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95</w:t>
      </w:r>
      <w:r>
        <w:rPr>
          <w:rFonts w:ascii="Cambria" w:hAnsi="Cambria"/>
          <w:sz w:val="25"/>
          <w:szCs w:val="25"/>
        </w:rPr>
        <w:t>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27</w:t>
      </w:r>
      <w:r>
        <w:rPr>
          <w:rFonts w:ascii="Cambria" w:hAnsi="Cambria"/>
          <w:i/>
          <w:sz w:val="25"/>
          <w:szCs w:val="25"/>
        </w:rPr>
        <w:t xml:space="preserve"> de setembro 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A4FB5" w:rsidRPr="008E24B9" w:rsidP="007A4FB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 w:rsidRPr="008E24B9">
        <w:rPr>
          <w:rFonts w:ascii="Cambria" w:hAnsi="Cambria"/>
          <w:i/>
          <w:sz w:val="25"/>
          <w:szCs w:val="25"/>
        </w:rPr>
        <w:t>55</w:t>
      </w:r>
      <w:r w:rsidRPr="008E24B9">
        <w:rPr>
          <w:rFonts w:ascii="Cambria" w:hAnsi="Cambria"/>
          <w:i/>
          <w:sz w:val="25"/>
          <w:szCs w:val="25"/>
        </w:rPr>
        <w:t xml:space="preserve">, proveniente da aprovação, na </w:t>
      </w:r>
      <w:r w:rsidRPr="008E24B9">
        <w:rPr>
          <w:rFonts w:ascii="Cambria" w:hAnsi="Cambria"/>
          <w:i/>
          <w:sz w:val="25"/>
          <w:szCs w:val="25"/>
        </w:rPr>
        <w:t>31</w:t>
      </w:r>
      <w:r w:rsidRPr="008E24B9">
        <w:rPr>
          <w:rFonts w:ascii="Cambria" w:hAnsi="Cambria"/>
          <w:i/>
          <w:sz w:val="25"/>
          <w:szCs w:val="25"/>
        </w:rPr>
        <w:t xml:space="preserve">ª sessão ordinária, </w:t>
      </w:r>
      <w:r w:rsidRPr="008E24B9">
        <w:rPr>
          <w:rFonts w:ascii="Cambria" w:hAnsi="Cambria"/>
          <w:i/>
          <w:sz w:val="25"/>
          <w:szCs w:val="25"/>
        </w:rPr>
        <w:t>do Projeto de Lei nº</w:t>
      </w:r>
      <w:r w:rsidRPr="008E24B9">
        <w:rPr>
          <w:rFonts w:ascii="Cambria" w:hAnsi="Cambria"/>
          <w:i/>
          <w:sz w:val="25"/>
          <w:szCs w:val="25"/>
        </w:rPr>
        <w:t xml:space="preserve"> 35</w:t>
      </w:r>
      <w:r w:rsidRPr="008E24B9">
        <w:rPr>
          <w:rFonts w:ascii="Cambria" w:hAnsi="Cambria"/>
          <w:i/>
          <w:sz w:val="25"/>
          <w:szCs w:val="25"/>
        </w:rPr>
        <w:t>/2022, de</w:t>
      </w:r>
      <w:r w:rsidRPr="008E24B9">
        <w:rPr>
          <w:rFonts w:ascii="Cambria" w:hAnsi="Cambria"/>
          <w:i/>
          <w:sz w:val="25"/>
          <w:szCs w:val="25"/>
        </w:rPr>
        <w:t xml:space="preserve"> </w:t>
      </w:r>
      <w:r w:rsidRPr="008E24B9">
        <w:rPr>
          <w:rFonts w:ascii="Cambria" w:hAnsi="Cambria"/>
          <w:i/>
          <w:sz w:val="25"/>
          <w:szCs w:val="25"/>
        </w:rPr>
        <w:t xml:space="preserve">autoria da vereadora Neusa Aparecida Damélio Marcelino de Moraes, </w:t>
      </w:r>
      <w:r w:rsidRPr="008E24B9">
        <w:rPr>
          <w:rFonts w:ascii="Cambria" w:hAnsi="Cambria"/>
          <w:i/>
          <w:sz w:val="25"/>
          <w:szCs w:val="25"/>
        </w:rPr>
        <w:t>que dá</w:t>
      </w:r>
      <w:r w:rsidRPr="008E24B9">
        <w:rPr>
          <w:rFonts w:ascii="Cambria" w:hAnsi="Cambria"/>
          <w:i/>
          <w:sz w:val="25"/>
          <w:szCs w:val="25"/>
        </w:rPr>
        <w:t xml:space="preserve"> nova redação aos artigos 2º</w:t>
      </w:r>
      <w:r w:rsidRPr="008E24B9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3º</w:t>
      </w:r>
      <w:r w:rsidRPr="008E24B9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4º</w:t>
      </w:r>
      <w:r w:rsidRPr="008E24B9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5º e 8º da Lei nº 2.752</w:t>
      </w:r>
      <w:r w:rsidRPr="008E24B9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de 2 de setembro de 2011 (Programa Adote uma Praça), com posteriores alterações, conforme especifica.</w:t>
      </w:r>
    </w:p>
    <w:p w:rsidR="00892B75" w:rsidRPr="00CC1420" w:rsidP="00892B75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</w:t>
      </w:r>
      <w:r>
        <w:rPr>
          <w:rFonts w:ascii="Cambria" w:hAnsi="Cambria"/>
          <w:i/>
          <w:sz w:val="25"/>
          <w:szCs w:val="25"/>
        </w:rPr>
        <w:t xml:space="preserve">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E24B9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JOSÉ </w:t>
      </w:r>
      <w:r>
        <w:rPr>
          <w:rFonts w:ascii="Cambria" w:hAnsi="Cambria"/>
          <w:i/>
          <w:sz w:val="25"/>
          <w:szCs w:val="25"/>
        </w:rPr>
        <w:t>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0882"/>
    <w:rsid w:val="00744ADE"/>
    <w:rsid w:val="007508AE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B53FA"/>
    <w:rsid w:val="00BC7032"/>
    <w:rsid w:val="00BD4116"/>
    <w:rsid w:val="00C14226"/>
    <w:rsid w:val="00C169D3"/>
    <w:rsid w:val="00C25DAC"/>
    <w:rsid w:val="00C60D86"/>
    <w:rsid w:val="00C678FD"/>
    <w:rsid w:val="00C93A05"/>
    <w:rsid w:val="00CA547C"/>
    <w:rsid w:val="00CA7104"/>
    <w:rsid w:val="00CC1420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354B-9AB9-4632-9046-BED1376C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67</cp:revision>
  <cp:lastPrinted>2022-09-20T18:16:00Z</cp:lastPrinted>
  <dcterms:created xsi:type="dcterms:W3CDTF">2021-12-09T15:50:00Z</dcterms:created>
  <dcterms:modified xsi:type="dcterms:W3CDTF">2022-09-27T19:40:00Z</dcterms:modified>
</cp:coreProperties>
</file>