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7A7" w:rsidRPr="007F2485" w:rsidRDefault="009A77A7" w:rsidP="009A77A7">
      <w:pPr>
        <w:pStyle w:val="Corpodetexto"/>
        <w:spacing w:after="0"/>
        <w:jc w:val="both"/>
        <w:rPr>
          <w:rFonts w:asciiTheme="majorHAnsi" w:hAnsiTheme="majorHAnsi"/>
          <w:b/>
          <w:bCs/>
          <w:i/>
          <w:iCs/>
          <w:sz w:val="24"/>
          <w:szCs w:val="24"/>
        </w:rPr>
      </w:pPr>
      <w:r w:rsidRPr="007F2485">
        <w:rPr>
          <w:rFonts w:asciiTheme="majorHAnsi" w:hAnsiTheme="majorHAnsi"/>
          <w:b/>
          <w:bCs/>
          <w:i/>
          <w:iCs/>
          <w:sz w:val="24"/>
          <w:szCs w:val="24"/>
        </w:rPr>
        <w:t xml:space="preserve">ATA DA SEGUNDA SESSÃO EXTRAORDINÁRIA DA PRIMEIRA SESSÃO LEGISLATIVA DA DÉCIMA OITAVA LEGISLATURA DA CÂMARA MUNICIPAL DE CORDEIRÓPOLIS, REALIZADA EM 11 DE MAIO DE 2021. </w:t>
      </w:r>
    </w:p>
    <w:p w:rsidR="009A77A7" w:rsidRPr="007F2485" w:rsidRDefault="009A77A7" w:rsidP="009A77A7">
      <w:pPr>
        <w:pStyle w:val="Corpodetexto"/>
        <w:spacing w:after="0"/>
        <w:jc w:val="both"/>
        <w:rPr>
          <w:rFonts w:asciiTheme="majorHAnsi" w:hAnsiTheme="majorHAnsi"/>
          <w:b/>
          <w:bCs/>
          <w:i/>
          <w:iCs/>
          <w:sz w:val="24"/>
          <w:szCs w:val="24"/>
        </w:rPr>
      </w:pPr>
    </w:p>
    <w:p w:rsidR="009A77A7" w:rsidRPr="007F2485" w:rsidRDefault="009A77A7" w:rsidP="009A77A7">
      <w:pPr>
        <w:jc w:val="both"/>
        <w:rPr>
          <w:rFonts w:asciiTheme="majorHAnsi" w:hAnsiTheme="majorHAnsi"/>
          <w:b/>
          <w:bCs/>
          <w:i/>
          <w:iCs/>
        </w:rPr>
      </w:pPr>
      <w:r w:rsidRPr="007F2485">
        <w:rPr>
          <w:rFonts w:asciiTheme="majorHAnsi" w:hAnsiTheme="majorHAnsi"/>
          <w:i/>
        </w:rPr>
        <w:t xml:space="preserve">Aos onze dias do mês de maio de dois mil e vinte e um reuniu-se a Câmara Municipal de Cordeirópolis, a partir das vinte e duas horas e quarenta e três minutos para a realização da segunda sessão extraordinária, da primeira sessão legislativa, da décima oitava legislatura, sob a presidência do vereador Carlos Aparecido Barbosa, sendo secretários os vereadores David Rafael Sabino de Godoy e Paulo Cesar Morais de Oliveira. Esta sessão foi convocada ao final da 15ª sessão ordinária. Feita a verificação de presença, a ela responderam os seguintes vereadores: Anderson Antonio Hespanhol, Carlos Aparecido Barbosa, David Rafael Sabino de Godoy, Diego Fabiano de Oliveira, José Antonio Rodrigues, Mariana Fleury Tamiazo, Neusa Aparecida Damélio Marcelino de Morais, Paulo Cesar Morais de Oliveira e Sergio Balthazar Rodrigues de Oliveira.  Havendo número legal, foi aberta a sessão. Em seguida, abriu-se a </w:t>
      </w:r>
      <w:r w:rsidRPr="007F2485">
        <w:rPr>
          <w:rFonts w:asciiTheme="majorHAnsi" w:hAnsiTheme="majorHAnsi"/>
          <w:b/>
          <w:i/>
        </w:rPr>
        <w:t xml:space="preserve">Ordem do Dia, </w:t>
      </w:r>
      <w:r w:rsidRPr="007F2485">
        <w:rPr>
          <w:rFonts w:asciiTheme="majorHAnsi" w:hAnsiTheme="majorHAnsi"/>
          <w:i/>
        </w:rPr>
        <w:t>composta do item único</w:t>
      </w:r>
      <w:r w:rsidR="002B12B8" w:rsidRPr="007F2485">
        <w:rPr>
          <w:rFonts w:asciiTheme="majorHAnsi" w:hAnsiTheme="majorHAnsi"/>
          <w:i/>
        </w:rPr>
        <w:t>:</w:t>
      </w:r>
      <w:r w:rsidRPr="007F2485">
        <w:rPr>
          <w:rFonts w:asciiTheme="majorHAnsi" w:hAnsiTheme="majorHAnsi"/>
          <w:b/>
          <w:i/>
        </w:rPr>
        <w:t xml:space="preserve"> Discussão e votação do Projeto de Lei nº 40/2021, </w:t>
      </w:r>
      <w:r w:rsidRPr="007F2485">
        <w:rPr>
          <w:rFonts w:asciiTheme="majorHAnsi" w:hAnsiTheme="majorHAnsi"/>
          <w:i/>
        </w:rPr>
        <w:t>do Executivo Municipal, que a</w:t>
      </w:r>
      <w:r w:rsidRPr="007F2485">
        <w:rPr>
          <w:rFonts w:asciiTheme="majorHAnsi" w:hAnsiTheme="majorHAnsi"/>
          <w:i/>
          <w:iCs/>
        </w:rPr>
        <w:t xml:space="preserve">utoriza o Município de Cordeirópolis a celebrar Termo de Acordo e Compromisso entre a Prefeitura Municipal de Cordeirópolis e a Rumo Malha Paulista S/A, conforme especifica. </w:t>
      </w:r>
      <w:r w:rsidR="002B12B8" w:rsidRPr="007F2485">
        <w:rPr>
          <w:rFonts w:asciiTheme="majorHAnsi" w:hAnsiTheme="majorHAnsi"/>
          <w:i/>
        </w:rPr>
        <w:t xml:space="preserve">O Sr. Presidente disse que este projeto permite a construção de um novo viaduto, para melhoria do tráfego e para tirar os caminhões pesados das ruas da cidade. Anderson Hespanhol disse que o viaduto será cercado no futuro de casas conforme a projeção e sua preocupação é com a Rua Pedro </w:t>
      </w:r>
      <w:proofErr w:type="spellStart"/>
      <w:r w:rsidR="002B12B8" w:rsidRPr="007F2485">
        <w:rPr>
          <w:rFonts w:asciiTheme="majorHAnsi" w:hAnsiTheme="majorHAnsi"/>
          <w:i/>
        </w:rPr>
        <w:t>Zanarelli</w:t>
      </w:r>
      <w:proofErr w:type="spellEnd"/>
      <w:r w:rsidR="002B12B8" w:rsidRPr="007F2485">
        <w:rPr>
          <w:rFonts w:asciiTheme="majorHAnsi" w:hAnsiTheme="majorHAnsi"/>
          <w:i/>
        </w:rPr>
        <w:t xml:space="preserve">, na esquina da Rua Francisco Minatel; que a obra estará pronta em 2022, e que esta rua é a saída do Viaduto Valdemar Fragnani, uma das maiores obras logísticas da cidade e a saída do Jardim Eldorado, sendo que </w:t>
      </w:r>
      <w:r w:rsidR="007F2485" w:rsidRPr="007F2485">
        <w:rPr>
          <w:rFonts w:asciiTheme="majorHAnsi" w:hAnsiTheme="majorHAnsi"/>
          <w:i/>
        </w:rPr>
        <w:t xml:space="preserve">a extensão da Avenida Presidente Vargas está liberada em breve, numa rua de mão dupla; perguntou como será a conversão de veículos e caminhões pesados, sendo que está sendo votado um projeto que permitirá tráfego pesado de caminhões; que o Plano Diretor sofreu mudanças desde 2011, perguntando se haverá alça do viaduto para permitir a passagens de caminhões tipo bitrem; que irá votar favorável ao projeto, mas lembra que antes do viaduto ele pegará todo o trânsito deste trecho, destacando que é necessário criar uma rotatória, que segundo viu, não está no esboço. Sérgio Balthazar disse que ouviu os questionamentos do vereador Anderson Hespanhol e temos que debater e discutir este projeto, e concordou porque o Viaduto Valdemar Fragnani foi uma das melhores obras viárias da cidade, mas na época ficamos felizes com a obra, mas não prestaram atenção que ele foi instalado em um local onde não poderia estar, pois conforme a vereadora Neusa disse, já houve acidentes na avenida que corta o bairro, de forma errada e não tem como leva-lo para outro lado; que os projetos precisam ser discutidos para que se ouça a população e evitar o problema que está havendo com o viaduto. Disse que os questionamentos do vereador Anderson Hespanhol são importantes para que a situação não se repita; disse que não critica o prefeito que fez na época, mas o engenheiro que não viu isso e neste projeto novo devem ser colocados todos os pontos para que o problema não se repita. </w:t>
      </w:r>
      <w:r w:rsidRPr="007F2485">
        <w:rPr>
          <w:rFonts w:asciiTheme="majorHAnsi" w:hAnsiTheme="majorHAnsi"/>
          <w:i/>
        </w:rPr>
        <w:t xml:space="preserve">Em votação simbólica, foi aprovado pela unanimidade dos votantes. </w:t>
      </w:r>
      <w:r w:rsidRPr="007F2485">
        <w:rPr>
          <w:rFonts w:asciiTheme="majorHAnsi" w:hAnsiTheme="majorHAnsi"/>
          <w:i/>
          <w:iCs/>
        </w:rPr>
        <w:t xml:space="preserve">Nada mais havendo a tratar, o Sr. Presidente encerrou a sessão, e dela foi lavrada a presente ata por mim, Paulo César Tamiazo,  </w:t>
      </w:r>
      <w:r w:rsidRPr="007F2485">
        <w:rPr>
          <w:rFonts w:asciiTheme="majorHAnsi" w:hAnsiTheme="majorHAnsi"/>
          <w:i/>
          <w:iCs/>
        </w:rPr>
        <w:tab/>
      </w:r>
      <w:r w:rsidRPr="007F2485">
        <w:rPr>
          <w:rFonts w:asciiTheme="majorHAnsi" w:hAnsiTheme="majorHAnsi"/>
          <w:i/>
          <w:iCs/>
        </w:rPr>
        <w:tab/>
      </w:r>
      <w:r w:rsidRPr="007F2485">
        <w:rPr>
          <w:rFonts w:asciiTheme="majorHAnsi" w:hAnsiTheme="majorHAnsi"/>
          <w:i/>
          <w:iCs/>
        </w:rPr>
        <w:tab/>
      </w:r>
      <w:r w:rsidRPr="007F2485">
        <w:rPr>
          <w:rFonts w:asciiTheme="majorHAnsi" w:hAnsiTheme="majorHAnsi"/>
          <w:i/>
          <w:iCs/>
        </w:rPr>
        <w:tab/>
      </w:r>
      <w:r w:rsidRPr="007F2485">
        <w:rPr>
          <w:rFonts w:asciiTheme="majorHAnsi" w:hAnsiTheme="majorHAnsi"/>
          <w:i/>
          <w:iCs/>
        </w:rPr>
        <w:tab/>
        <w:t xml:space="preserve">, Analista Legislativo, nos termos do art. 171 do Regimento Interno, para registro dos trabalhos legislativos.  </w:t>
      </w:r>
    </w:p>
    <w:p w:rsidR="009A77A7" w:rsidRPr="007F2485" w:rsidRDefault="009A77A7" w:rsidP="009A77A7">
      <w:pPr>
        <w:pStyle w:val="Ttulo1"/>
        <w:tabs>
          <w:tab w:val="left" w:pos="0"/>
        </w:tabs>
        <w:ind w:left="0" w:hanging="6"/>
        <w:jc w:val="center"/>
        <w:rPr>
          <w:rFonts w:asciiTheme="majorHAnsi" w:hAnsiTheme="majorHAnsi"/>
          <w:bCs/>
          <w:iCs/>
          <w:szCs w:val="24"/>
        </w:rPr>
      </w:pPr>
    </w:p>
    <w:p w:rsidR="007F2485" w:rsidRDefault="007F2485" w:rsidP="007F2485">
      <w:pPr>
        <w:ind w:hanging="6"/>
        <w:jc w:val="center"/>
        <w:rPr>
          <w:rFonts w:ascii="Cambria" w:hAnsi="Cambria"/>
          <w:b/>
          <w:i/>
        </w:rPr>
      </w:pPr>
    </w:p>
    <w:p w:rsidR="007F2485" w:rsidRDefault="009A77A7" w:rsidP="007F2485">
      <w:pPr>
        <w:ind w:hanging="6"/>
        <w:jc w:val="center"/>
        <w:rPr>
          <w:rFonts w:ascii="Cambria" w:hAnsi="Cambria"/>
          <w:b/>
          <w:i/>
        </w:rPr>
      </w:pPr>
      <w:r w:rsidRPr="007F2485">
        <w:rPr>
          <w:rFonts w:ascii="Cambria" w:hAnsi="Cambria"/>
          <w:b/>
          <w:i/>
        </w:rPr>
        <w:t xml:space="preserve">Carlos Aparecido Barbosa </w:t>
      </w:r>
    </w:p>
    <w:p w:rsidR="009A77A7" w:rsidRPr="007F2485" w:rsidRDefault="009A77A7" w:rsidP="007F2485">
      <w:pPr>
        <w:ind w:hanging="6"/>
        <w:jc w:val="center"/>
        <w:rPr>
          <w:rFonts w:ascii="Cambria" w:hAnsi="Cambria"/>
        </w:rPr>
      </w:pPr>
      <w:r w:rsidRPr="007F2485">
        <w:rPr>
          <w:rFonts w:ascii="Cambria" w:hAnsi="Cambria"/>
          <w:b/>
          <w:bCs/>
          <w:i/>
          <w:iCs/>
        </w:rPr>
        <w:t>Presidente</w:t>
      </w:r>
    </w:p>
    <w:p w:rsidR="005851AF" w:rsidRPr="005851AF" w:rsidRDefault="005851AF" w:rsidP="005851AF">
      <w:pPr>
        <w:rPr>
          <w:lang w:eastAsia="hi-IN" w:bidi="hi-IN"/>
        </w:rPr>
      </w:pPr>
    </w:p>
    <w:p w:rsidR="009A77A7" w:rsidRPr="007F2485" w:rsidRDefault="009A77A7" w:rsidP="009A77A7">
      <w:pPr>
        <w:pStyle w:val="Ttulo1"/>
        <w:numPr>
          <w:ilvl w:val="0"/>
          <w:numId w:val="0"/>
        </w:numPr>
        <w:tabs>
          <w:tab w:val="left" w:pos="708"/>
        </w:tabs>
        <w:ind w:hanging="6"/>
        <w:jc w:val="center"/>
        <w:rPr>
          <w:rFonts w:ascii="Cambria" w:hAnsi="Cambria"/>
          <w:szCs w:val="24"/>
        </w:rPr>
      </w:pPr>
      <w:r w:rsidRPr="007F2485">
        <w:rPr>
          <w:rFonts w:ascii="Cambria" w:hAnsi="Cambria"/>
          <w:szCs w:val="24"/>
        </w:rPr>
        <w:t xml:space="preserve">David Rafael Sabino de Godoy         </w:t>
      </w:r>
      <w:r w:rsidRPr="007F2485">
        <w:rPr>
          <w:rFonts w:ascii="Cambria" w:hAnsi="Cambria"/>
          <w:szCs w:val="24"/>
        </w:rPr>
        <w:tab/>
      </w:r>
      <w:r w:rsidRPr="007F2485">
        <w:rPr>
          <w:rFonts w:ascii="Cambria" w:hAnsi="Cambria"/>
          <w:szCs w:val="24"/>
        </w:rPr>
        <w:tab/>
        <w:t xml:space="preserve">     </w:t>
      </w:r>
      <w:r w:rsidR="00CB7179">
        <w:rPr>
          <w:rFonts w:ascii="Cambria" w:hAnsi="Cambria"/>
          <w:szCs w:val="24"/>
        </w:rPr>
        <w:t xml:space="preserve">                 </w:t>
      </w:r>
      <w:r w:rsidRPr="007F2485">
        <w:rPr>
          <w:rFonts w:ascii="Cambria" w:hAnsi="Cambria"/>
          <w:szCs w:val="24"/>
        </w:rPr>
        <w:t>Paulo Cesar Morais de Oliveira</w:t>
      </w:r>
    </w:p>
    <w:p w:rsidR="009A77A7" w:rsidRPr="007F2485" w:rsidRDefault="00CB7179" w:rsidP="00CB7179">
      <w:pPr>
        <w:pStyle w:val="Ttulo1"/>
        <w:numPr>
          <w:ilvl w:val="0"/>
          <w:numId w:val="0"/>
        </w:numPr>
        <w:tabs>
          <w:tab w:val="left" w:pos="708"/>
        </w:tabs>
        <w:ind w:hanging="6"/>
        <w:rPr>
          <w:rFonts w:ascii="Cambria" w:hAnsi="Cambria"/>
          <w:szCs w:val="24"/>
        </w:rPr>
      </w:pPr>
      <w:r>
        <w:rPr>
          <w:rFonts w:ascii="Cambria" w:hAnsi="Cambria"/>
          <w:szCs w:val="24"/>
        </w:rPr>
        <w:t xml:space="preserve">                         </w:t>
      </w:r>
      <w:r w:rsidR="009A77A7" w:rsidRPr="007F2485">
        <w:rPr>
          <w:rFonts w:ascii="Cambria" w:hAnsi="Cambria"/>
          <w:szCs w:val="24"/>
        </w:rPr>
        <w:t>1º Secretário</w:t>
      </w:r>
      <w:r w:rsidR="009A77A7" w:rsidRPr="007F2485">
        <w:rPr>
          <w:rFonts w:ascii="Cambria" w:hAnsi="Cambria"/>
          <w:szCs w:val="24"/>
        </w:rPr>
        <w:tab/>
      </w:r>
      <w:r w:rsidR="009A77A7" w:rsidRPr="007F2485">
        <w:rPr>
          <w:rFonts w:ascii="Cambria" w:hAnsi="Cambria"/>
          <w:szCs w:val="24"/>
        </w:rPr>
        <w:tab/>
        <w:t xml:space="preserve">              </w:t>
      </w:r>
      <w:r>
        <w:rPr>
          <w:rFonts w:ascii="Cambria" w:hAnsi="Cambria"/>
          <w:szCs w:val="24"/>
        </w:rPr>
        <w:tab/>
      </w:r>
      <w:r w:rsidR="009A77A7" w:rsidRPr="007F2485">
        <w:rPr>
          <w:rFonts w:ascii="Cambria" w:hAnsi="Cambria"/>
          <w:szCs w:val="24"/>
        </w:rPr>
        <w:t xml:space="preserve">                     </w:t>
      </w:r>
      <w:r>
        <w:rPr>
          <w:rFonts w:ascii="Cambria" w:hAnsi="Cambria"/>
          <w:szCs w:val="24"/>
        </w:rPr>
        <w:t xml:space="preserve">                    </w:t>
      </w:r>
      <w:bookmarkStart w:id="0" w:name="_GoBack"/>
      <w:bookmarkEnd w:id="0"/>
      <w:r w:rsidR="009A77A7" w:rsidRPr="007F2485">
        <w:rPr>
          <w:rFonts w:ascii="Cambria" w:hAnsi="Cambria"/>
          <w:szCs w:val="24"/>
        </w:rPr>
        <w:t>2º Secretário</w:t>
      </w:r>
    </w:p>
    <w:p w:rsidR="009A77A7" w:rsidRPr="007F2485" w:rsidRDefault="009A77A7" w:rsidP="009A77A7">
      <w:pPr>
        <w:pStyle w:val="Ttulo1"/>
        <w:tabs>
          <w:tab w:val="left" w:pos="0"/>
        </w:tabs>
        <w:ind w:left="0" w:hanging="6"/>
        <w:jc w:val="center"/>
        <w:rPr>
          <w:rFonts w:asciiTheme="majorHAnsi" w:hAnsiTheme="majorHAnsi"/>
          <w:szCs w:val="24"/>
        </w:rPr>
      </w:pPr>
    </w:p>
    <w:sectPr w:rsidR="009A77A7" w:rsidRPr="007F2485" w:rsidSect="005851AF">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C50" w:rsidRDefault="00973C50">
      <w:r>
        <w:separator/>
      </w:r>
    </w:p>
  </w:endnote>
  <w:endnote w:type="continuationSeparator" w:id="0">
    <w:p w:rsidR="00973C50" w:rsidRDefault="00973C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C50" w:rsidRDefault="00973C50">
      <w:r>
        <w:separator/>
      </w:r>
    </w:p>
  </w:footnote>
  <w:footnote w:type="continuationSeparator" w:id="0">
    <w:p w:rsidR="00973C50" w:rsidRDefault="00973C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073CDF8A">
      <w:start w:val="1"/>
      <w:numFmt w:val="upperRoman"/>
      <w:lvlText w:val="%1-"/>
      <w:lvlJc w:val="left"/>
      <w:pPr>
        <w:ind w:left="1287" w:hanging="720"/>
      </w:pPr>
      <w:rPr>
        <w:rFonts w:cs="Times New Roman" w:hint="default"/>
      </w:rPr>
    </w:lvl>
    <w:lvl w:ilvl="1" w:tplc="5A480DA6" w:tentative="1">
      <w:start w:val="1"/>
      <w:numFmt w:val="lowerLetter"/>
      <w:lvlText w:val="%2."/>
      <w:lvlJc w:val="left"/>
      <w:pPr>
        <w:ind w:left="1647" w:hanging="360"/>
      </w:pPr>
      <w:rPr>
        <w:rFonts w:cs="Times New Roman"/>
      </w:rPr>
    </w:lvl>
    <w:lvl w:ilvl="2" w:tplc="1FF8F822" w:tentative="1">
      <w:start w:val="1"/>
      <w:numFmt w:val="lowerRoman"/>
      <w:lvlText w:val="%3."/>
      <w:lvlJc w:val="right"/>
      <w:pPr>
        <w:ind w:left="2367" w:hanging="180"/>
      </w:pPr>
      <w:rPr>
        <w:rFonts w:cs="Times New Roman"/>
      </w:rPr>
    </w:lvl>
    <w:lvl w:ilvl="3" w:tplc="F566D68A" w:tentative="1">
      <w:start w:val="1"/>
      <w:numFmt w:val="decimal"/>
      <w:lvlText w:val="%4."/>
      <w:lvlJc w:val="left"/>
      <w:pPr>
        <w:ind w:left="3087" w:hanging="360"/>
      </w:pPr>
      <w:rPr>
        <w:rFonts w:cs="Times New Roman"/>
      </w:rPr>
    </w:lvl>
    <w:lvl w:ilvl="4" w:tplc="15F228D2" w:tentative="1">
      <w:start w:val="1"/>
      <w:numFmt w:val="lowerLetter"/>
      <w:lvlText w:val="%5."/>
      <w:lvlJc w:val="left"/>
      <w:pPr>
        <w:ind w:left="3807" w:hanging="360"/>
      </w:pPr>
      <w:rPr>
        <w:rFonts w:cs="Times New Roman"/>
      </w:rPr>
    </w:lvl>
    <w:lvl w:ilvl="5" w:tplc="6356719E" w:tentative="1">
      <w:start w:val="1"/>
      <w:numFmt w:val="lowerRoman"/>
      <w:lvlText w:val="%6."/>
      <w:lvlJc w:val="right"/>
      <w:pPr>
        <w:ind w:left="4527" w:hanging="180"/>
      </w:pPr>
      <w:rPr>
        <w:rFonts w:cs="Times New Roman"/>
      </w:rPr>
    </w:lvl>
    <w:lvl w:ilvl="6" w:tplc="356E3B86" w:tentative="1">
      <w:start w:val="1"/>
      <w:numFmt w:val="decimal"/>
      <w:lvlText w:val="%7."/>
      <w:lvlJc w:val="left"/>
      <w:pPr>
        <w:ind w:left="5247" w:hanging="360"/>
      </w:pPr>
      <w:rPr>
        <w:rFonts w:cs="Times New Roman"/>
      </w:rPr>
    </w:lvl>
    <w:lvl w:ilvl="7" w:tplc="D88C0DC6" w:tentative="1">
      <w:start w:val="1"/>
      <w:numFmt w:val="lowerLetter"/>
      <w:lvlText w:val="%8."/>
      <w:lvlJc w:val="left"/>
      <w:pPr>
        <w:ind w:left="5967" w:hanging="360"/>
      </w:pPr>
      <w:rPr>
        <w:rFonts w:cs="Times New Roman"/>
      </w:rPr>
    </w:lvl>
    <w:lvl w:ilvl="8" w:tplc="E7C637E8"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7211C"/>
    <w:rsid w:val="00074EA7"/>
    <w:rsid w:val="00085457"/>
    <w:rsid w:val="000860A4"/>
    <w:rsid w:val="00092254"/>
    <w:rsid w:val="000B1665"/>
    <w:rsid w:val="001119D3"/>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1B65"/>
    <w:rsid w:val="00217BDF"/>
    <w:rsid w:val="00251EEE"/>
    <w:rsid w:val="00266BE8"/>
    <w:rsid w:val="00285527"/>
    <w:rsid w:val="00293838"/>
    <w:rsid w:val="002A4FEE"/>
    <w:rsid w:val="002B12B8"/>
    <w:rsid w:val="002B619C"/>
    <w:rsid w:val="002C634A"/>
    <w:rsid w:val="002D706A"/>
    <w:rsid w:val="003258F9"/>
    <w:rsid w:val="00351116"/>
    <w:rsid w:val="0037327A"/>
    <w:rsid w:val="00392669"/>
    <w:rsid w:val="00396114"/>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A1094"/>
    <w:rsid w:val="004C01A2"/>
    <w:rsid w:val="004C5080"/>
    <w:rsid w:val="004D2E56"/>
    <w:rsid w:val="004D46D5"/>
    <w:rsid w:val="004D4D8D"/>
    <w:rsid w:val="004E32E3"/>
    <w:rsid w:val="00550EEA"/>
    <w:rsid w:val="00553681"/>
    <w:rsid w:val="00563126"/>
    <w:rsid w:val="00571F2C"/>
    <w:rsid w:val="005851AF"/>
    <w:rsid w:val="005B7087"/>
    <w:rsid w:val="005E7038"/>
    <w:rsid w:val="005F606E"/>
    <w:rsid w:val="00611CF9"/>
    <w:rsid w:val="00646F48"/>
    <w:rsid w:val="00661551"/>
    <w:rsid w:val="00667732"/>
    <w:rsid w:val="00690E09"/>
    <w:rsid w:val="006A319E"/>
    <w:rsid w:val="006A7777"/>
    <w:rsid w:val="006B13E2"/>
    <w:rsid w:val="006C40A7"/>
    <w:rsid w:val="00701309"/>
    <w:rsid w:val="0072096F"/>
    <w:rsid w:val="00757C57"/>
    <w:rsid w:val="00763EBF"/>
    <w:rsid w:val="007B2699"/>
    <w:rsid w:val="007D32DB"/>
    <w:rsid w:val="007F2485"/>
    <w:rsid w:val="0085015D"/>
    <w:rsid w:val="00865AC2"/>
    <w:rsid w:val="00875D7B"/>
    <w:rsid w:val="00876738"/>
    <w:rsid w:val="008820DD"/>
    <w:rsid w:val="008C39E6"/>
    <w:rsid w:val="00913282"/>
    <w:rsid w:val="009376B6"/>
    <w:rsid w:val="009423C9"/>
    <w:rsid w:val="00962AAF"/>
    <w:rsid w:val="00973C50"/>
    <w:rsid w:val="009930F5"/>
    <w:rsid w:val="009A77A7"/>
    <w:rsid w:val="009E6BB7"/>
    <w:rsid w:val="00A03A20"/>
    <w:rsid w:val="00A06CB6"/>
    <w:rsid w:val="00A12CE2"/>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C675B"/>
    <w:rsid w:val="00BF0099"/>
    <w:rsid w:val="00BF3DB8"/>
    <w:rsid w:val="00C24626"/>
    <w:rsid w:val="00C46FAB"/>
    <w:rsid w:val="00C4753B"/>
    <w:rsid w:val="00C522B6"/>
    <w:rsid w:val="00C57F3D"/>
    <w:rsid w:val="00C73346"/>
    <w:rsid w:val="00C773F6"/>
    <w:rsid w:val="00C808A1"/>
    <w:rsid w:val="00C81899"/>
    <w:rsid w:val="00C94B4D"/>
    <w:rsid w:val="00CB52C7"/>
    <w:rsid w:val="00CB7179"/>
    <w:rsid w:val="00CC46C0"/>
    <w:rsid w:val="00CD0582"/>
    <w:rsid w:val="00CD43E3"/>
    <w:rsid w:val="00CF3D03"/>
    <w:rsid w:val="00D13099"/>
    <w:rsid w:val="00D56187"/>
    <w:rsid w:val="00D736A9"/>
    <w:rsid w:val="00D86C97"/>
    <w:rsid w:val="00DA06F3"/>
    <w:rsid w:val="00DB0C83"/>
    <w:rsid w:val="00DC37F9"/>
    <w:rsid w:val="00DC4083"/>
    <w:rsid w:val="00E044B1"/>
    <w:rsid w:val="00E14B6D"/>
    <w:rsid w:val="00E179DB"/>
    <w:rsid w:val="00E20A5E"/>
    <w:rsid w:val="00E330EB"/>
    <w:rsid w:val="00E338E6"/>
    <w:rsid w:val="00EC472C"/>
    <w:rsid w:val="00EE38E1"/>
    <w:rsid w:val="00EF4358"/>
    <w:rsid w:val="00F010DF"/>
    <w:rsid w:val="00F40E50"/>
    <w:rsid w:val="00F42DFD"/>
    <w:rsid w:val="00F71ED5"/>
    <w:rsid w:val="00F8511F"/>
    <w:rsid w:val="00FA51B8"/>
    <w:rsid w:val="00FB37E8"/>
    <w:rsid w:val="00FB57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510528164">
      <w:bodyDiv w:val="1"/>
      <w:marLeft w:val="0"/>
      <w:marRight w:val="0"/>
      <w:marTop w:val="0"/>
      <w:marBottom w:val="0"/>
      <w:divBdr>
        <w:top w:val="none" w:sz="0" w:space="0" w:color="auto"/>
        <w:left w:val="none" w:sz="0" w:space="0" w:color="auto"/>
        <w:bottom w:val="none" w:sz="0" w:space="0" w:color="auto"/>
        <w:right w:val="none" w:sz="0" w:space="0" w:color="auto"/>
      </w:divBdr>
    </w:div>
    <w:div w:id="99418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32E96A-5112-46DA-BDCD-A060CD07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608</Words>
  <Characters>3287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cp:lastModifiedBy>
  <cp:revision>8</cp:revision>
  <cp:lastPrinted>2021-05-17T19:22:00Z</cp:lastPrinted>
  <dcterms:created xsi:type="dcterms:W3CDTF">2019-02-13T13:53:00Z</dcterms:created>
  <dcterms:modified xsi:type="dcterms:W3CDTF">2021-05-17T19:22:00Z</dcterms:modified>
</cp:coreProperties>
</file>