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3F0" w:rsidRPr="007C4411" w:rsidRDefault="004933F0" w:rsidP="009E5B8E">
      <w:pPr>
        <w:pStyle w:val="Ttulo5"/>
        <w:rPr>
          <w:rStyle w:val="Forte"/>
          <w:rFonts w:ascii="Arial" w:hAnsi="Arial" w:cs="Arial"/>
          <w:color w:val="auto"/>
          <w:sz w:val="24"/>
          <w:szCs w:val="24"/>
        </w:rPr>
      </w:pPr>
      <w:r w:rsidRPr="007C4411">
        <w:rPr>
          <w:rStyle w:val="Forte"/>
          <w:rFonts w:ascii="Arial" w:hAnsi="Arial" w:cs="Arial"/>
          <w:color w:val="auto"/>
          <w:sz w:val="24"/>
          <w:szCs w:val="24"/>
        </w:rPr>
        <w:t xml:space="preserve">PAUTA </w:t>
      </w:r>
    </w:p>
    <w:p w:rsidR="004933F0" w:rsidRPr="00B27697" w:rsidRDefault="004933F0" w:rsidP="004933F0">
      <w:pPr>
        <w:pStyle w:val="NormalWeb"/>
        <w:contextualSpacing/>
        <w:jc w:val="both"/>
        <w:rPr>
          <w:rStyle w:val="Forte"/>
          <w:rFonts w:ascii="Arial" w:hAnsi="Arial" w:cs="Arial"/>
          <w:sz w:val="24"/>
          <w:szCs w:val="24"/>
        </w:rPr>
      </w:pPr>
    </w:p>
    <w:p w:rsidR="004933F0" w:rsidRPr="00B27697" w:rsidRDefault="00424749" w:rsidP="004933F0">
      <w:pPr>
        <w:pStyle w:val="NormalWeb"/>
        <w:contextualSpacing/>
        <w:jc w:val="both"/>
        <w:rPr>
          <w:rFonts w:ascii="Arial" w:hAnsi="Arial" w:cs="Arial"/>
          <w:sz w:val="24"/>
          <w:szCs w:val="24"/>
        </w:rPr>
      </w:pPr>
      <w:r>
        <w:rPr>
          <w:rStyle w:val="Forte"/>
          <w:rFonts w:ascii="Arial" w:hAnsi="Arial" w:cs="Arial"/>
          <w:sz w:val="24"/>
          <w:szCs w:val="24"/>
        </w:rPr>
        <w:t>4</w:t>
      </w:r>
      <w:r w:rsidR="004933F0" w:rsidRPr="00B27697">
        <w:rPr>
          <w:rStyle w:val="Forte"/>
          <w:rFonts w:ascii="Arial" w:hAnsi="Arial" w:cs="Arial"/>
          <w:sz w:val="24"/>
          <w:szCs w:val="24"/>
        </w:rPr>
        <w:t xml:space="preserve">ª SESSÃO </w:t>
      </w:r>
      <w:r w:rsidR="00394089" w:rsidRPr="00B27697">
        <w:rPr>
          <w:rStyle w:val="Forte"/>
          <w:rFonts w:ascii="Arial" w:hAnsi="Arial" w:cs="Arial"/>
          <w:sz w:val="24"/>
          <w:szCs w:val="24"/>
        </w:rPr>
        <w:t>EXTRAORDINÁRIA</w:t>
      </w:r>
    </w:p>
    <w:p w:rsidR="004933F0" w:rsidRPr="00B27697" w:rsidRDefault="004933F0" w:rsidP="004933F0">
      <w:pPr>
        <w:pStyle w:val="NormalWeb"/>
        <w:contextualSpacing/>
        <w:jc w:val="both"/>
        <w:rPr>
          <w:rFonts w:ascii="Arial" w:hAnsi="Arial" w:cs="Arial"/>
          <w:sz w:val="24"/>
          <w:szCs w:val="24"/>
        </w:rPr>
      </w:pPr>
      <w:r w:rsidRPr="00B27697">
        <w:rPr>
          <w:rFonts w:ascii="Arial" w:hAnsi="Arial" w:cs="Arial"/>
          <w:sz w:val="24"/>
          <w:szCs w:val="24"/>
        </w:rPr>
        <w:t>0</w:t>
      </w:r>
      <w:r w:rsidR="00D07202" w:rsidRPr="00B27697">
        <w:rPr>
          <w:rFonts w:ascii="Arial" w:hAnsi="Arial" w:cs="Arial"/>
          <w:sz w:val="24"/>
          <w:szCs w:val="24"/>
        </w:rPr>
        <w:t>3</w:t>
      </w:r>
      <w:r w:rsidRPr="00B27697">
        <w:rPr>
          <w:rFonts w:ascii="Arial" w:hAnsi="Arial" w:cs="Arial"/>
          <w:sz w:val="24"/>
          <w:szCs w:val="24"/>
        </w:rPr>
        <w:t>ª SESSÃO LEGISLATIVA</w:t>
      </w:r>
    </w:p>
    <w:p w:rsidR="004933F0" w:rsidRPr="00B27697" w:rsidRDefault="004933F0" w:rsidP="004933F0">
      <w:pPr>
        <w:pStyle w:val="NormalWeb"/>
        <w:contextualSpacing/>
        <w:jc w:val="both"/>
        <w:rPr>
          <w:rFonts w:ascii="Arial" w:hAnsi="Arial" w:cs="Arial"/>
          <w:sz w:val="24"/>
          <w:szCs w:val="24"/>
        </w:rPr>
      </w:pPr>
      <w:r w:rsidRPr="00B27697">
        <w:rPr>
          <w:rFonts w:ascii="Arial" w:hAnsi="Arial" w:cs="Arial"/>
          <w:sz w:val="24"/>
          <w:szCs w:val="24"/>
        </w:rPr>
        <w:t>17ª LEGISLATURA</w:t>
      </w:r>
    </w:p>
    <w:p w:rsidR="004933F0" w:rsidRPr="00B27697" w:rsidRDefault="00424749" w:rsidP="004933F0">
      <w:pPr>
        <w:pStyle w:val="NormalWeb"/>
        <w:contextualSpacing/>
        <w:jc w:val="both"/>
        <w:rPr>
          <w:rFonts w:ascii="Arial" w:hAnsi="Arial" w:cs="Arial"/>
          <w:sz w:val="24"/>
          <w:szCs w:val="24"/>
        </w:rPr>
      </w:pPr>
      <w:r>
        <w:rPr>
          <w:rFonts w:ascii="Arial" w:hAnsi="Arial" w:cs="Arial"/>
          <w:sz w:val="24"/>
          <w:szCs w:val="24"/>
        </w:rPr>
        <w:t>1</w:t>
      </w:r>
      <w:r w:rsidR="007C4411">
        <w:rPr>
          <w:rFonts w:ascii="Arial" w:hAnsi="Arial" w:cs="Arial"/>
          <w:sz w:val="24"/>
          <w:szCs w:val="24"/>
        </w:rPr>
        <w:t>7</w:t>
      </w:r>
      <w:r w:rsidR="004933F0" w:rsidRPr="00B27697">
        <w:rPr>
          <w:rFonts w:ascii="Arial" w:hAnsi="Arial" w:cs="Arial"/>
          <w:sz w:val="24"/>
          <w:szCs w:val="24"/>
        </w:rPr>
        <w:t xml:space="preserve"> DE</w:t>
      </w:r>
      <w:r w:rsidR="00B27697" w:rsidRPr="00B27697">
        <w:rPr>
          <w:rFonts w:ascii="Arial" w:hAnsi="Arial" w:cs="Arial"/>
          <w:sz w:val="24"/>
          <w:szCs w:val="24"/>
        </w:rPr>
        <w:t xml:space="preserve"> </w:t>
      </w:r>
      <w:r>
        <w:rPr>
          <w:rFonts w:ascii="Arial" w:hAnsi="Arial" w:cs="Arial"/>
          <w:sz w:val="24"/>
          <w:szCs w:val="24"/>
        </w:rPr>
        <w:t>DEZE</w:t>
      </w:r>
      <w:r w:rsidR="00B91D65">
        <w:rPr>
          <w:rFonts w:ascii="Arial" w:hAnsi="Arial" w:cs="Arial"/>
          <w:sz w:val="24"/>
          <w:szCs w:val="24"/>
        </w:rPr>
        <w:t xml:space="preserve">MBRO </w:t>
      </w:r>
      <w:r w:rsidR="00E22F87" w:rsidRPr="00B27697">
        <w:rPr>
          <w:rFonts w:ascii="Arial" w:hAnsi="Arial" w:cs="Arial"/>
          <w:sz w:val="24"/>
          <w:szCs w:val="24"/>
        </w:rPr>
        <w:t>DE 201</w:t>
      </w:r>
      <w:r w:rsidR="00683331" w:rsidRPr="00B27697">
        <w:rPr>
          <w:rFonts w:ascii="Arial" w:hAnsi="Arial" w:cs="Arial"/>
          <w:sz w:val="24"/>
          <w:szCs w:val="24"/>
        </w:rPr>
        <w:t>9</w:t>
      </w:r>
    </w:p>
    <w:p w:rsidR="004933F0" w:rsidRPr="00B27697" w:rsidRDefault="004933F0" w:rsidP="004933F0">
      <w:pPr>
        <w:pStyle w:val="NormalWeb"/>
        <w:contextualSpacing/>
        <w:jc w:val="both"/>
        <w:rPr>
          <w:rFonts w:ascii="Arial" w:hAnsi="Arial" w:cs="Arial"/>
          <w:sz w:val="24"/>
          <w:szCs w:val="24"/>
        </w:rPr>
      </w:pPr>
      <w:r w:rsidRPr="00B27697">
        <w:rPr>
          <w:rFonts w:ascii="Arial" w:hAnsi="Arial" w:cs="Arial"/>
          <w:sz w:val="24"/>
          <w:szCs w:val="24"/>
        </w:rPr>
        <w:t> </w:t>
      </w:r>
    </w:p>
    <w:p w:rsidR="004933F0" w:rsidRPr="00B27697" w:rsidRDefault="004933F0" w:rsidP="004933F0">
      <w:pPr>
        <w:pStyle w:val="NormalWeb"/>
        <w:contextualSpacing/>
        <w:jc w:val="both"/>
        <w:rPr>
          <w:rFonts w:ascii="Arial" w:hAnsi="Arial" w:cs="Arial"/>
          <w:sz w:val="24"/>
          <w:szCs w:val="24"/>
        </w:rPr>
      </w:pPr>
      <w:r w:rsidRPr="00B27697">
        <w:rPr>
          <w:rFonts w:ascii="Arial" w:hAnsi="Arial" w:cs="Arial"/>
          <w:sz w:val="24"/>
          <w:szCs w:val="24"/>
        </w:rPr>
        <w:t>1- Chamada dos Vereadores presente na sessão.</w:t>
      </w:r>
    </w:p>
    <w:p w:rsidR="004933F0" w:rsidRPr="00B27697" w:rsidRDefault="004933F0" w:rsidP="004933F0">
      <w:pPr>
        <w:pStyle w:val="NormalWeb"/>
        <w:contextualSpacing/>
        <w:jc w:val="both"/>
        <w:rPr>
          <w:rFonts w:ascii="Arial" w:hAnsi="Arial" w:cs="Arial"/>
          <w:sz w:val="24"/>
          <w:szCs w:val="24"/>
        </w:rPr>
      </w:pPr>
    </w:p>
    <w:p w:rsidR="004933F0" w:rsidRPr="00B27697" w:rsidRDefault="004933F0" w:rsidP="00E154A1">
      <w:pPr>
        <w:ind w:left="37"/>
        <w:jc w:val="both"/>
        <w:rPr>
          <w:rStyle w:val="Forte"/>
          <w:rFonts w:ascii="Arial" w:hAnsi="Arial" w:cs="Arial"/>
          <w:sz w:val="24"/>
          <w:szCs w:val="24"/>
        </w:rPr>
      </w:pPr>
      <w:r w:rsidRPr="00B27697">
        <w:rPr>
          <w:rStyle w:val="Forte"/>
          <w:rFonts w:ascii="Arial" w:hAnsi="Arial" w:cs="Arial"/>
          <w:sz w:val="24"/>
          <w:szCs w:val="24"/>
        </w:rPr>
        <w:t>ORDEM DO DIA:</w:t>
      </w:r>
    </w:p>
    <w:p w:rsidR="00B27697" w:rsidRPr="00424749" w:rsidRDefault="006348A2" w:rsidP="00C90A79">
      <w:pPr>
        <w:pStyle w:val="PargrafodaLista"/>
        <w:numPr>
          <w:ilvl w:val="0"/>
          <w:numId w:val="15"/>
        </w:numPr>
        <w:spacing w:after="0"/>
        <w:jc w:val="both"/>
        <w:rPr>
          <w:rFonts w:ascii="Arial" w:eastAsia="Times New Roman" w:hAnsi="Arial" w:cs="Arial"/>
          <w:b/>
          <w:sz w:val="24"/>
          <w:szCs w:val="24"/>
          <w:lang w:eastAsia="pt-BR"/>
        </w:rPr>
      </w:pPr>
      <w:r w:rsidRPr="00424749">
        <w:rPr>
          <w:rFonts w:ascii="Arial" w:eastAsia="Times New Roman" w:hAnsi="Arial" w:cs="Arial"/>
          <w:b/>
          <w:sz w:val="24"/>
          <w:szCs w:val="24"/>
          <w:lang w:eastAsia="pt-BR"/>
        </w:rPr>
        <w:t>Projeto</w:t>
      </w:r>
      <w:r w:rsidR="00FD47B2" w:rsidRPr="00424749">
        <w:rPr>
          <w:rFonts w:ascii="Arial" w:eastAsia="Times New Roman" w:hAnsi="Arial" w:cs="Arial"/>
          <w:b/>
          <w:sz w:val="24"/>
          <w:szCs w:val="24"/>
          <w:lang w:eastAsia="pt-BR"/>
        </w:rPr>
        <w:t>s</w:t>
      </w:r>
      <w:r w:rsidRPr="00424749">
        <w:rPr>
          <w:rFonts w:ascii="Arial" w:eastAsia="Times New Roman" w:hAnsi="Arial" w:cs="Arial"/>
          <w:b/>
          <w:sz w:val="24"/>
          <w:szCs w:val="24"/>
          <w:lang w:eastAsia="pt-BR"/>
        </w:rPr>
        <w:t xml:space="preserve"> de </w:t>
      </w:r>
      <w:r w:rsidR="006F2005" w:rsidRPr="00424749">
        <w:rPr>
          <w:rFonts w:ascii="Arial" w:eastAsia="Times New Roman" w:hAnsi="Arial" w:cs="Arial"/>
          <w:b/>
          <w:sz w:val="24"/>
          <w:szCs w:val="24"/>
          <w:lang w:eastAsia="pt-BR"/>
        </w:rPr>
        <w:t>Lei</w:t>
      </w:r>
      <w:r w:rsidR="00B27697" w:rsidRPr="00424749">
        <w:rPr>
          <w:rFonts w:ascii="Arial" w:eastAsia="Times New Roman" w:hAnsi="Arial" w:cs="Arial"/>
          <w:b/>
          <w:sz w:val="24"/>
          <w:szCs w:val="24"/>
          <w:lang w:eastAsia="pt-BR"/>
        </w:rPr>
        <w:t xml:space="preserve"> Complementar </w:t>
      </w:r>
      <w:r w:rsidR="00424749" w:rsidRPr="00424749">
        <w:rPr>
          <w:rFonts w:ascii="Arial" w:eastAsia="Times New Roman" w:hAnsi="Arial" w:cs="Arial"/>
          <w:b/>
          <w:sz w:val="24"/>
          <w:szCs w:val="24"/>
          <w:lang w:eastAsia="pt-BR"/>
        </w:rPr>
        <w:t xml:space="preserve">- </w:t>
      </w:r>
      <w:r w:rsidR="00B27697" w:rsidRPr="00424749">
        <w:rPr>
          <w:rFonts w:ascii="Arial" w:eastAsia="Times New Roman" w:hAnsi="Arial" w:cs="Arial"/>
          <w:b/>
          <w:sz w:val="24"/>
          <w:szCs w:val="24"/>
          <w:lang w:eastAsia="pt-BR"/>
        </w:rPr>
        <w:t>Executivo Municipal</w:t>
      </w:r>
    </w:p>
    <w:p w:rsidR="009A03B9" w:rsidRDefault="009A03B9" w:rsidP="009A03B9">
      <w:pPr>
        <w:spacing w:after="0"/>
        <w:jc w:val="both"/>
        <w:rPr>
          <w:rFonts w:ascii="Arial" w:eastAsia="Times New Roman" w:hAnsi="Arial" w:cs="Arial"/>
          <w:b/>
          <w:sz w:val="24"/>
          <w:szCs w:val="24"/>
          <w:lang w:eastAsia="pt-BR"/>
        </w:rPr>
      </w:pPr>
    </w:p>
    <w:p w:rsidR="004F4932" w:rsidRPr="00424749" w:rsidRDefault="009A03B9" w:rsidP="004F4932">
      <w:pPr>
        <w:spacing w:after="0" w:line="240" w:lineRule="auto"/>
        <w:jc w:val="both"/>
        <w:rPr>
          <w:rFonts w:ascii="Arial" w:eastAsia="Times New Roman" w:hAnsi="Arial" w:cs="Arial"/>
          <w:sz w:val="24"/>
          <w:szCs w:val="24"/>
          <w:highlight w:val="yellow"/>
          <w:lang w:eastAsia="pt-BR"/>
        </w:rPr>
      </w:pPr>
      <w:r w:rsidRPr="00424749">
        <w:rPr>
          <w:rFonts w:ascii="Arial" w:eastAsia="Times New Roman" w:hAnsi="Arial" w:cs="Arial"/>
          <w:b/>
          <w:sz w:val="24"/>
          <w:szCs w:val="24"/>
          <w:lang w:eastAsia="pt-BR"/>
        </w:rPr>
        <w:t xml:space="preserve">Projeto de Lei Complementar nº </w:t>
      </w:r>
      <w:r w:rsidR="004F4932" w:rsidRPr="00424749">
        <w:rPr>
          <w:rFonts w:ascii="Arial" w:eastAsia="Times New Roman" w:hAnsi="Arial" w:cs="Arial"/>
          <w:b/>
          <w:sz w:val="24"/>
          <w:szCs w:val="24"/>
          <w:lang w:eastAsia="pt-BR"/>
        </w:rPr>
        <w:t>2</w:t>
      </w:r>
      <w:r w:rsidR="00424749" w:rsidRPr="00424749">
        <w:rPr>
          <w:rFonts w:ascii="Arial" w:eastAsia="Times New Roman" w:hAnsi="Arial" w:cs="Arial"/>
          <w:b/>
          <w:sz w:val="24"/>
          <w:szCs w:val="24"/>
          <w:lang w:eastAsia="pt-BR"/>
        </w:rPr>
        <w:t>1</w:t>
      </w:r>
      <w:r w:rsidR="0072709C" w:rsidRPr="00424749">
        <w:rPr>
          <w:rFonts w:ascii="Arial" w:eastAsia="Times New Roman" w:hAnsi="Arial" w:cs="Arial"/>
          <w:b/>
          <w:sz w:val="24"/>
          <w:szCs w:val="24"/>
          <w:lang w:eastAsia="pt-BR"/>
        </w:rPr>
        <w:t>/2019</w:t>
      </w:r>
      <w:r w:rsidRPr="00424749">
        <w:rPr>
          <w:rFonts w:ascii="Arial" w:eastAsia="Times New Roman" w:hAnsi="Arial" w:cs="Arial"/>
          <w:b/>
          <w:sz w:val="24"/>
          <w:szCs w:val="24"/>
          <w:lang w:eastAsia="pt-BR"/>
        </w:rPr>
        <w:t xml:space="preserve"> - </w:t>
      </w:r>
      <w:r w:rsidR="00424749" w:rsidRPr="00424749">
        <w:rPr>
          <w:rFonts w:ascii="Arial" w:eastAsia="Times New Roman" w:hAnsi="Arial" w:cs="Arial"/>
          <w:sz w:val="24"/>
          <w:szCs w:val="24"/>
          <w:lang w:eastAsia="pt-BR"/>
        </w:rPr>
        <w:t>Dispõe sobre autorização de Cessão de direito real de uso gratuito de bem público municipal, conforme especifica e dá outras providências.</w:t>
      </w:r>
      <w:r w:rsidR="004F4932" w:rsidRPr="00424749">
        <w:rPr>
          <w:rFonts w:ascii="Arial" w:eastAsia="Times New Roman" w:hAnsi="Arial" w:cs="Arial"/>
          <w:sz w:val="24"/>
          <w:szCs w:val="24"/>
          <w:highlight w:val="yellow"/>
          <w:lang w:eastAsia="pt-BR"/>
        </w:rPr>
        <w:t xml:space="preserve"> </w:t>
      </w:r>
    </w:p>
    <w:p w:rsidR="00630C9E" w:rsidRPr="00424749" w:rsidRDefault="00630C9E" w:rsidP="004F4932">
      <w:pPr>
        <w:spacing w:after="0" w:line="240" w:lineRule="auto"/>
        <w:jc w:val="both"/>
        <w:rPr>
          <w:rFonts w:ascii="Arial" w:hAnsi="Arial" w:cs="Arial"/>
          <w:b/>
          <w:sz w:val="24"/>
          <w:szCs w:val="24"/>
        </w:rPr>
      </w:pPr>
      <w:bookmarkStart w:id="0" w:name="_Hlk25657384"/>
      <w:r w:rsidRPr="00424749">
        <w:rPr>
          <w:rFonts w:ascii="Arial" w:hAnsi="Arial" w:cs="Arial"/>
          <w:b/>
          <w:sz w:val="24"/>
          <w:szCs w:val="24"/>
        </w:rPr>
        <w:t>(Votação Nominal – Maioria absoluta para aprovação - art. 46, LOM e Art. 46, Regimento Interno).</w:t>
      </w:r>
    </w:p>
    <w:bookmarkEnd w:id="0"/>
    <w:p w:rsidR="009A03B9" w:rsidRPr="00424749" w:rsidRDefault="009A03B9" w:rsidP="009A03B9">
      <w:pPr>
        <w:spacing w:after="0"/>
        <w:jc w:val="both"/>
        <w:rPr>
          <w:rFonts w:ascii="Arial" w:eastAsia="Times New Roman" w:hAnsi="Arial" w:cs="Arial"/>
          <w:b/>
          <w:sz w:val="24"/>
          <w:szCs w:val="24"/>
          <w:highlight w:val="yellow"/>
          <w:lang w:eastAsia="pt-BR"/>
        </w:rPr>
      </w:pPr>
    </w:p>
    <w:p w:rsidR="004F4932" w:rsidRPr="00424749" w:rsidRDefault="005454C7" w:rsidP="004F4932">
      <w:pPr>
        <w:spacing w:after="0" w:line="240" w:lineRule="auto"/>
        <w:jc w:val="both"/>
        <w:rPr>
          <w:rFonts w:ascii="Arial" w:eastAsia="Times New Roman" w:hAnsi="Arial" w:cs="Arial"/>
          <w:sz w:val="24"/>
          <w:szCs w:val="24"/>
          <w:highlight w:val="yellow"/>
          <w:lang w:eastAsia="pt-BR"/>
        </w:rPr>
      </w:pPr>
      <w:r>
        <w:rPr>
          <w:rFonts w:ascii="Arial" w:eastAsia="Times New Roman" w:hAnsi="Arial" w:cs="Arial"/>
          <w:b/>
          <w:sz w:val="24"/>
          <w:szCs w:val="24"/>
          <w:lang w:eastAsia="pt-BR"/>
        </w:rPr>
        <w:t xml:space="preserve">Substitutivo ao </w:t>
      </w:r>
      <w:bookmarkStart w:id="1" w:name="_GoBack"/>
      <w:bookmarkEnd w:id="1"/>
      <w:r w:rsidR="00B27697" w:rsidRPr="00424749">
        <w:rPr>
          <w:rFonts w:ascii="Arial" w:eastAsia="Times New Roman" w:hAnsi="Arial" w:cs="Arial"/>
          <w:b/>
          <w:sz w:val="24"/>
          <w:szCs w:val="24"/>
          <w:lang w:eastAsia="pt-BR"/>
        </w:rPr>
        <w:t>Projeto de Lei Complementar nº</w:t>
      </w:r>
      <w:r w:rsidR="004F4932" w:rsidRPr="00424749">
        <w:rPr>
          <w:rFonts w:ascii="Arial" w:eastAsia="Times New Roman" w:hAnsi="Arial" w:cs="Arial"/>
          <w:b/>
          <w:sz w:val="24"/>
          <w:szCs w:val="24"/>
          <w:lang w:eastAsia="pt-BR"/>
        </w:rPr>
        <w:t xml:space="preserve"> 2</w:t>
      </w:r>
      <w:r w:rsidR="00424749" w:rsidRPr="00424749">
        <w:rPr>
          <w:rFonts w:ascii="Arial" w:eastAsia="Times New Roman" w:hAnsi="Arial" w:cs="Arial"/>
          <w:b/>
          <w:sz w:val="24"/>
          <w:szCs w:val="24"/>
          <w:lang w:eastAsia="pt-BR"/>
        </w:rPr>
        <w:t>3</w:t>
      </w:r>
      <w:r w:rsidR="0072709C" w:rsidRPr="00424749">
        <w:rPr>
          <w:rFonts w:ascii="Arial" w:eastAsia="Times New Roman" w:hAnsi="Arial" w:cs="Arial"/>
          <w:b/>
          <w:sz w:val="24"/>
          <w:szCs w:val="24"/>
          <w:lang w:eastAsia="pt-BR"/>
        </w:rPr>
        <w:t>/2019</w:t>
      </w:r>
      <w:r w:rsidR="00B27697" w:rsidRPr="00424749">
        <w:rPr>
          <w:rFonts w:ascii="Arial" w:eastAsia="Times New Roman" w:hAnsi="Arial" w:cs="Arial"/>
          <w:b/>
          <w:sz w:val="24"/>
          <w:szCs w:val="24"/>
          <w:lang w:eastAsia="pt-BR"/>
        </w:rPr>
        <w:t xml:space="preserve"> – </w:t>
      </w:r>
      <w:r w:rsidR="00424749" w:rsidRPr="00424749">
        <w:rPr>
          <w:rFonts w:ascii="Arial" w:eastAsia="Times New Roman" w:hAnsi="Arial" w:cs="Arial"/>
          <w:sz w:val="24"/>
          <w:szCs w:val="24"/>
          <w:lang w:eastAsia="pt-BR"/>
        </w:rPr>
        <w:t>Autoriza o Poder Executivo a promover a alienação de Bens Imóveis para fins industriais e comerciais que menciona e dá outras providências.</w:t>
      </w:r>
    </w:p>
    <w:p w:rsidR="00592FFA" w:rsidRPr="00B80F31" w:rsidRDefault="00592FFA" w:rsidP="00592FFA">
      <w:pPr>
        <w:spacing w:after="0" w:line="240" w:lineRule="auto"/>
        <w:jc w:val="both"/>
        <w:rPr>
          <w:rFonts w:ascii="Arial" w:hAnsi="Arial" w:cs="Arial"/>
          <w:b/>
          <w:sz w:val="24"/>
          <w:szCs w:val="24"/>
        </w:rPr>
      </w:pPr>
      <w:r w:rsidRPr="00B80F31">
        <w:rPr>
          <w:rFonts w:ascii="Arial" w:hAnsi="Arial" w:cs="Arial"/>
          <w:b/>
          <w:sz w:val="24"/>
          <w:szCs w:val="24"/>
        </w:rPr>
        <w:t xml:space="preserve">(Votação Nominal – </w:t>
      </w:r>
      <w:r w:rsidR="00424749" w:rsidRPr="00B80F31">
        <w:rPr>
          <w:rFonts w:ascii="Arial" w:hAnsi="Arial" w:cs="Arial"/>
          <w:b/>
          <w:sz w:val="24"/>
          <w:szCs w:val="24"/>
        </w:rPr>
        <w:t>Dois terços</w:t>
      </w:r>
      <w:r w:rsidRPr="00B80F31">
        <w:rPr>
          <w:rFonts w:ascii="Arial" w:hAnsi="Arial" w:cs="Arial"/>
          <w:b/>
          <w:sz w:val="24"/>
          <w:szCs w:val="24"/>
        </w:rPr>
        <w:t xml:space="preserve"> para aprovação - art. 46, LOM e Art. 4</w:t>
      </w:r>
      <w:r w:rsidR="00B80F31" w:rsidRPr="00B80F31">
        <w:rPr>
          <w:rFonts w:ascii="Arial" w:hAnsi="Arial" w:cs="Arial"/>
          <w:b/>
          <w:sz w:val="24"/>
          <w:szCs w:val="24"/>
        </w:rPr>
        <w:t>5</w:t>
      </w:r>
      <w:r w:rsidRPr="00B80F31">
        <w:rPr>
          <w:rFonts w:ascii="Arial" w:hAnsi="Arial" w:cs="Arial"/>
          <w:b/>
          <w:sz w:val="24"/>
          <w:szCs w:val="24"/>
        </w:rPr>
        <w:t>, Regimento Interno).</w:t>
      </w:r>
    </w:p>
    <w:p w:rsidR="00B27697" w:rsidRPr="00424749" w:rsidRDefault="00B27697" w:rsidP="00B27697">
      <w:pPr>
        <w:spacing w:after="0"/>
        <w:jc w:val="both"/>
        <w:rPr>
          <w:rFonts w:ascii="Arial" w:eastAsia="Times New Roman" w:hAnsi="Arial" w:cs="Arial"/>
          <w:b/>
          <w:sz w:val="24"/>
          <w:szCs w:val="24"/>
          <w:lang w:eastAsia="pt-BR"/>
        </w:rPr>
      </w:pPr>
    </w:p>
    <w:p w:rsidR="00424749" w:rsidRPr="00424749" w:rsidRDefault="00424749" w:rsidP="00424749">
      <w:pPr>
        <w:spacing w:after="0" w:line="240" w:lineRule="auto"/>
        <w:jc w:val="both"/>
        <w:rPr>
          <w:rFonts w:ascii="Arial" w:eastAsia="Times New Roman" w:hAnsi="Arial" w:cs="Arial"/>
          <w:sz w:val="24"/>
          <w:szCs w:val="24"/>
          <w:highlight w:val="yellow"/>
          <w:lang w:eastAsia="pt-BR"/>
        </w:rPr>
      </w:pPr>
      <w:r w:rsidRPr="00424749">
        <w:rPr>
          <w:rFonts w:ascii="Arial" w:eastAsia="Times New Roman" w:hAnsi="Arial" w:cs="Arial"/>
          <w:b/>
          <w:sz w:val="24"/>
          <w:szCs w:val="24"/>
          <w:lang w:eastAsia="pt-BR"/>
        </w:rPr>
        <w:t xml:space="preserve">Projeto de Lei Complementar nº 26/2019 - </w:t>
      </w:r>
      <w:r w:rsidRPr="00424749">
        <w:rPr>
          <w:rFonts w:ascii="Arial" w:eastAsia="Times New Roman" w:hAnsi="Arial" w:cs="Arial"/>
          <w:sz w:val="24"/>
          <w:szCs w:val="24"/>
          <w:lang w:eastAsia="pt-BR"/>
        </w:rPr>
        <w:t xml:space="preserve">Dá nova redação ao artigo 136, da </w:t>
      </w:r>
      <w:r w:rsidR="009E5B8E" w:rsidRPr="00424749">
        <w:rPr>
          <w:rFonts w:ascii="Arial" w:eastAsia="Times New Roman" w:hAnsi="Arial" w:cs="Arial"/>
          <w:sz w:val="24"/>
          <w:szCs w:val="24"/>
          <w:lang w:eastAsia="pt-BR"/>
        </w:rPr>
        <w:t>Lei Complementar</w:t>
      </w:r>
      <w:r w:rsidRPr="00424749">
        <w:rPr>
          <w:rFonts w:ascii="Arial" w:eastAsia="Times New Roman" w:hAnsi="Arial" w:cs="Arial"/>
          <w:sz w:val="24"/>
          <w:szCs w:val="24"/>
          <w:lang w:eastAsia="pt-BR"/>
        </w:rPr>
        <w:t xml:space="preserve"> nº 281, de 22 de julho de 2019, conforme especifica.</w:t>
      </w:r>
    </w:p>
    <w:p w:rsidR="009E5B8E" w:rsidRPr="00B80F31" w:rsidRDefault="009E5B8E" w:rsidP="009E5B8E">
      <w:pPr>
        <w:spacing w:after="0" w:line="240" w:lineRule="auto"/>
        <w:jc w:val="both"/>
        <w:rPr>
          <w:rFonts w:ascii="Arial" w:hAnsi="Arial" w:cs="Arial"/>
          <w:b/>
          <w:sz w:val="24"/>
          <w:szCs w:val="24"/>
        </w:rPr>
      </w:pPr>
      <w:r w:rsidRPr="00B80F31">
        <w:rPr>
          <w:rFonts w:ascii="Arial" w:hAnsi="Arial" w:cs="Arial"/>
          <w:b/>
          <w:sz w:val="24"/>
          <w:szCs w:val="24"/>
        </w:rPr>
        <w:t>(Votação Nominal – Dois terços para aprovação - art. 46, LOM e Art. 45, Regimento Interno).</w:t>
      </w:r>
    </w:p>
    <w:p w:rsidR="00424749" w:rsidRPr="00424749" w:rsidRDefault="00424749" w:rsidP="00424749">
      <w:pPr>
        <w:spacing w:after="0"/>
        <w:jc w:val="both"/>
        <w:rPr>
          <w:rFonts w:ascii="Arial" w:eastAsia="Times New Roman" w:hAnsi="Arial" w:cs="Arial"/>
          <w:b/>
          <w:sz w:val="24"/>
          <w:szCs w:val="24"/>
          <w:lang w:eastAsia="pt-BR"/>
        </w:rPr>
      </w:pPr>
    </w:p>
    <w:p w:rsidR="00424749" w:rsidRPr="00424749" w:rsidRDefault="00424749" w:rsidP="00424749">
      <w:pPr>
        <w:spacing w:after="0" w:line="240" w:lineRule="auto"/>
        <w:jc w:val="both"/>
        <w:rPr>
          <w:rFonts w:ascii="Arial" w:eastAsia="Times New Roman" w:hAnsi="Arial" w:cs="Arial"/>
          <w:sz w:val="24"/>
          <w:szCs w:val="24"/>
          <w:highlight w:val="yellow"/>
          <w:lang w:eastAsia="pt-BR"/>
        </w:rPr>
      </w:pPr>
      <w:r w:rsidRPr="00424749">
        <w:rPr>
          <w:rFonts w:ascii="Arial" w:eastAsia="Times New Roman" w:hAnsi="Arial" w:cs="Arial"/>
          <w:b/>
          <w:sz w:val="24"/>
          <w:szCs w:val="24"/>
          <w:lang w:eastAsia="pt-BR"/>
        </w:rPr>
        <w:t xml:space="preserve">Projeto de Lei Complementar nº 29/2019 – </w:t>
      </w:r>
      <w:r w:rsidRPr="00424749">
        <w:rPr>
          <w:rFonts w:ascii="Arial" w:eastAsia="Times New Roman" w:hAnsi="Arial" w:cs="Arial"/>
          <w:sz w:val="24"/>
          <w:szCs w:val="24"/>
          <w:lang w:eastAsia="pt-BR"/>
        </w:rPr>
        <w:t>Dá nova redação ao artigo 1º da Lei Complementar nº 275, de 29 de abril de 2019, que acrescenta dispositivos na Lei Municipal nº 1.579, de 13 de dezembro de 1989, com posteriores alterações (Institui o Código de Posturas do Município de Cordeirópolis), conforme especifica.</w:t>
      </w:r>
    </w:p>
    <w:p w:rsidR="00424749" w:rsidRPr="00B80F31" w:rsidRDefault="00424749" w:rsidP="00424749">
      <w:pPr>
        <w:spacing w:after="0" w:line="240" w:lineRule="auto"/>
        <w:jc w:val="both"/>
        <w:rPr>
          <w:rFonts w:ascii="Arial" w:hAnsi="Arial" w:cs="Arial"/>
          <w:b/>
          <w:sz w:val="24"/>
          <w:szCs w:val="24"/>
        </w:rPr>
      </w:pPr>
      <w:r w:rsidRPr="00B80F31">
        <w:rPr>
          <w:rFonts w:ascii="Arial" w:hAnsi="Arial" w:cs="Arial"/>
          <w:b/>
          <w:sz w:val="24"/>
          <w:szCs w:val="24"/>
        </w:rPr>
        <w:t>(Votação Nominal – Maioria absoluta para aprovação - art. 46, LOM e Art. 46, Regimento Interno).</w:t>
      </w:r>
    </w:p>
    <w:p w:rsidR="00424749" w:rsidRPr="00424749" w:rsidRDefault="00424749" w:rsidP="00424749">
      <w:pPr>
        <w:spacing w:after="0"/>
        <w:jc w:val="both"/>
        <w:rPr>
          <w:rFonts w:ascii="Arial" w:eastAsia="Times New Roman" w:hAnsi="Arial" w:cs="Arial"/>
          <w:b/>
          <w:sz w:val="24"/>
          <w:szCs w:val="24"/>
          <w:lang w:eastAsia="pt-BR"/>
        </w:rPr>
      </w:pPr>
    </w:p>
    <w:p w:rsidR="00424749" w:rsidRPr="00424749" w:rsidRDefault="00424749" w:rsidP="00424749">
      <w:pPr>
        <w:spacing w:after="0" w:line="240" w:lineRule="auto"/>
        <w:jc w:val="both"/>
        <w:rPr>
          <w:rFonts w:ascii="Arial" w:eastAsia="Times New Roman" w:hAnsi="Arial" w:cs="Arial"/>
          <w:sz w:val="24"/>
          <w:szCs w:val="24"/>
          <w:highlight w:val="yellow"/>
          <w:lang w:eastAsia="pt-BR"/>
        </w:rPr>
      </w:pPr>
      <w:r w:rsidRPr="00424749">
        <w:rPr>
          <w:rFonts w:ascii="Arial" w:eastAsia="Times New Roman" w:hAnsi="Arial" w:cs="Arial"/>
          <w:b/>
          <w:sz w:val="24"/>
          <w:szCs w:val="24"/>
          <w:lang w:eastAsia="pt-BR"/>
        </w:rPr>
        <w:t xml:space="preserve">Projeto de Lei Complementar nº 30/2019 - </w:t>
      </w:r>
      <w:r w:rsidRPr="00424749">
        <w:rPr>
          <w:rFonts w:ascii="Arial" w:eastAsia="Times New Roman" w:hAnsi="Arial" w:cs="Arial"/>
          <w:sz w:val="24"/>
          <w:szCs w:val="24"/>
          <w:lang w:eastAsia="pt-BR"/>
        </w:rPr>
        <w:t>Dá nova redação ao artigo 69 da Lei Complementar nº 178, de 29 de dezembro de 2011 (Dispõe sobre o zoneamento de uso e ocupação do solo do Município de Cordeirópolis, suas normas disciplinadoras e dá outras providências), conforme especifica.</w:t>
      </w:r>
    </w:p>
    <w:p w:rsidR="00424749" w:rsidRPr="00B80F31" w:rsidRDefault="00424749" w:rsidP="00424749">
      <w:pPr>
        <w:spacing w:after="0" w:line="240" w:lineRule="auto"/>
        <w:jc w:val="both"/>
        <w:rPr>
          <w:rFonts w:ascii="Arial" w:hAnsi="Arial" w:cs="Arial"/>
          <w:b/>
          <w:sz w:val="24"/>
          <w:szCs w:val="24"/>
        </w:rPr>
      </w:pPr>
      <w:r w:rsidRPr="00B80F31">
        <w:rPr>
          <w:rFonts w:ascii="Arial" w:hAnsi="Arial" w:cs="Arial"/>
          <w:b/>
          <w:sz w:val="24"/>
          <w:szCs w:val="24"/>
        </w:rPr>
        <w:t>(Votação Nominal – Maioria absoluta para aprovação - art. 46, LOM e Art. 46, Regimento Interno).</w:t>
      </w:r>
    </w:p>
    <w:p w:rsidR="00424749" w:rsidRPr="00424749" w:rsidRDefault="00424749" w:rsidP="00424749">
      <w:pPr>
        <w:spacing w:after="0"/>
        <w:jc w:val="both"/>
        <w:rPr>
          <w:rFonts w:ascii="Arial" w:eastAsia="Times New Roman" w:hAnsi="Arial" w:cs="Arial"/>
          <w:b/>
          <w:sz w:val="24"/>
          <w:szCs w:val="24"/>
          <w:highlight w:val="yellow"/>
          <w:lang w:eastAsia="pt-BR"/>
        </w:rPr>
      </w:pPr>
    </w:p>
    <w:p w:rsidR="00424749" w:rsidRPr="00424749" w:rsidRDefault="00424749" w:rsidP="00424749">
      <w:pPr>
        <w:spacing w:after="0" w:line="240" w:lineRule="auto"/>
        <w:jc w:val="both"/>
        <w:rPr>
          <w:rFonts w:ascii="Arial" w:eastAsia="Times New Roman" w:hAnsi="Arial" w:cs="Arial"/>
          <w:sz w:val="24"/>
          <w:szCs w:val="24"/>
          <w:highlight w:val="yellow"/>
          <w:lang w:eastAsia="pt-BR"/>
        </w:rPr>
      </w:pPr>
      <w:r w:rsidRPr="00424749">
        <w:rPr>
          <w:rFonts w:ascii="Arial" w:eastAsia="Times New Roman" w:hAnsi="Arial" w:cs="Arial"/>
          <w:b/>
          <w:sz w:val="24"/>
          <w:szCs w:val="24"/>
          <w:lang w:eastAsia="pt-BR"/>
        </w:rPr>
        <w:lastRenderedPageBreak/>
        <w:t xml:space="preserve">Projeto de Lei Complementar nº 31/2019 – </w:t>
      </w:r>
      <w:r w:rsidRPr="00424749">
        <w:rPr>
          <w:rFonts w:ascii="Arial" w:eastAsia="Times New Roman" w:hAnsi="Arial" w:cs="Arial"/>
          <w:sz w:val="24"/>
          <w:szCs w:val="24"/>
          <w:lang w:eastAsia="pt-BR"/>
        </w:rPr>
        <w:t>Autoriza a desafetação e afetação de áreas do Sistema de Lazer da Matrícula nº 14.661 do 2º Cartório de Registro de Imóveis de Limeira, conforme especifica e dá outras providências</w:t>
      </w:r>
    </w:p>
    <w:p w:rsidR="00424749" w:rsidRPr="009E5B8E" w:rsidRDefault="00424749" w:rsidP="00424749">
      <w:pPr>
        <w:spacing w:after="0" w:line="240" w:lineRule="auto"/>
        <w:jc w:val="both"/>
        <w:rPr>
          <w:rFonts w:ascii="Arial" w:hAnsi="Arial" w:cs="Arial"/>
          <w:b/>
          <w:sz w:val="24"/>
          <w:szCs w:val="24"/>
        </w:rPr>
      </w:pPr>
      <w:r w:rsidRPr="009E5B8E">
        <w:rPr>
          <w:rFonts w:ascii="Arial" w:hAnsi="Arial" w:cs="Arial"/>
          <w:b/>
          <w:sz w:val="24"/>
          <w:szCs w:val="24"/>
        </w:rPr>
        <w:t>(Votação Nominal – Maioria absoluta para aprovação - art. 46, LOM e Art. 46, Regimento Interno).</w:t>
      </w:r>
    </w:p>
    <w:p w:rsidR="00424749" w:rsidRPr="00424749" w:rsidRDefault="00424749" w:rsidP="00424749">
      <w:pPr>
        <w:spacing w:after="0"/>
        <w:jc w:val="both"/>
        <w:rPr>
          <w:rFonts w:ascii="Arial" w:eastAsia="Times New Roman" w:hAnsi="Arial" w:cs="Arial"/>
          <w:b/>
          <w:sz w:val="24"/>
          <w:szCs w:val="24"/>
          <w:highlight w:val="yellow"/>
          <w:lang w:eastAsia="pt-BR"/>
        </w:rPr>
      </w:pPr>
    </w:p>
    <w:p w:rsidR="00C71587" w:rsidRPr="00B80F31" w:rsidRDefault="00B27697" w:rsidP="00221DDD">
      <w:pPr>
        <w:pStyle w:val="PargrafodaLista"/>
        <w:numPr>
          <w:ilvl w:val="0"/>
          <w:numId w:val="15"/>
        </w:numPr>
        <w:spacing w:after="0"/>
        <w:jc w:val="both"/>
        <w:rPr>
          <w:rFonts w:ascii="Arial" w:eastAsia="Times New Roman" w:hAnsi="Arial" w:cs="Arial"/>
          <w:b/>
          <w:sz w:val="24"/>
          <w:szCs w:val="24"/>
          <w:lang w:eastAsia="pt-BR"/>
        </w:rPr>
      </w:pPr>
      <w:r w:rsidRPr="00B80F31">
        <w:rPr>
          <w:rFonts w:ascii="Arial" w:eastAsia="Times New Roman" w:hAnsi="Arial" w:cs="Arial"/>
          <w:b/>
          <w:sz w:val="24"/>
          <w:szCs w:val="24"/>
          <w:lang w:eastAsia="pt-BR"/>
        </w:rPr>
        <w:t xml:space="preserve">Projeto de Lei </w:t>
      </w:r>
      <w:r w:rsidR="006F2005" w:rsidRPr="00B80F31">
        <w:rPr>
          <w:rFonts w:ascii="Arial" w:eastAsia="Times New Roman" w:hAnsi="Arial" w:cs="Arial"/>
          <w:b/>
          <w:sz w:val="24"/>
          <w:szCs w:val="24"/>
          <w:lang w:eastAsia="pt-BR"/>
        </w:rPr>
        <w:t>–</w:t>
      </w:r>
      <w:r w:rsidR="006348A2" w:rsidRPr="00B80F31">
        <w:rPr>
          <w:rFonts w:ascii="Arial" w:eastAsia="Times New Roman" w:hAnsi="Arial" w:cs="Arial"/>
          <w:b/>
          <w:sz w:val="24"/>
          <w:szCs w:val="24"/>
          <w:lang w:eastAsia="pt-BR"/>
        </w:rPr>
        <w:t xml:space="preserve"> Executivo Municipal</w:t>
      </w:r>
    </w:p>
    <w:p w:rsidR="00DD61FF" w:rsidRPr="00424749" w:rsidRDefault="00DD61FF" w:rsidP="00DD61FF">
      <w:pPr>
        <w:pStyle w:val="PargrafodaLista"/>
        <w:spacing w:after="0"/>
        <w:ind w:left="360"/>
        <w:jc w:val="both"/>
        <w:rPr>
          <w:rFonts w:ascii="Arial" w:eastAsia="Times New Roman" w:hAnsi="Arial" w:cs="Arial"/>
          <w:b/>
          <w:sz w:val="24"/>
          <w:szCs w:val="24"/>
          <w:highlight w:val="yellow"/>
          <w:lang w:eastAsia="pt-BR"/>
        </w:rPr>
      </w:pPr>
    </w:p>
    <w:p w:rsidR="004F4932" w:rsidRPr="00424749" w:rsidRDefault="004F4932" w:rsidP="004F4932">
      <w:pPr>
        <w:spacing w:after="0" w:line="240" w:lineRule="auto"/>
        <w:jc w:val="both"/>
        <w:rPr>
          <w:rFonts w:ascii="Arial" w:hAnsi="Arial" w:cs="Arial"/>
          <w:b/>
          <w:sz w:val="24"/>
          <w:szCs w:val="24"/>
        </w:rPr>
      </w:pPr>
      <w:r w:rsidRPr="00424749">
        <w:rPr>
          <w:rFonts w:ascii="Arial" w:hAnsi="Arial" w:cs="Arial"/>
          <w:b/>
          <w:sz w:val="24"/>
          <w:szCs w:val="24"/>
        </w:rPr>
        <w:t xml:space="preserve">Projeto de Lei nº </w:t>
      </w:r>
      <w:r w:rsidR="00424749" w:rsidRPr="00424749">
        <w:rPr>
          <w:rFonts w:ascii="Arial" w:hAnsi="Arial" w:cs="Arial"/>
          <w:b/>
          <w:sz w:val="24"/>
          <w:szCs w:val="24"/>
        </w:rPr>
        <w:t>61</w:t>
      </w:r>
      <w:r w:rsidRPr="00424749">
        <w:rPr>
          <w:rFonts w:ascii="Arial" w:hAnsi="Arial" w:cs="Arial"/>
          <w:b/>
          <w:sz w:val="24"/>
          <w:szCs w:val="24"/>
        </w:rPr>
        <w:t>/2019</w:t>
      </w:r>
      <w:r w:rsidR="00424749" w:rsidRPr="00424749">
        <w:t xml:space="preserve"> </w:t>
      </w:r>
      <w:r w:rsidR="00424749" w:rsidRPr="00424749">
        <w:rPr>
          <w:rFonts w:ascii="Arial" w:hAnsi="Arial" w:cs="Arial"/>
          <w:bCs/>
          <w:sz w:val="24"/>
          <w:szCs w:val="24"/>
        </w:rPr>
        <w:t>Institui a Patrulha Agrícola Mecanizada no município de Cordeirópolis, conforme especifica</w:t>
      </w:r>
      <w:r w:rsidR="00424749" w:rsidRPr="00424749">
        <w:rPr>
          <w:rFonts w:ascii="Arial" w:hAnsi="Arial" w:cs="Arial"/>
          <w:b/>
          <w:sz w:val="24"/>
          <w:szCs w:val="24"/>
        </w:rPr>
        <w:t xml:space="preserve">. </w:t>
      </w:r>
      <w:r w:rsidRPr="00424749">
        <w:rPr>
          <w:rFonts w:ascii="Arial" w:hAnsi="Arial" w:cs="Arial"/>
          <w:b/>
          <w:sz w:val="24"/>
          <w:szCs w:val="24"/>
        </w:rPr>
        <w:t>(Votação Simbólica - Maioria simples para aprovação - art. 47, LOM e Art. 47, Regimento Interno).</w:t>
      </w:r>
    </w:p>
    <w:p w:rsidR="004F4932" w:rsidRPr="00424749" w:rsidRDefault="004F4932" w:rsidP="00C0276A">
      <w:pPr>
        <w:spacing w:after="0"/>
        <w:jc w:val="both"/>
        <w:rPr>
          <w:rFonts w:ascii="Arial" w:hAnsi="Arial" w:cs="Arial"/>
          <w:b/>
          <w:sz w:val="24"/>
          <w:szCs w:val="24"/>
          <w:highlight w:val="yellow"/>
        </w:rPr>
      </w:pPr>
    </w:p>
    <w:p w:rsidR="00B80F31" w:rsidRPr="00B80F31" w:rsidRDefault="00424749" w:rsidP="00424749">
      <w:pPr>
        <w:spacing w:after="0" w:line="240" w:lineRule="auto"/>
        <w:jc w:val="both"/>
        <w:rPr>
          <w:rFonts w:ascii="Arial" w:eastAsia="Times New Roman" w:hAnsi="Arial" w:cs="Arial"/>
          <w:sz w:val="24"/>
          <w:szCs w:val="24"/>
          <w:lang w:eastAsia="pt-BR"/>
        </w:rPr>
      </w:pPr>
      <w:r w:rsidRPr="00424749">
        <w:rPr>
          <w:rFonts w:ascii="Arial" w:hAnsi="Arial" w:cs="Arial"/>
          <w:b/>
          <w:sz w:val="24"/>
          <w:szCs w:val="24"/>
        </w:rPr>
        <w:t>Projeto de Lei nº 65/2019</w:t>
      </w:r>
      <w:r w:rsidR="007C4411">
        <w:rPr>
          <w:rFonts w:ascii="Arial" w:hAnsi="Arial" w:cs="Arial"/>
          <w:b/>
          <w:sz w:val="24"/>
          <w:szCs w:val="24"/>
        </w:rPr>
        <w:t xml:space="preserve"> </w:t>
      </w:r>
      <w:r w:rsidRPr="00424749">
        <w:rPr>
          <w:rFonts w:ascii="Arial" w:hAnsi="Arial" w:cs="Arial"/>
          <w:b/>
          <w:sz w:val="24"/>
          <w:szCs w:val="24"/>
        </w:rPr>
        <w:t xml:space="preserve">– </w:t>
      </w:r>
      <w:r w:rsidRPr="00424749">
        <w:rPr>
          <w:rFonts w:ascii="Arial" w:eastAsia="Times New Roman" w:hAnsi="Arial" w:cs="Arial"/>
          <w:sz w:val="24"/>
          <w:szCs w:val="24"/>
          <w:lang w:eastAsia="pt-BR"/>
        </w:rPr>
        <w:t>Dispõe sobre a constituição do Serviço de Inspeção Municipal - SIM- CORDEIRÓPOLIS no âmbito do Município de Cordeirópolis e est</w:t>
      </w:r>
      <w:r>
        <w:rPr>
          <w:rFonts w:ascii="Arial" w:eastAsia="Times New Roman" w:hAnsi="Arial" w:cs="Arial"/>
          <w:sz w:val="24"/>
          <w:szCs w:val="24"/>
          <w:lang w:eastAsia="pt-BR"/>
        </w:rPr>
        <w:t>a</w:t>
      </w:r>
      <w:r w:rsidRPr="00424749">
        <w:rPr>
          <w:rFonts w:ascii="Arial" w:eastAsia="Times New Roman" w:hAnsi="Arial" w:cs="Arial"/>
          <w:sz w:val="24"/>
          <w:szCs w:val="24"/>
          <w:lang w:eastAsia="pt-BR"/>
        </w:rPr>
        <w:t>b</w:t>
      </w:r>
      <w:r>
        <w:rPr>
          <w:rFonts w:ascii="Arial" w:eastAsia="Times New Roman" w:hAnsi="Arial" w:cs="Arial"/>
          <w:sz w:val="24"/>
          <w:szCs w:val="24"/>
          <w:lang w:eastAsia="pt-BR"/>
        </w:rPr>
        <w:t>e</w:t>
      </w:r>
      <w:r w:rsidRPr="00424749">
        <w:rPr>
          <w:rFonts w:ascii="Arial" w:eastAsia="Times New Roman" w:hAnsi="Arial" w:cs="Arial"/>
          <w:sz w:val="24"/>
          <w:szCs w:val="24"/>
          <w:lang w:eastAsia="pt-BR"/>
        </w:rPr>
        <w:t xml:space="preserve">lece os procedimentos de inspeção sanitária em estabelecimentos que </w:t>
      </w:r>
      <w:r w:rsidRPr="00B80F31">
        <w:rPr>
          <w:rFonts w:ascii="Arial" w:eastAsia="Times New Roman" w:hAnsi="Arial" w:cs="Arial"/>
          <w:sz w:val="24"/>
          <w:szCs w:val="24"/>
          <w:lang w:eastAsia="pt-BR"/>
        </w:rPr>
        <w:t>produzam produtos de origem animal e vegetal e dá outras providências.</w:t>
      </w:r>
    </w:p>
    <w:p w:rsidR="00424749" w:rsidRPr="00630C9E" w:rsidRDefault="00424749" w:rsidP="00424749">
      <w:pPr>
        <w:spacing w:after="0" w:line="240" w:lineRule="auto"/>
        <w:jc w:val="both"/>
        <w:rPr>
          <w:rFonts w:ascii="Arial" w:hAnsi="Arial" w:cs="Arial"/>
          <w:b/>
          <w:sz w:val="24"/>
          <w:szCs w:val="24"/>
        </w:rPr>
      </w:pPr>
      <w:r w:rsidRPr="00B80F31">
        <w:rPr>
          <w:rFonts w:ascii="Arial" w:hAnsi="Arial" w:cs="Arial"/>
          <w:b/>
          <w:sz w:val="24"/>
          <w:szCs w:val="24"/>
        </w:rPr>
        <w:t>(Votação Simbólica - Maioria simples para aprovação - art. 47, LOM e Art. 47, Regimento Interno).</w:t>
      </w:r>
    </w:p>
    <w:p w:rsidR="00424749" w:rsidRPr="00B27697" w:rsidRDefault="00424749" w:rsidP="00C0276A">
      <w:pPr>
        <w:spacing w:after="0"/>
        <w:jc w:val="both"/>
        <w:rPr>
          <w:rFonts w:ascii="Arial" w:hAnsi="Arial" w:cs="Arial"/>
          <w:b/>
          <w:sz w:val="24"/>
          <w:szCs w:val="24"/>
        </w:rPr>
      </w:pPr>
    </w:p>
    <w:p w:rsidR="004933F0" w:rsidRPr="00B27697" w:rsidRDefault="004933F0" w:rsidP="004933F0">
      <w:pPr>
        <w:pStyle w:val="NormalWeb"/>
        <w:contextualSpacing/>
        <w:jc w:val="both"/>
        <w:rPr>
          <w:rStyle w:val="Forte"/>
          <w:rFonts w:ascii="Arial" w:hAnsi="Arial" w:cs="Arial"/>
          <w:color w:val="FF0000"/>
          <w:sz w:val="24"/>
          <w:szCs w:val="24"/>
        </w:rPr>
      </w:pPr>
    </w:p>
    <w:p w:rsidR="004933F0" w:rsidRPr="00B27697" w:rsidRDefault="004933F0" w:rsidP="004933F0">
      <w:pPr>
        <w:pStyle w:val="NormalWeb"/>
        <w:contextualSpacing/>
        <w:jc w:val="center"/>
        <w:rPr>
          <w:rFonts w:ascii="Arial" w:hAnsi="Arial" w:cs="Arial"/>
          <w:b/>
          <w:sz w:val="24"/>
          <w:szCs w:val="24"/>
        </w:rPr>
      </w:pPr>
      <w:r w:rsidRPr="00B27697">
        <w:rPr>
          <w:rStyle w:val="Forte"/>
          <w:rFonts w:ascii="Arial" w:hAnsi="Arial" w:cs="Arial"/>
          <w:b w:val="0"/>
          <w:sz w:val="24"/>
          <w:szCs w:val="24"/>
        </w:rPr>
        <w:t xml:space="preserve">Cordeirópolis, </w:t>
      </w:r>
      <w:r w:rsidR="00424749">
        <w:rPr>
          <w:rStyle w:val="Forte"/>
          <w:rFonts w:ascii="Arial" w:hAnsi="Arial" w:cs="Arial"/>
          <w:b w:val="0"/>
          <w:sz w:val="24"/>
          <w:szCs w:val="24"/>
        </w:rPr>
        <w:t>16</w:t>
      </w:r>
      <w:r w:rsidRPr="00B27697">
        <w:rPr>
          <w:rStyle w:val="Forte"/>
          <w:rFonts w:ascii="Arial" w:hAnsi="Arial" w:cs="Arial"/>
          <w:b w:val="0"/>
          <w:sz w:val="24"/>
          <w:szCs w:val="24"/>
        </w:rPr>
        <w:t xml:space="preserve"> de </w:t>
      </w:r>
      <w:r w:rsidR="00424749">
        <w:rPr>
          <w:rStyle w:val="Forte"/>
          <w:rFonts w:ascii="Arial" w:hAnsi="Arial" w:cs="Arial"/>
          <w:b w:val="0"/>
          <w:sz w:val="24"/>
          <w:szCs w:val="24"/>
        </w:rPr>
        <w:t>dezem</w:t>
      </w:r>
      <w:r w:rsidR="004F4932">
        <w:rPr>
          <w:rStyle w:val="Forte"/>
          <w:rFonts w:ascii="Arial" w:hAnsi="Arial" w:cs="Arial"/>
          <w:b w:val="0"/>
          <w:sz w:val="24"/>
          <w:szCs w:val="24"/>
        </w:rPr>
        <w:t>bro</w:t>
      </w:r>
      <w:r w:rsidR="006F5AC4" w:rsidRPr="00B27697">
        <w:rPr>
          <w:rStyle w:val="Forte"/>
          <w:rFonts w:ascii="Arial" w:hAnsi="Arial" w:cs="Arial"/>
          <w:b w:val="0"/>
          <w:sz w:val="24"/>
          <w:szCs w:val="24"/>
        </w:rPr>
        <w:t xml:space="preserve"> de 201</w:t>
      </w:r>
      <w:r w:rsidR="00683331" w:rsidRPr="00B27697">
        <w:rPr>
          <w:rStyle w:val="Forte"/>
          <w:rFonts w:ascii="Arial" w:hAnsi="Arial" w:cs="Arial"/>
          <w:b w:val="0"/>
          <w:sz w:val="24"/>
          <w:szCs w:val="24"/>
        </w:rPr>
        <w:t>9</w:t>
      </w:r>
      <w:r w:rsidRPr="00B27697">
        <w:rPr>
          <w:rStyle w:val="Forte"/>
          <w:rFonts w:ascii="Arial" w:hAnsi="Arial" w:cs="Arial"/>
          <w:b w:val="0"/>
          <w:sz w:val="24"/>
          <w:szCs w:val="24"/>
        </w:rPr>
        <w:t>.</w:t>
      </w:r>
    </w:p>
    <w:p w:rsidR="004933F0" w:rsidRPr="00B27697" w:rsidRDefault="004933F0" w:rsidP="004933F0">
      <w:pPr>
        <w:pStyle w:val="NormalWeb"/>
        <w:contextualSpacing/>
        <w:jc w:val="center"/>
        <w:rPr>
          <w:rFonts w:ascii="Arial" w:hAnsi="Arial" w:cs="Arial"/>
          <w:sz w:val="24"/>
          <w:szCs w:val="24"/>
        </w:rPr>
      </w:pPr>
    </w:p>
    <w:p w:rsidR="00B4348E" w:rsidRDefault="00B4348E" w:rsidP="004933F0">
      <w:pPr>
        <w:pStyle w:val="NormalWeb"/>
        <w:contextualSpacing/>
        <w:jc w:val="center"/>
        <w:rPr>
          <w:rFonts w:ascii="Arial" w:hAnsi="Arial" w:cs="Arial"/>
          <w:sz w:val="24"/>
          <w:szCs w:val="24"/>
        </w:rPr>
      </w:pPr>
    </w:p>
    <w:p w:rsidR="00B4348E" w:rsidRPr="00B27697" w:rsidRDefault="00B4348E" w:rsidP="004933F0">
      <w:pPr>
        <w:pStyle w:val="NormalWeb"/>
        <w:contextualSpacing/>
        <w:jc w:val="center"/>
        <w:rPr>
          <w:rFonts w:ascii="Arial" w:hAnsi="Arial" w:cs="Arial"/>
          <w:sz w:val="24"/>
          <w:szCs w:val="24"/>
        </w:rPr>
      </w:pPr>
    </w:p>
    <w:p w:rsidR="004933F0" w:rsidRPr="00B27697" w:rsidRDefault="004933F0" w:rsidP="004933F0">
      <w:pPr>
        <w:pStyle w:val="NormalWeb"/>
        <w:contextualSpacing/>
        <w:jc w:val="center"/>
        <w:rPr>
          <w:rFonts w:ascii="Arial" w:hAnsi="Arial" w:cs="Arial"/>
          <w:sz w:val="24"/>
          <w:szCs w:val="24"/>
        </w:rPr>
      </w:pPr>
      <w:r w:rsidRPr="00B27697">
        <w:rPr>
          <w:rStyle w:val="Forte"/>
          <w:rFonts w:ascii="Arial" w:hAnsi="Arial" w:cs="Arial"/>
          <w:sz w:val="24"/>
          <w:szCs w:val="24"/>
        </w:rPr>
        <w:t xml:space="preserve">Ver. </w:t>
      </w:r>
      <w:r w:rsidR="006348A2" w:rsidRPr="00B27697">
        <w:rPr>
          <w:rStyle w:val="Forte"/>
          <w:rFonts w:ascii="Arial" w:hAnsi="Arial" w:cs="Arial"/>
          <w:sz w:val="24"/>
          <w:szCs w:val="24"/>
        </w:rPr>
        <w:t>Cássia de Moraes</w:t>
      </w:r>
    </w:p>
    <w:p w:rsidR="004933F0" w:rsidRPr="00B27697" w:rsidRDefault="004933F0" w:rsidP="004933F0">
      <w:pPr>
        <w:pStyle w:val="NormalWeb"/>
        <w:contextualSpacing/>
        <w:jc w:val="center"/>
        <w:rPr>
          <w:rStyle w:val="Forte"/>
          <w:rFonts w:ascii="Arial" w:hAnsi="Arial" w:cs="Arial"/>
          <w:sz w:val="24"/>
          <w:szCs w:val="24"/>
        </w:rPr>
      </w:pPr>
      <w:r w:rsidRPr="00B27697">
        <w:rPr>
          <w:rStyle w:val="Forte"/>
          <w:rFonts w:ascii="Arial" w:hAnsi="Arial" w:cs="Arial"/>
          <w:sz w:val="24"/>
          <w:szCs w:val="24"/>
        </w:rPr>
        <w:t>Presidente</w:t>
      </w:r>
    </w:p>
    <w:p w:rsidR="00C24D5F" w:rsidRDefault="00C24D5F" w:rsidP="004933F0">
      <w:pPr>
        <w:pStyle w:val="NormalWeb"/>
        <w:contextualSpacing/>
        <w:jc w:val="center"/>
        <w:rPr>
          <w:rStyle w:val="Forte"/>
          <w:rFonts w:ascii="Arial" w:hAnsi="Arial" w:cs="Arial"/>
          <w:sz w:val="22"/>
          <w:szCs w:val="22"/>
        </w:rPr>
      </w:pPr>
    </w:p>
    <w:p w:rsidR="00C24D5F" w:rsidRPr="00300F90" w:rsidRDefault="00C24D5F" w:rsidP="004933F0">
      <w:pPr>
        <w:pStyle w:val="NormalWeb"/>
        <w:contextualSpacing/>
        <w:jc w:val="center"/>
        <w:rPr>
          <w:rStyle w:val="Forte"/>
          <w:rFonts w:ascii="Arial" w:hAnsi="Arial" w:cs="Arial"/>
          <w:sz w:val="22"/>
          <w:szCs w:val="22"/>
        </w:rPr>
      </w:pPr>
    </w:p>
    <w:sectPr w:rsidR="00C24D5F" w:rsidRPr="00300F90" w:rsidSect="007F2F54">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8D0" w:rsidRDefault="00A528D0" w:rsidP="00EC4057">
      <w:pPr>
        <w:spacing w:after="0" w:line="240" w:lineRule="auto"/>
      </w:pPr>
      <w:r>
        <w:separator/>
      </w:r>
    </w:p>
  </w:endnote>
  <w:endnote w:type="continuationSeparator" w:id="0">
    <w:p w:rsidR="00A528D0" w:rsidRDefault="00A528D0"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18" w:rsidRDefault="00804740" w:rsidP="00F86618">
    <w:pPr>
      <w:pStyle w:val="Rodap"/>
      <w:tabs>
        <w:tab w:val="clear" w:pos="4252"/>
        <w:tab w:val="clear" w:pos="8504"/>
        <w:tab w:val="left" w:pos="2010"/>
      </w:tabs>
    </w:pPr>
    <w:r>
      <w:rPr>
        <w:noProof/>
        <w:lang w:eastAsia="pt-BR"/>
      </w:rPr>
      <w:drawing>
        <wp:inline distT="0" distB="0" distL="0" distR="0">
          <wp:extent cx="5400675" cy="180975"/>
          <wp:effectExtent l="19050" t="0" r="9525"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brado inferiror"/>
                  <pic:cNvPicPr>
                    <a:picLocks noChangeAspect="1" noChangeArrowheads="1"/>
                  </pic:cNvPicPr>
                </pic:nvPicPr>
                <pic:blipFill>
                  <a:blip r:embed="rId1"/>
                  <a:srcRect/>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8D0" w:rsidRDefault="00A528D0" w:rsidP="00EC4057">
      <w:pPr>
        <w:spacing w:after="0" w:line="240" w:lineRule="auto"/>
      </w:pPr>
      <w:r>
        <w:separator/>
      </w:r>
    </w:p>
  </w:footnote>
  <w:footnote w:type="continuationSeparator" w:id="0">
    <w:p w:rsidR="00A528D0" w:rsidRDefault="00A528D0" w:rsidP="00E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C5" w:rsidRDefault="00804740" w:rsidP="00EC4057">
    <w:pPr>
      <w:pStyle w:val="Cabealho"/>
      <w:tabs>
        <w:tab w:val="clear" w:pos="4252"/>
        <w:tab w:val="clear" w:pos="8504"/>
        <w:tab w:val="left" w:pos="1875"/>
      </w:tabs>
    </w:pPr>
    <w:r>
      <w:rPr>
        <w:noProof/>
        <w:lang w:eastAsia="pt-BR"/>
      </w:rPr>
      <w:drawing>
        <wp:anchor distT="0" distB="0" distL="114300" distR="114300" simplePos="0" relativeHeight="251657728"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5"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mbrado superior"/>
                  <pic:cNvPicPr>
                    <a:picLocks noChangeAspect="1" noChangeArrowheads="1"/>
                  </pic:cNvPicPr>
                </pic:nvPicPr>
                <pic:blipFill>
                  <a:blip r:embed="rId1"/>
                  <a:srcRect/>
                  <a:stretch>
                    <a:fillRect/>
                  </a:stretch>
                </pic:blipFill>
                <pic:spPr bwMode="auto">
                  <a:xfrm>
                    <a:off x="0" y="0"/>
                    <a:ext cx="6686550" cy="742950"/>
                  </a:xfrm>
                  <a:prstGeom prst="rect">
                    <a:avLst/>
                  </a:prstGeom>
                  <a:noFill/>
                  <a:ln w="9525">
                    <a:noFill/>
                    <a:miter lim="800000"/>
                    <a:headEnd/>
                    <a:tailEnd/>
                  </a:ln>
                </pic:spPr>
              </pic:pic>
            </a:graphicData>
          </a:graphic>
        </wp:anchor>
      </w:drawing>
    </w:r>
    <w:r w:rsidR="004337C5">
      <w:tab/>
    </w: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rsidP="00EC4057">
    <w:pPr>
      <w:pStyle w:val="Cabealho"/>
      <w:tabs>
        <w:tab w:val="clear" w:pos="4252"/>
        <w:tab w:val="clear" w:pos="8504"/>
        <w:tab w:val="left" w:pos="1875"/>
      </w:tabs>
    </w:pPr>
  </w:p>
  <w:p w:rsidR="004337C5" w:rsidRDefault="00433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5A3A3D"/>
    <w:multiLevelType w:val="hybridMultilevel"/>
    <w:tmpl w:val="11CC2EB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F461D85"/>
    <w:multiLevelType w:val="hybridMultilevel"/>
    <w:tmpl w:val="B44C668E"/>
    <w:lvl w:ilvl="0" w:tplc="FCECB532">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3" w15:restartNumberingAfterBreak="0">
    <w:nsid w:val="0FCD5599"/>
    <w:multiLevelType w:val="hybridMultilevel"/>
    <w:tmpl w:val="E2E60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600691"/>
    <w:multiLevelType w:val="hybridMultilevel"/>
    <w:tmpl w:val="0FD6F9F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E3A53"/>
    <w:multiLevelType w:val="hybridMultilevel"/>
    <w:tmpl w:val="838C1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AA0542D"/>
    <w:multiLevelType w:val="hybridMultilevel"/>
    <w:tmpl w:val="E6144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A47167"/>
    <w:multiLevelType w:val="hybridMultilevel"/>
    <w:tmpl w:val="C18A6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B83F1A"/>
    <w:multiLevelType w:val="hybridMultilevel"/>
    <w:tmpl w:val="FB047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374A98"/>
    <w:multiLevelType w:val="hybridMultilevel"/>
    <w:tmpl w:val="D488163C"/>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615947"/>
    <w:multiLevelType w:val="hybridMultilevel"/>
    <w:tmpl w:val="91CE1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7A810D6"/>
    <w:multiLevelType w:val="hybridMultilevel"/>
    <w:tmpl w:val="860CF554"/>
    <w:lvl w:ilvl="0" w:tplc="6A4EAD3C">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5" w15:restartNumberingAfterBreak="0">
    <w:nsid w:val="61216B49"/>
    <w:multiLevelType w:val="hybridMultilevel"/>
    <w:tmpl w:val="58CC1EA6"/>
    <w:lvl w:ilvl="0" w:tplc="157A600C">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CD532C"/>
    <w:multiLevelType w:val="hybridMultilevel"/>
    <w:tmpl w:val="F54CF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EBB5164"/>
    <w:multiLevelType w:val="hybridMultilevel"/>
    <w:tmpl w:val="D42E8FCE"/>
    <w:lvl w:ilvl="0" w:tplc="4F84F738">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num w:numId="1">
    <w:abstractNumId w:val="6"/>
  </w:num>
  <w:num w:numId="2">
    <w:abstractNumId w:val="0"/>
  </w:num>
  <w:num w:numId="3">
    <w:abstractNumId w:val="1"/>
  </w:num>
  <w:num w:numId="4">
    <w:abstractNumId w:val="8"/>
  </w:num>
  <w:num w:numId="5">
    <w:abstractNumId w:val="11"/>
  </w:num>
  <w:num w:numId="6">
    <w:abstractNumId w:val="3"/>
  </w:num>
  <w:num w:numId="7">
    <w:abstractNumId w:val="16"/>
  </w:num>
  <w:num w:numId="8">
    <w:abstractNumId w:val="15"/>
  </w:num>
  <w:num w:numId="9">
    <w:abstractNumId w:val="12"/>
  </w:num>
  <w:num w:numId="10">
    <w:abstractNumId w:val="7"/>
  </w:num>
  <w:num w:numId="11">
    <w:abstractNumId w:val="13"/>
  </w:num>
  <w:num w:numId="12">
    <w:abstractNumId w:val="14"/>
  </w:num>
  <w:num w:numId="13">
    <w:abstractNumId w:val="2"/>
  </w:num>
  <w:num w:numId="14">
    <w:abstractNumId w:val="10"/>
  </w:num>
  <w:num w:numId="15">
    <w:abstractNumId w:val="5"/>
  </w:num>
  <w:num w:numId="16">
    <w:abstractNumId w:val="9"/>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6D7F"/>
    <w:rsid w:val="000115A7"/>
    <w:rsid w:val="00011A1A"/>
    <w:rsid w:val="000127ED"/>
    <w:rsid w:val="0001316A"/>
    <w:rsid w:val="000147EC"/>
    <w:rsid w:val="00015A36"/>
    <w:rsid w:val="00016CD0"/>
    <w:rsid w:val="000212F9"/>
    <w:rsid w:val="00022105"/>
    <w:rsid w:val="00026332"/>
    <w:rsid w:val="00026364"/>
    <w:rsid w:val="00026F42"/>
    <w:rsid w:val="00031641"/>
    <w:rsid w:val="00031DA6"/>
    <w:rsid w:val="00032C9C"/>
    <w:rsid w:val="00032CBB"/>
    <w:rsid w:val="00034177"/>
    <w:rsid w:val="000342A9"/>
    <w:rsid w:val="00035F90"/>
    <w:rsid w:val="00036E98"/>
    <w:rsid w:val="00041062"/>
    <w:rsid w:val="00041904"/>
    <w:rsid w:val="00042591"/>
    <w:rsid w:val="000441C0"/>
    <w:rsid w:val="00046750"/>
    <w:rsid w:val="000472EA"/>
    <w:rsid w:val="0005015B"/>
    <w:rsid w:val="00055C19"/>
    <w:rsid w:val="0006031F"/>
    <w:rsid w:val="00061247"/>
    <w:rsid w:val="00061E2B"/>
    <w:rsid w:val="00062AAA"/>
    <w:rsid w:val="00062D62"/>
    <w:rsid w:val="00064025"/>
    <w:rsid w:val="00064AAD"/>
    <w:rsid w:val="00065C4E"/>
    <w:rsid w:val="00072DBF"/>
    <w:rsid w:val="00073485"/>
    <w:rsid w:val="000735A5"/>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5B63"/>
    <w:rsid w:val="000E6368"/>
    <w:rsid w:val="000E63F3"/>
    <w:rsid w:val="000E64FC"/>
    <w:rsid w:val="000E6A68"/>
    <w:rsid w:val="000E7201"/>
    <w:rsid w:val="000E7FC4"/>
    <w:rsid w:val="000F0F44"/>
    <w:rsid w:val="000F159E"/>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E49"/>
    <w:rsid w:val="00126FBF"/>
    <w:rsid w:val="0012792A"/>
    <w:rsid w:val="0013235F"/>
    <w:rsid w:val="00132926"/>
    <w:rsid w:val="00140DE5"/>
    <w:rsid w:val="001432EC"/>
    <w:rsid w:val="0014387A"/>
    <w:rsid w:val="00143B52"/>
    <w:rsid w:val="00143CE7"/>
    <w:rsid w:val="00143E9C"/>
    <w:rsid w:val="001458C4"/>
    <w:rsid w:val="001459B8"/>
    <w:rsid w:val="00146B85"/>
    <w:rsid w:val="00150469"/>
    <w:rsid w:val="00153AEA"/>
    <w:rsid w:val="001540E8"/>
    <w:rsid w:val="001549A8"/>
    <w:rsid w:val="001577DB"/>
    <w:rsid w:val="0016138A"/>
    <w:rsid w:val="00161DD1"/>
    <w:rsid w:val="001621E5"/>
    <w:rsid w:val="001635F9"/>
    <w:rsid w:val="0016477B"/>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5198"/>
    <w:rsid w:val="001C69DD"/>
    <w:rsid w:val="001C74FF"/>
    <w:rsid w:val="001C7C56"/>
    <w:rsid w:val="001D25A4"/>
    <w:rsid w:val="001D2713"/>
    <w:rsid w:val="001D6878"/>
    <w:rsid w:val="001D6CF1"/>
    <w:rsid w:val="001D7072"/>
    <w:rsid w:val="001D7A14"/>
    <w:rsid w:val="001E3F79"/>
    <w:rsid w:val="001E4C12"/>
    <w:rsid w:val="001E79AA"/>
    <w:rsid w:val="001F4360"/>
    <w:rsid w:val="001F4EEF"/>
    <w:rsid w:val="001F4FB7"/>
    <w:rsid w:val="001F6823"/>
    <w:rsid w:val="00200092"/>
    <w:rsid w:val="0020245A"/>
    <w:rsid w:val="0020251F"/>
    <w:rsid w:val="00203AC5"/>
    <w:rsid w:val="002056CA"/>
    <w:rsid w:val="0020686B"/>
    <w:rsid w:val="0021139A"/>
    <w:rsid w:val="00211663"/>
    <w:rsid w:val="0021569B"/>
    <w:rsid w:val="002157A2"/>
    <w:rsid w:val="00215908"/>
    <w:rsid w:val="002159AA"/>
    <w:rsid w:val="00216CD9"/>
    <w:rsid w:val="00216F2F"/>
    <w:rsid w:val="0022022F"/>
    <w:rsid w:val="00220A01"/>
    <w:rsid w:val="00221DDD"/>
    <w:rsid w:val="00223744"/>
    <w:rsid w:val="00223C21"/>
    <w:rsid w:val="00223D45"/>
    <w:rsid w:val="00224B37"/>
    <w:rsid w:val="00226240"/>
    <w:rsid w:val="002267CB"/>
    <w:rsid w:val="00227888"/>
    <w:rsid w:val="00230366"/>
    <w:rsid w:val="00231CFF"/>
    <w:rsid w:val="00231FFA"/>
    <w:rsid w:val="002330CE"/>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7AF7"/>
    <w:rsid w:val="0028270F"/>
    <w:rsid w:val="00283923"/>
    <w:rsid w:val="00284E73"/>
    <w:rsid w:val="0028729E"/>
    <w:rsid w:val="002905D2"/>
    <w:rsid w:val="00290935"/>
    <w:rsid w:val="00294660"/>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E92"/>
    <w:rsid w:val="002B18E5"/>
    <w:rsid w:val="002B1EE9"/>
    <w:rsid w:val="002B23A1"/>
    <w:rsid w:val="002B3959"/>
    <w:rsid w:val="002B3F32"/>
    <w:rsid w:val="002B40EA"/>
    <w:rsid w:val="002B4D73"/>
    <w:rsid w:val="002B4DC5"/>
    <w:rsid w:val="002B5115"/>
    <w:rsid w:val="002B5705"/>
    <w:rsid w:val="002B5749"/>
    <w:rsid w:val="002B592B"/>
    <w:rsid w:val="002C0077"/>
    <w:rsid w:val="002C11C8"/>
    <w:rsid w:val="002C127D"/>
    <w:rsid w:val="002C27D6"/>
    <w:rsid w:val="002C36BD"/>
    <w:rsid w:val="002C593D"/>
    <w:rsid w:val="002C67BD"/>
    <w:rsid w:val="002C704B"/>
    <w:rsid w:val="002D0976"/>
    <w:rsid w:val="002D1406"/>
    <w:rsid w:val="002D2909"/>
    <w:rsid w:val="002D4534"/>
    <w:rsid w:val="002D5460"/>
    <w:rsid w:val="002D66E5"/>
    <w:rsid w:val="002D6964"/>
    <w:rsid w:val="002D7D42"/>
    <w:rsid w:val="002E006C"/>
    <w:rsid w:val="002E0840"/>
    <w:rsid w:val="002E098E"/>
    <w:rsid w:val="002E1440"/>
    <w:rsid w:val="002E1BD8"/>
    <w:rsid w:val="002E1C2C"/>
    <w:rsid w:val="002E2B36"/>
    <w:rsid w:val="002E3706"/>
    <w:rsid w:val="002E3919"/>
    <w:rsid w:val="002E45B3"/>
    <w:rsid w:val="002E5088"/>
    <w:rsid w:val="002E57E7"/>
    <w:rsid w:val="002E62F9"/>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20345"/>
    <w:rsid w:val="00321B0C"/>
    <w:rsid w:val="00323642"/>
    <w:rsid w:val="003252B0"/>
    <w:rsid w:val="00330FCA"/>
    <w:rsid w:val="00332F96"/>
    <w:rsid w:val="00333272"/>
    <w:rsid w:val="0033437D"/>
    <w:rsid w:val="00336BC6"/>
    <w:rsid w:val="003405CD"/>
    <w:rsid w:val="003410AF"/>
    <w:rsid w:val="00346166"/>
    <w:rsid w:val="003469EB"/>
    <w:rsid w:val="00346F76"/>
    <w:rsid w:val="0034795D"/>
    <w:rsid w:val="00352C07"/>
    <w:rsid w:val="003530F3"/>
    <w:rsid w:val="0035457A"/>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089"/>
    <w:rsid w:val="003948E0"/>
    <w:rsid w:val="003954A9"/>
    <w:rsid w:val="003959A0"/>
    <w:rsid w:val="003A0466"/>
    <w:rsid w:val="003A10E4"/>
    <w:rsid w:val="003A3730"/>
    <w:rsid w:val="003A6B31"/>
    <w:rsid w:val="003A6D0E"/>
    <w:rsid w:val="003A6FA1"/>
    <w:rsid w:val="003B20D7"/>
    <w:rsid w:val="003B3CD2"/>
    <w:rsid w:val="003B439A"/>
    <w:rsid w:val="003B5A4C"/>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D09"/>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5D25"/>
    <w:rsid w:val="00415EAA"/>
    <w:rsid w:val="00416220"/>
    <w:rsid w:val="00420AF9"/>
    <w:rsid w:val="00421B92"/>
    <w:rsid w:val="00421F92"/>
    <w:rsid w:val="00424749"/>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50888"/>
    <w:rsid w:val="00451B81"/>
    <w:rsid w:val="00451E7A"/>
    <w:rsid w:val="00451FC1"/>
    <w:rsid w:val="00452191"/>
    <w:rsid w:val="00452FFB"/>
    <w:rsid w:val="00454478"/>
    <w:rsid w:val="00455E34"/>
    <w:rsid w:val="004566AD"/>
    <w:rsid w:val="00457AA3"/>
    <w:rsid w:val="00457D66"/>
    <w:rsid w:val="004618AB"/>
    <w:rsid w:val="00462C65"/>
    <w:rsid w:val="00462E14"/>
    <w:rsid w:val="004633F8"/>
    <w:rsid w:val="00464096"/>
    <w:rsid w:val="00465087"/>
    <w:rsid w:val="004654AD"/>
    <w:rsid w:val="00466FAA"/>
    <w:rsid w:val="00466FAC"/>
    <w:rsid w:val="00467D99"/>
    <w:rsid w:val="00467E02"/>
    <w:rsid w:val="0047071D"/>
    <w:rsid w:val="004715C4"/>
    <w:rsid w:val="00471F9F"/>
    <w:rsid w:val="00472962"/>
    <w:rsid w:val="004747F7"/>
    <w:rsid w:val="00475208"/>
    <w:rsid w:val="00477F80"/>
    <w:rsid w:val="00480597"/>
    <w:rsid w:val="00480D77"/>
    <w:rsid w:val="00481530"/>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7AE"/>
    <w:rsid w:val="00496AAC"/>
    <w:rsid w:val="00497736"/>
    <w:rsid w:val="004A0E78"/>
    <w:rsid w:val="004A22F4"/>
    <w:rsid w:val="004A3D30"/>
    <w:rsid w:val="004A5201"/>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D0900"/>
    <w:rsid w:val="004D1272"/>
    <w:rsid w:val="004D1413"/>
    <w:rsid w:val="004D146A"/>
    <w:rsid w:val="004D37F3"/>
    <w:rsid w:val="004D3B09"/>
    <w:rsid w:val="004D3C80"/>
    <w:rsid w:val="004D3D01"/>
    <w:rsid w:val="004D4B28"/>
    <w:rsid w:val="004D4F7B"/>
    <w:rsid w:val="004E05BD"/>
    <w:rsid w:val="004E14BF"/>
    <w:rsid w:val="004E2379"/>
    <w:rsid w:val="004E2F8C"/>
    <w:rsid w:val="004E3A79"/>
    <w:rsid w:val="004E41CC"/>
    <w:rsid w:val="004E4A1F"/>
    <w:rsid w:val="004E4F04"/>
    <w:rsid w:val="004E6CC8"/>
    <w:rsid w:val="004F0C50"/>
    <w:rsid w:val="004F1C12"/>
    <w:rsid w:val="004F209F"/>
    <w:rsid w:val="004F4932"/>
    <w:rsid w:val="004F4D04"/>
    <w:rsid w:val="004F538E"/>
    <w:rsid w:val="004F5447"/>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6640"/>
    <w:rsid w:val="00536C3B"/>
    <w:rsid w:val="0053714E"/>
    <w:rsid w:val="00537CF0"/>
    <w:rsid w:val="005425FB"/>
    <w:rsid w:val="00542E83"/>
    <w:rsid w:val="005454C7"/>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2FFA"/>
    <w:rsid w:val="005933FE"/>
    <w:rsid w:val="00593942"/>
    <w:rsid w:val="00594114"/>
    <w:rsid w:val="005A319A"/>
    <w:rsid w:val="005A3D6E"/>
    <w:rsid w:val="005A6695"/>
    <w:rsid w:val="005B0653"/>
    <w:rsid w:val="005B22FD"/>
    <w:rsid w:val="005B2606"/>
    <w:rsid w:val="005B4A50"/>
    <w:rsid w:val="005B4DB4"/>
    <w:rsid w:val="005C0804"/>
    <w:rsid w:val="005C1289"/>
    <w:rsid w:val="005C1B2D"/>
    <w:rsid w:val="005C323B"/>
    <w:rsid w:val="005C5221"/>
    <w:rsid w:val="005C563A"/>
    <w:rsid w:val="005C6334"/>
    <w:rsid w:val="005C6809"/>
    <w:rsid w:val="005C7C64"/>
    <w:rsid w:val="005D285E"/>
    <w:rsid w:val="005D3248"/>
    <w:rsid w:val="005D363B"/>
    <w:rsid w:val="005D384F"/>
    <w:rsid w:val="005D6FED"/>
    <w:rsid w:val="005D75E7"/>
    <w:rsid w:val="005E0189"/>
    <w:rsid w:val="005E1E66"/>
    <w:rsid w:val="005E31B1"/>
    <w:rsid w:val="005E31F4"/>
    <w:rsid w:val="005E56A6"/>
    <w:rsid w:val="005E71B6"/>
    <w:rsid w:val="005E741E"/>
    <w:rsid w:val="005F0F01"/>
    <w:rsid w:val="005F21A6"/>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7D4"/>
    <w:rsid w:val="006267EF"/>
    <w:rsid w:val="00627144"/>
    <w:rsid w:val="00630724"/>
    <w:rsid w:val="00630C9E"/>
    <w:rsid w:val="00631703"/>
    <w:rsid w:val="006326C8"/>
    <w:rsid w:val="006333C3"/>
    <w:rsid w:val="0063378A"/>
    <w:rsid w:val="006348A2"/>
    <w:rsid w:val="006348E8"/>
    <w:rsid w:val="0063699C"/>
    <w:rsid w:val="00641C1A"/>
    <w:rsid w:val="00642915"/>
    <w:rsid w:val="00643A3C"/>
    <w:rsid w:val="00643AB1"/>
    <w:rsid w:val="00643B64"/>
    <w:rsid w:val="00644BAF"/>
    <w:rsid w:val="00645454"/>
    <w:rsid w:val="0065023E"/>
    <w:rsid w:val="00652131"/>
    <w:rsid w:val="006533D6"/>
    <w:rsid w:val="0065362C"/>
    <w:rsid w:val="00654A02"/>
    <w:rsid w:val="0066027F"/>
    <w:rsid w:val="00660D7E"/>
    <w:rsid w:val="00661404"/>
    <w:rsid w:val="00661958"/>
    <w:rsid w:val="00662BC1"/>
    <w:rsid w:val="0066325A"/>
    <w:rsid w:val="00663E32"/>
    <w:rsid w:val="0066612E"/>
    <w:rsid w:val="00666F60"/>
    <w:rsid w:val="00667D94"/>
    <w:rsid w:val="00667FB8"/>
    <w:rsid w:val="0067062D"/>
    <w:rsid w:val="00672E04"/>
    <w:rsid w:val="00674645"/>
    <w:rsid w:val="00674B19"/>
    <w:rsid w:val="0067777C"/>
    <w:rsid w:val="00677C9C"/>
    <w:rsid w:val="00680DFD"/>
    <w:rsid w:val="00681480"/>
    <w:rsid w:val="00681885"/>
    <w:rsid w:val="00683331"/>
    <w:rsid w:val="006840F2"/>
    <w:rsid w:val="00685B7B"/>
    <w:rsid w:val="00685C56"/>
    <w:rsid w:val="00685F46"/>
    <w:rsid w:val="0068601D"/>
    <w:rsid w:val="0069128D"/>
    <w:rsid w:val="00694127"/>
    <w:rsid w:val="0069448F"/>
    <w:rsid w:val="00695069"/>
    <w:rsid w:val="0069580A"/>
    <w:rsid w:val="00696679"/>
    <w:rsid w:val="006974A5"/>
    <w:rsid w:val="00697FE9"/>
    <w:rsid w:val="006A0DAE"/>
    <w:rsid w:val="006A13BC"/>
    <w:rsid w:val="006A1AD5"/>
    <w:rsid w:val="006A1AF4"/>
    <w:rsid w:val="006A1CCC"/>
    <w:rsid w:val="006A259D"/>
    <w:rsid w:val="006A5D04"/>
    <w:rsid w:val="006A63F4"/>
    <w:rsid w:val="006A6574"/>
    <w:rsid w:val="006A702C"/>
    <w:rsid w:val="006A7B91"/>
    <w:rsid w:val="006B13CC"/>
    <w:rsid w:val="006B1B83"/>
    <w:rsid w:val="006B497D"/>
    <w:rsid w:val="006B4B8F"/>
    <w:rsid w:val="006C0BA2"/>
    <w:rsid w:val="006C3AA6"/>
    <w:rsid w:val="006C557F"/>
    <w:rsid w:val="006C6217"/>
    <w:rsid w:val="006C7F1D"/>
    <w:rsid w:val="006D56C4"/>
    <w:rsid w:val="006D5C5A"/>
    <w:rsid w:val="006D6380"/>
    <w:rsid w:val="006D6F8A"/>
    <w:rsid w:val="006D78EC"/>
    <w:rsid w:val="006E054D"/>
    <w:rsid w:val="006E061F"/>
    <w:rsid w:val="006E1C0C"/>
    <w:rsid w:val="006E28A0"/>
    <w:rsid w:val="006E28F0"/>
    <w:rsid w:val="006E3E58"/>
    <w:rsid w:val="006E5553"/>
    <w:rsid w:val="006E65C1"/>
    <w:rsid w:val="006E6BFE"/>
    <w:rsid w:val="006E6C7E"/>
    <w:rsid w:val="006E6EEE"/>
    <w:rsid w:val="006E73DE"/>
    <w:rsid w:val="006E7EAE"/>
    <w:rsid w:val="006F08E6"/>
    <w:rsid w:val="006F1670"/>
    <w:rsid w:val="006F2005"/>
    <w:rsid w:val="006F3610"/>
    <w:rsid w:val="006F36EC"/>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2709C"/>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21DD"/>
    <w:rsid w:val="007527F4"/>
    <w:rsid w:val="00752C54"/>
    <w:rsid w:val="00754476"/>
    <w:rsid w:val="00762517"/>
    <w:rsid w:val="00762D2E"/>
    <w:rsid w:val="00767476"/>
    <w:rsid w:val="00770F6D"/>
    <w:rsid w:val="00771347"/>
    <w:rsid w:val="00772CA1"/>
    <w:rsid w:val="00773ACA"/>
    <w:rsid w:val="00773B2D"/>
    <w:rsid w:val="00774924"/>
    <w:rsid w:val="007751DE"/>
    <w:rsid w:val="0077570F"/>
    <w:rsid w:val="00776779"/>
    <w:rsid w:val="00780722"/>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19BA"/>
    <w:rsid w:val="007B218E"/>
    <w:rsid w:val="007B2BD1"/>
    <w:rsid w:val="007B75F7"/>
    <w:rsid w:val="007B7643"/>
    <w:rsid w:val="007C1F62"/>
    <w:rsid w:val="007C2863"/>
    <w:rsid w:val="007C2C37"/>
    <w:rsid w:val="007C4411"/>
    <w:rsid w:val="007C4BCD"/>
    <w:rsid w:val="007C541B"/>
    <w:rsid w:val="007C7106"/>
    <w:rsid w:val="007C7CFA"/>
    <w:rsid w:val="007D287B"/>
    <w:rsid w:val="007D2BEA"/>
    <w:rsid w:val="007D4C71"/>
    <w:rsid w:val="007D5959"/>
    <w:rsid w:val="007D6870"/>
    <w:rsid w:val="007D72DB"/>
    <w:rsid w:val="007E0A96"/>
    <w:rsid w:val="007E0D32"/>
    <w:rsid w:val="007E1372"/>
    <w:rsid w:val="007E1473"/>
    <w:rsid w:val="007E2320"/>
    <w:rsid w:val="007E2D60"/>
    <w:rsid w:val="007E3CD4"/>
    <w:rsid w:val="007E3E9D"/>
    <w:rsid w:val="007E5150"/>
    <w:rsid w:val="007E5842"/>
    <w:rsid w:val="007F11AA"/>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4C5B"/>
    <w:rsid w:val="00854EB6"/>
    <w:rsid w:val="00855EED"/>
    <w:rsid w:val="0085696E"/>
    <w:rsid w:val="00856FA2"/>
    <w:rsid w:val="00857CFB"/>
    <w:rsid w:val="008636AD"/>
    <w:rsid w:val="008638CC"/>
    <w:rsid w:val="00863D47"/>
    <w:rsid w:val="00864AE2"/>
    <w:rsid w:val="008651B1"/>
    <w:rsid w:val="008660BB"/>
    <w:rsid w:val="00870909"/>
    <w:rsid w:val="00870B27"/>
    <w:rsid w:val="00871F41"/>
    <w:rsid w:val="00872041"/>
    <w:rsid w:val="00872326"/>
    <w:rsid w:val="0087264A"/>
    <w:rsid w:val="00872C07"/>
    <w:rsid w:val="00873384"/>
    <w:rsid w:val="00873B1B"/>
    <w:rsid w:val="0087423E"/>
    <w:rsid w:val="00876DF9"/>
    <w:rsid w:val="00877E01"/>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34C"/>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A7BD1"/>
    <w:rsid w:val="008B0147"/>
    <w:rsid w:val="008B0914"/>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EA6"/>
    <w:rsid w:val="009010CD"/>
    <w:rsid w:val="00902249"/>
    <w:rsid w:val="009037EC"/>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DCC"/>
    <w:rsid w:val="00930AC6"/>
    <w:rsid w:val="00931074"/>
    <w:rsid w:val="00933C58"/>
    <w:rsid w:val="00933E79"/>
    <w:rsid w:val="00935439"/>
    <w:rsid w:val="00935960"/>
    <w:rsid w:val="00936814"/>
    <w:rsid w:val="00936EE1"/>
    <w:rsid w:val="00940660"/>
    <w:rsid w:val="00940E85"/>
    <w:rsid w:val="009443C9"/>
    <w:rsid w:val="00944B22"/>
    <w:rsid w:val="00944BA7"/>
    <w:rsid w:val="00945516"/>
    <w:rsid w:val="009464A1"/>
    <w:rsid w:val="0094688D"/>
    <w:rsid w:val="009472C1"/>
    <w:rsid w:val="00947839"/>
    <w:rsid w:val="00947AF7"/>
    <w:rsid w:val="00947BF7"/>
    <w:rsid w:val="00950409"/>
    <w:rsid w:val="009504DE"/>
    <w:rsid w:val="009517CE"/>
    <w:rsid w:val="00952011"/>
    <w:rsid w:val="00953E71"/>
    <w:rsid w:val="00955D6E"/>
    <w:rsid w:val="009573F9"/>
    <w:rsid w:val="00961110"/>
    <w:rsid w:val="00961771"/>
    <w:rsid w:val="009621B3"/>
    <w:rsid w:val="00962974"/>
    <w:rsid w:val="00963855"/>
    <w:rsid w:val="0096457C"/>
    <w:rsid w:val="009646E2"/>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C38"/>
    <w:rsid w:val="0098212F"/>
    <w:rsid w:val="0098313F"/>
    <w:rsid w:val="009837F8"/>
    <w:rsid w:val="00984E3A"/>
    <w:rsid w:val="00985AAA"/>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03B9"/>
    <w:rsid w:val="009A2981"/>
    <w:rsid w:val="009A5EA6"/>
    <w:rsid w:val="009A6756"/>
    <w:rsid w:val="009A74F4"/>
    <w:rsid w:val="009B214D"/>
    <w:rsid w:val="009B323E"/>
    <w:rsid w:val="009B44B5"/>
    <w:rsid w:val="009B4856"/>
    <w:rsid w:val="009B5C0A"/>
    <w:rsid w:val="009B7DB8"/>
    <w:rsid w:val="009C6ABB"/>
    <w:rsid w:val="009C712B"/>
    <w:rsid w:val="009C7286"/>
    <w:rsid w:val="009C7A0D"/>
    <w:rsid w:val="009D10A5"/>
    <w:rsid w:val="009D2D3D"/>
    <w:rsid w:val="009D4F4D"/>
    <w:rsid w:val="009D6B5E"/>
    <w:rsid w:val="009E0FC4"/>
    <w:rsid w:val="009E18F6"/>
    <w:rsid w:val="009E3B5B"/>
    <w:rsid w:val="009E5B8E"/>
    <w:rsid w:val="009E6E8C"/>
    <w:rsid w:val="009F1194"/>
    <w:rsid w:val="009F37FA"/>
    <w:rsid w:val="009F4769"/>
    <w:rsid w:val="009F487B"/>
    <w:rsid w:val="009F4DAC"/>
    <w:rsid w:val="009F53E0"/>
    <w:rsid w:val="009F5D41"/>
    <w:rsid w:val="009F6482"/>
    <w:rsid w:val="00A016DB"/>
    <w:rsid w:val="00A01E30"/>
    <w:rsid w:val="00A02634"/>
    <w:rsid w:val="00A0263B"/>
    <w:rsid w:val="00A03D81"/>
    <w:rsid w:val="00A048EA"/>
    <w:rsid w:val="00A07566"/>
    <w:rsid w:val="00A07853"/>
    <w:rsid w:val="00A0785F"/>
    <w:rsid w:val="00A078DA"/>
    <w:rsid w:val="00A1070F"/>
    <w:rsid w:val="00A11619"/>
    <w:rsid w:val="00A1239E"/>
    <w:rsid w:val="00A13F54"/>
    <w:rsid w:val="00A150F1"/>
    <w:rsid w:val="00A15678"/>
    <w:rsid w:val="00A15FE1"/>
    <w:rsid w:val="00A16500"/>
    <w:rsid w:val="00A246F5"/>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28D0"/>
    <w:rsid w:val="00A56A65"/>
    <w:rsid w:val="00A578FD"/>
    <w:rsid w:val="00A60B53"/>
    <w:rsid w:val="00A610B3"/>
    <w:rsid w:val="00A665C0"/>
    <w:rsid w:val="00A709AA"/>
    <w:rsid w:val="00A712C7"/>
    <w:rsid w:val="00A723C9"/>
    <w:rsid w:val="00A724C2"/>
    <w:rsid w:val="00A7424B"/>
    <w:rsid w:val="00A813F1"/>
    <w:rsid w:val="00A82EDF"/>
    <w:rsid w:val="00A82FF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B006C"/>
    <w:rsid w:val="00AB0674"/>
    <w:rsid w:val="00AB07AB"/>
    <w:rsid w:val="00AB4FE2"/>
    <w:rsid w:val="00AB5943"/>
    <w:rsid w:val="00AB60F4"/>
    <w:rsid w:val="00AB618F"/>
    <w:rsid w:val="00AB6667"/>
    <w:rsid w:val="00AB75AC"/>
    <w:rsid w:val="00AB7A2C"/>
    <w:rsid w:val="00AC0292"/>
    <w:rsid w:val="00AC169B"/>
    <w:rsid w:val="00AC20F0"/>
    <w:rsid w:val="00AC2D22"/>
    <w:rsid w:val="00AC373A"/>
    <w:rsid w:val="00AC3C32"/>
    <w:rsid w:val="00AC423C"/>
    <w:rsid w:val="00AC6416"/>
    <w:rsid w:val="00AC67CE"/>
    <w:rsid w:val="00AD1973"/>
    <w:rsid w:val="00AD345B"/>
    <w:rsid w:val="00AD35E5"/>
    <w:rsid w:val="00AD5335"/>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434"/>
    <w:rsid w:val="00B17E45"/>
    <w:rsid w:val="00B235B8"/>
    <w:rsid w:val="00B241C3"/>
    <w:rsid w:val="00B24A18"/>
    <w:rsid w:val="00B26B4F"/>
    <w:rsid w:val="00B26CA6"/>
    <w:rsid w:val="00B2751B"/>
    <w:rsid w:val="00B27697"/>
    <w:rsid w:val="00B30521"/>
    <w:rsid w:val="00B3171D"/>
    <w:rsid w:val="00B31930"/>
    <w:rsid w:val="00B31EED"/>
    <w:rsid w:val="00B3230D"/>
    <w:rsid w:val="00B35683"/>
    <w:rsid w:val="00B3630F"/>
    <w:rsid w:val="00B36A1A"/>
    <w:rsid w:val="00B42624"/>
    <w:rsid w:val="00B4348E"/>
    <w:rsid w:val="00B43EAD"/>
    <w:rsid w:val="00B45272"/>
    <w:rsid w:val="00B4551B"/>
    <w:rsid w:val="00B45BE1"/>
    <w:rsid w:val="00B504CE"/>
    <w:rsid w:val="00B51834"/>
    <w:rsid w:val="00B527B7"/>
    <w:rsid w:val="00B52A6D"/>
    <w:rsid w:val="00B55940"/>
    <w:rsid w:val="00B55BEE"/>
    <w:rsid w:val="00B60B3A"/>
    <w:rsid w:val="00B60D76"/>
    <w:rsid w:val="00B60F65"/>
    <w:rsid w:val="00B61883"/>
    <w:rsid w:val="00B620DE"/>
    <w:rsid w:val="00B64056"/>
    <w:rsid w:val="00B64750"/>
    <w:rsid w:val="00B6560D"/>
    <w:rsid w:val="00B6666B"/>
    <w:rsid w:val="00B71D0B"/>
    <w:rsid w:val="00B731D1"/>
    <w:rsid w:val="00B748F9"/>
    <w:rsid w:val="00B75BD8"/>
    <w:rsid w:val="00B76C59"/>
    <w:rsid w:val="00B7737B"/>
    <w:rsid w:val="00B80DD7"/>
    <w:rsid w:val="00B80F31"/>
    <w:rsid w:val="00B81569"/>
    <w:rsid w:val="00B8435B"/>
    <w:rsid w:val="00B84883"/>
    <w:rsid w:val="00B84D8E"/>
    <w:rsid w:val="00B857C0"/>
    <w:rsid w:val="00B91598"/>
    <w:rsid w:val="00B91BD2"/>
    <w:rsid w:val="00B91D65"/>
    <w:rsid w:val="00B91FD3"/>
    <w:rsid w:val="00B9329D"/>
    <w:rsid w:val="00B93D8D"/>
    <w:rsid w:val="00B956E5"/>
    <w:rsid w:val="00B96F18"/>
    <w:rsid w:val="00BA26FB"/>
    <w:rsid w:val="00BA28A2"/>
    <w:rsid w:val="00BA30E5"/>
    <w:rsid w:val="00BA4286"/>
    <w:rsid w:val="00BA44BB"/>
    <w:rsid w:val="00BA56C2"/>
    <w:rsid w:val="00BA65A3"/>
    <w:rsid w:val="00BA67A6"/>
    <w:rsid w:val="00BA6B12"/>
    <w:rsid w:val="00BA7C13"/>
    <w:rsid w:val="00BB1294"/>
    <w:rsid w:val="00BB21C8"/>
    <w:rsid w:val="00BB34DD"/>
    <w:rsid w:val="00BB4AB4"/>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F97"/>
    <w:rsid w:val="00BD526D"/>
    <w:rsid w:val="00BD5FEA"/>
    <w:rsid w:val="00BD6324"/>
    <w:rsid w:val="00BD6F5F"/>
    <w:rsid w:val="00BD7530"/>
    <w:rsid w:val="00BD7EB2"/>
    <w:rsid w:val="00BE00AA"/>
    <w:rsid w:val="00BE0118"/>
    <w:rsid w:val="00BE011C"/>
    <w:rsid w:val="00BE139B"/>
    <w:rsid w:val="00BE19E2"/>
    <w:rsid w:val="00BE20B1"/>
    <w:rsid w:val="00BE38B7"/>
    <w:rsid w:val="00BE6CCD"/>
    <w:rsid w:val="00BE7CCF"/>
    <w:rsid w:val="00BE7E8F"/>
    <w:rsid w:val="00BF02FE"/>
    <w:rsid w:val="00BF1FFC"/>
    <w:rsid w:val="00BF2C76"/>
    <w:rsid w:val="00BF3A31"/>
    <w:rsid w:val="00BF4A6D"/>
    <w:rsid w:val="00BF4B48"/>
    <w:rsid w:val="00BF5019"/>
    <w:rsid w:val="00BF560F"/>
    <w:rsid w:val="00BF58EF"/>
    <w:rsid w:val="00BF6684"/>
    <w:rsid w:val="00BF71FB"/>
    <w:rsid w:val="00C0048D"/>
    <w:rsid w:val="00C02651"/>
    <w:rsid w:val="00C0276A"/>
    <w:rsid w:val="00C02995"/>
    <w:rsid w:val="00C04EA4"/>
    <w:rsid w:val="00C07CB0"/>
    <w:rsid w:val="00C07D56"/>
    <w:rsid w:val="00C07EF3"/>
    <w:rsid w:val="00C105CB"/>
    <w:rsid w:val="00C10A5F"/>
    <w:rsid w:val="00C10ED4"/>
    <w:rsid w:val="00C11755"/>
    <w:rsid w:val="00C124EC"/>
    <w:rsid w:val="00C126EF"/>
    <w:rsid w:val="00C12DBC"/>
    <w:rsid w:val="00C1519B"/>
    <w:rsid w:val="00C15B9C"/>
    <w:rsid w:val="00C162EC"/>
    <w:rsid w:val="00C17A73"/>
    <w:rsid w:val="00C17E4C"/>
    <w:rsid w:val="00C21CC3"/>
    <w:rsid w:val="00C21D98"/>
    <w:rsid w:val="00C225D4"/>
    <w:rsid w:val="00C22F37"/>
    <w:rsid w:val="00C2426E"/>
    <w:rsid w:val="00C24D5F"/>
    <w:rsid w:val="00C278B8"/>
    <w:rsid w:val="00C31C14"/>
    <w:rsid w:val="00C32FD0"/>
    <w:rsid w:val="00C3340D"/>
    <w:rsid w:val="00C35575"/>
    <w:rsid w:val="00C35A56"/>
    <w:rsid w:val="00C36779"/>
    <w:rsid w:val="00C36996"/>
    <w:rsid w:val="00C41F30"/>
    <w:rsid w:val="00C42B7F"/>
    <w:rsid w:val="00C43393"/>
    <w:rsid w:val="00C451E1"/>
    <w:rsid w:val="00C45C79"/>
    <w:rsid w:val="00C47048"/>
    <w:rsid w:val="00C47496"/>
    <w:rsid w:val="00C50D17"/>
    <w:rsid w:val="00C511DD"/>
    <w:rsid w:val="00C515E6"/>
    <w:rsid w:val="00C55861"/>
    <w:rsid w:val="00C5735A"/>
    <w:rsid w:val="00C57B13"/>
    <w:rsid w:val="00C627D4"/>
    <w:rsid w:val="00C63ED4"/>
    <w:rsid w:val="00C645F2"/>
    <w:rsid w:val="00C65502"/>
    <w:rsid w:val="00C663F4"/>
    <w:rsid w:val="00C6725A"/>
    <w:rsid w:val="00C70275"/>
    <w:rsid w:val="00C71335"/>
    <w:rsid w:val="00C71587"/>
    <w:rsid w:val="00C72826"/>
    <w:rsid w:val="00C72CCC"/>
    <w:rsid w:val="00C74778"/>
    <w:rsid w:val="00C774A8"/>
    <w:rsid w:val="00C80F51"/>
    <w:rsid w:val="00C81495"/>
    <w:rsid w:val="00C82792"/>
    <w:rsid w:val="00C83EC3"/>
    <w:rsid w:val="00C84B9E"/>
    <w:rsid w:val="00C8724B"/>
    <w:rsid w:val="00C90D7F"/>
    <w:rsid w:val="00C9254E"/>
    <w:rsid w:val="00C925A9"/>
    <w:rsid w:val="00C92AAD"/>
    <w:rsid w:val="00C972C8"/>
    <w:rsid w:val="00C97C10"/>
    <w:rsid w:val="00CA012D"/>
    <w:rsid w:val="00CA04D9"/>
    <w:rsid w:val="00CA05D5"/>
    <w:rsid w:val="00CA2AF2"/>
    <w:rsid w:val="00CA38DE"/>
    <w:rsid w:val="00CA4B75"/>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5C76"/>
    <w:rsid w:val="00CE7B3C"/>
    <w:rsid w:val="00CF17DA"/>
    <w:rsid w:val="00CF19B7"/>
    <w:rsid w:val="00CF1C95"/>
    <w:rsid w:val="00CF2BD9"/>
    <w:rsid w:val="00CF2EA9"/>
    <w:rsid w:val="00CF35C2"/>
    <w:rsid w:val="00CF3796"/>
    <w:rsid w:val="00CF3E10"/>
    <w:rsid w:val="00CF4289"/>
    <w:rsid w:val="00CF4464"/>
    <w:rsid w:val="00CF4583"/>
    <w:rsid w:val="00CF4C3B"/>
    <w:rsid w:val="00CF4F53"/>
    <w:rsid w:val="00CF70A6"/>
    <w:rsid w:val="00D01C6B"/>
    <w:rsid w:val="00D01E07"/>
    <w:rsid w:val="00D04BB5"/>
    <w:rsid w:val="00D055BA"/>
    <w:rsid w:val="00D058C8"/>
    <w:rsid w:val="00D0625E"/>
    <w:rsid w:val="00D069E2"/>
    <w:rsid w:val="00D07202"/>
    <w:rsid w:val="00D11567"/>
    <w:rsid w:val="00D11A57"/>
    <w:rsid w:val="00D13B1D"/>
    <w:rsid w:val="00D13F0A"/>
    <w:rsid w:val="00D201D4"/>
    <w:rsid w:val="00D20F7B"/>
    <w:rsid w:val="00D2156C"/>
    <w:rsid w:val="00D21A28"/>
    <w:rsid w:val="00D220BA"/>
    <w:rsid w:val="00D222D8"/>
    <w:rsid w:val="00D23E56"/>
    <w:rsid w:val="00D24900"/>
    <w:rsid w:val="00D24AA4"/>
    <w:rsid w:val="00D259E7"/>
    <w:rsid w:val="00D26BBD"/>
    <w:rsid w:val="00D26C0D"/>
    <w:rsid w:val="00D272B0"/>
    <w:rsid w:val="00D272E9"/>
    <w:rsid w:val="00D27C0B"/>
    <w:rsid w:val="00D30E96"/>
    <w:rsid w:val="00D31B6E"/>
    <w:rsid w:val="00D31DC7"/>
    <w:rsid w:val="00D33D4F"/>
    <w:rsid w:val="00D34B62"/>
    <w:rsid w:val="00D35FBF"/>
    <w:rsid w:val="00D36275"/>
    <w:rsid w:val="00D36957"/>
    <w:rsid w:val="00D41A18"/>
    <w:rsid w:val="00D42D38"/>
    <w:rsid w:val="00D44186"/>
    <w:rsid w:val="00D45326"/>
    <w:rsid w:val="00D45695"/>
    <w:rsid w:val="00D45C2B"/>
    <w:rsid w:val="00D45CE0"/>
    <w:rsid w:val="00D467B4"/>
    <w:rsid w:val="00D47E25"/>
    <w:rsid w:val="00D51546"/>
    <w:rsid w:val="00D52A95"/>
    <w:rsid w:val="00D52CFA"/>
    <w:rsid w:val="00D53E31"/>
    <w:rsid w:val="00D54B04"/>
    <w:rsid w:val="00D566D1"/>
    <w:rsid w:val="00D60006"/>
    <w:rsid w:val="00D60452"/>
    <w:rsid w:val="00D60B65"/>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1955"/>
    <w:rsid w:val="00D8363C"/>
    <w:rsid w:val="00D83F41"/>
    <w:rsid w:val="00D85D9D"/>
    <w:rsid w:val="00D86850"/>
    <w:rsid w:val="00D86A12"/>
    <w:rsid w:val="00D911C7"/>
    <w:rsid w:val="00D92718"/>
    <w:rsid w:val="00D92B4D"/>
    <w:rsid w:val="00D93460"/>
    <w:rsid w:val="00D9505E"/>
    <w:rsid w:val="00D95A35"/>
    <w:rsid w:val="00D963E7"/>
    <w:rsid w:val="00D96E02"/>
    <w:rsid w:val="00D97A29"/>
    <w:rsid w:val="00D97A40"/>
    <w:rsid w:val="00DA23C8"/>
    <w:rsid w:val="00DA51BD"/>
    <w:rsid w:val="00DA6873"/>
    <w:rsid w:val="00DA71D8"/>
    <w:rsid w:val="00DB0825"/>
    <w:rsid w:val="00DB0F00"/>
    <w:rsid w:val="00DB1330"/>
    <w:rsid w:val="00DB358C"/>
    <w:rsid w:val="00DB3A89"/>
    <w:rsid w:val="00DB3D65"/>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61FF"/>
    <w:rsid w:val="00DD62E3"/>
    <w:rsid w:val="00DD7367"/>
    <w:rsid w:val="00DE2B87"/>
    <w:rsid w:val="00DE3DD0"/>
    <w:rsid w:val="00DE434E"/>
    <w:rsid w:val="00DE5056"/>
    <w:rsid w:val="00DE5781"/>
    <w:rsid w:val="00DE67FC"/>
    <w:rsid w:val="00DE71E5"/>
    <w:rsid w:val="00DE75EF"/>
    <w:rsid w:val="00DF0A66"/>
    <w:rsid w:val="00DF188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6C26"/>
    <w:rsid w:val="00E30D68"/>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310"/>
    <w:rsid w:val="00E4759D"/>
    <w:rsid w:val="00E5156E"/>
    <w:rsid w:val="00E52C18"/>
    <w:rsid w:val="00E53351"/>
    <w:rsid w:val="00E53B18"/>
    <w:rsid w:val="00E54CA3"/>
    <w:rsid w:val="00E555C7"/>
    <w:rsid w:val="00E57577"/>
    <w:rsid w:val="00E6005E"/>
    <w:rsid w:val="00E62C05"/>
    <w:rsid w:val="00E634D4"/>
    <w:rsid w:val="00E635E8"/>
    <w:rsid w:val="00E651E5"/>
    <w:rsid w:val="00E652A2"/>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2713"/>
    <w:rsid w:val="00E86367"/>
    <w:rsid w:val="00E87718"/>
    <w:rsid w:val="00E87D9B"/>
    <w:rsid w:val="00E902FB"/>
    <w:rsid w:val="00E90DE1"/>
    <w:rsid w:val="00E929C6"/>
    <w:rsid w:val="00E93224"/>
    <w:rsid w:val="00E93E23"/>
    <w:rsid w:val="00E94038"/>
    <w:rsid w:val="00E94984"/>
    <w:rsid w:val="00E960B7"/>
    <w:rsid w:val="00E96908"/>
    <w:rsid w:val="00E96EFA"/>
    <w:rsid w:val="00EA0735"/>
    <w:rsid w:val="00EA68D6"/>
    <w:rsid w:val="00EB02B3"/>
    <w:rsid w:val="00EB178D"/>
    <w:rsid w:val="00EB3049"/>
    <w:rsid w:val="00EB3582"/>
    <w:rsid w:val="00EB3E43"/>
    <w:rsid w:val="00EB3FDB"/>
    <w:rsid w:val="00EB448E"/>
    <w:rsid w:val="00EB596B"/>
    <w:rsid w:val="00EB6BFF"/>
    <w:rsid w:val="00EB7C78"/>
    <w:rsid w:val="00EC4057"/>
    <w:rsid w:val="00EC41CB"/>
    <w:rsid w:val="00EC48BA"/>
    <w:rsid w:val="00EC4ACF"/>
    <w:rsid w:val="00EC5763"/>
    <w:rsid w:val="00ED2608"/>
    <w:rsid w:val="00ED279C"/>
    <w:rsid w:val="00ED329A"/>
    <w:rsid w:val="00ED5CF2"/>
    <w:rsid w:val="00ED683B"/>
    <w:rsid w:val="00ED7022"/>
    <w:rsid w:val="00ED7AA4"/>
    <w:rsid w:val="00EE2C14"/>
    <w:rsid w:val="00EE2FD7"/>
    <w:rsid w:val="00EE44E0"/>
    <w:rsid w:val="00EE5E3E"/>
    <w:rsid w:val="00EE6429"/>
    <w:rsid w:val="00EE7BAD"/>
    <w:rsid w:val="00EF0B66"/>
    <w:rsid w:val="00EF0E01"/>
    <w:rsid w:val="00EF1659"/>
    <w:rsid w:val="00EF1704"/>
    <w:rsid w:val="00EF1882"/>
    <w:rsid w:val="00EF301A"/>
    <w:rsid w:val="00EF3EEA"/>
    <w:rsid w:val="00EF444E"/>
    <w:rsid w:val="00EF5BED"/>
    <w:rsid w:val="00EF5C1B"/>
    <w:rsid w:val="00EF7A2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3BAF"/>
    <w:rsid w:val="00F1641E"/>
    <w:rsid w:val="00F1651D"/>
    <w:rsid w:val="00F2188D"/>
    <w:rsid w:val="00F21C70"/>
    <w:rsid w:val="00F225E2"/>
    <w:rsid w:val="00F23E45"/>
    <w:rsid w:val="00F24DAC"/>
    <w:rsid w:val="00F25124"/>
    <w:rsid w:val="00F26302"/>
    <w:rsid w:val="00F27479"/>
    <w:rsid w:val="00F30119"/>
    <w:rsid w:val="00F30B55"/>
    <w:rsid w:val="00F31CC5"/>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D0C"/>
    <w:rsid w:val="00F66A4D"/>
    <w:rsid w:val="00F66B83"/>
    <w:rsid w:val="00F70802"/>
    <w:rsid w:val="00F71A25"/>
    <w:rsid w:val="00F71DFD"/>
    <w:rsid w:val="00F723A7"/>
    <w:rsid w:val="00F73573"/>
    <w:rsid w:val="00F7396F"/>
    <w:rsid w:val="00F74BA9"/>
    <w:rsid w:val="00F750F6"/>
    <w:rsid w:val="00F75320"/>
    <w:rsid w:val="00F7704C"/>
    <w:rsid w:val="00F77483"/>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1C50"/>
    <w:rsid w:val="00F92870"/>
    <w:rsid w:val="00F946A5"/>
    <w:rsid w:val="00F94867"/>
    <w:rsid w:val="00F95378"/>
    <w:rsid w:val="00F95669"/>
    <w:rsid w:val="00F95E67"/>
    <w:rsid w:val="00FA0CE6"/>
    <w:rsid w:val="00FA2686"/>
    <w:rsid w:val="00FA321F"/>
    <w:rsid w:val="00FA509A"/>
    <w:rsid w:val="00FA7641"/>
    <w:rsid w:val="00FA7AAA"/>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47B2"/>
    <w:rsid w:val="00FD6026"/>
    <w:rsid w:val="00FD7124"/>
    <w:rsid w:val="00FD7DE5"/>
    <w:rsid w:val="00FE1900"/>
    <w:rsid w:val="00FE2217"/>
    <w:rsid w:val="00FE2D1B"/>
    <w:rsid w:val="00FE2E0E"/>
    <w:rsid w:val="00FE475A"/>
    <w:rsid w:val="00FE56BE"/>
    <w:rsid w:val="00FF01D8"/>
    <w:rsid w:val="00FF07E1"/>
    <w:rsid w:val="00FF1471"/>
    <w:rsid w:val="00FF269F"/>
    <w:rsid w:val="00FF44FD"/>
    <w:rsid w:val="00FF4B57"/>
    <w:rsid w:val="00FF59DD"/>
    <w:rsid w:val="00FF6B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877B9"/>
  <w15:docId w15:val="{F6B3FB54-6750-451D-BDDD-D176A45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paragraph" w:styleId="Ttulo5">
    <w:name w:val="heading 5"/>
    <w:basedOn w:val="Normal"/>
    <w:next w:val="Normal"/>
    <w:link w:val="Ttulo5Char"/>
    <w:uiPriority w:val="9"/>
    <w:unhideWhenUsed/>
    <w:qFormat/>
    <w:rsid w:val="009E5B8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 w:type="character" w:customStyle="1" w:styleId="Ttulo5Char">
    <w:name w:val="Título 5 Char"/>
    <w:basedOn w:val="Fontepargpadro"/>
    <w:link w:val="Ttulo5"/>
    <w:uiPriority w:val="9"/>
    <w:rsid w:val="009E5B8E"/>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61012710">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39865822">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57203274">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51495784">
      <w:bodyDiv w:val="1"/>
      <w:marLeft w:val="0"/>
      <w:marRight w:val="0"/>
      <w:marTop w:val="0"/>
      <w:marBottom w:val="0"/>
      <w:divBdr>
        <w:top w:val="none" w:sz="0" w:space="0" w:color="auto"/>
        <w:left w:val="none" w:sz="0" w:space="0" w:color="auto"/>
        <w:bottom w:val="none" w:sz="0" w:space="0" w:color="auto"/>
        <w:right w:val="none" w:sz="0" w:space="0" w:color="auto"/>
      </w:divBdr>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09604018">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10A7-8380-49FF-A37D-58B6119F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Carlos Roberto</cp:lastModifiedBy>
  <cp:revision>4</cp:revision>
  <cp:lastPrinted>2019-11-26T17:49:00Z</cp:lastPrinted>
  <dcterms:created xsi:type="dcterms:W3CDTF">2019-12-16T13:00:00Z</dcterms:created>
  <dcterms:modified xsi:type="dcterms:W3CDTF">2019-12-16T15:03:00Z</dcterms:modified>
</cp:coreProperties>
</file>