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81" w:rsidRDefault="007E0281" w:rsidP="007E0281">
      <w:pPr>
        <w:pStyle w:val="Corpodetexto"/>
        <w:spacing w:after="0"/>
        <w:jc w:val="both"/>
        <w:rPr>
          <w:rFonts w:ascii="Cambria" w:hAnsi="Cambria"/>
          <w:b/>
          <w:bCs/>
          <w:i/>
          <w:iCs/>
          <w:sz w:val="24"/>
          <w:szCs w:val="24"/>
        </w:rPr>
      </w:pPr>
      <w:r>
        <w:rPr>
          <w:rFonts w:ascii="Cambria" w:hAnsi="Cambria"/>
          <w:b/>
          <w:bCs/>
          <w:i/>
          <w:iCs/>
          <w:sz w:val="24"/>
          <w:szCs w:val="24"/>
        </w:rPr>
        <w:t xml:space="preserve">ATA DA DÉCIMA SEGUNDA SESSÃO ORDINÁRIA DA TERCEIRA SESSÃO LEGISLATIVA DA DÉCIMA SÉTIMA LEGISLATURA DA CÂMARA MUNICIPAL DE CORDEIRÓPOLIS, REALIZADA EM 23 DE ABRIL DE 2019. </w:t>
      </w:r>
    </w:p>
    <w:p w:rsidR="007E0281" w:rsidRDefault="007E0281" w:rsidP="007E0281">
      <w:pPr>
        <w:pStyle w:val="Corpodetexto"/>
        <w:spacing w:after="0"/>
        <w:jc w:val="both"/>
        <w:rPr>
          <w:rFonts w:ascii="Cambria" w:hAnsi="Cambria"/>
          <w:b/>
          <w:bCs/>
          <w:i/>
          <w:iCs/>
          <w:sz w:val="24"/>
          <w:szCs w:val="24"/>
        </w:rPr>
      </w:pPr>
    </w:p>
    <w:tbl>
      <w:tblPr>
        <w:tblW w:w="0" w:type="auto"/>
        <w:tblLayout w:type="fixed"/>
        <w:tblCellMar>
          <w:top w:w="15" w:type="dxa"/>
          <w:left w:w="15" w:type="dxa"/>
          <w:bottom w:w="15" w:type="dxa"/>
          <w:right w:w="15" w:type="dxa"/>
        </w:tblCellMar>
        <w:tblLook w:val="0000"/>
      </w:tblPr>
      <w:tblGrid>
        <w:gridCol w:w="10110"/>
      </w:tblGrid>
      <w:tr w:rsidR="007E0281" w:rsidTr="00572A65">
        <w:tc>
          <w:tcPr>
            <w:tcW w:w="10110" w:type="dxa"/>
            <w:shd w:val="clear" w:color="auto" w:fill="auto"/>
            <w:vAlign w:val="bottom"/>
          </w:tcPr>
          <w:p w:rsidR="007E0281" w:rsidRDefault="007E0281" w:rsidP="00572A65">
            <w:pPr>
              <w:jc w:val="both"/>
              <w:rPr>
                <w:rFonts w:ascii="Cambria" w:hAnsi="Cambria"/>
                <w:i/>
              </w:rPr>
            </w:pPr>
            <w:r>
              <w:rPr>
                <w:rFonts w:ascii="Cambria" w:hAnsi="Cambria"/>
                <w:i/>
              </w:rPr>
              <w:t xml:space="preserve">Aos vinte e três dias do mês de abril de dois mil e dezenove reuniu-se a Câmara Municipal de Cordeirópolis no Plenário "Vereador Irio Alves", do Edifício "Dr. Cássio de Freitas Levy", a partir das dezenove horas e seis minutos, para a realização da décima segunda sessão ordinária, da terceira sessão legislativa, da décima sétima legislatura, sob a presidência da vereadora Cássia de Moraes, sendo secretários os vereadores Cleverton Nunes Menezes e Laerte Lourenço. Feita a verificação de presença, a ela responderam os seguintes vereadores: Anderson Antonio Hespanhol, Antonio Marcos da Silva, Cássia de Moraes, Cleverton Nunes Menezes, José Antonio Rodrigues, José Geraldo Botion, Laerte Lourenço, Mariana Fleury Tamiazo e Sandra Cristina dos Santos. Havendo número legal, foi aberta a sessão. Em seguida, foi posta em discussão a ata da 11ª sessão ordinária, realizada no último dia 16, aprovada por unanimidade sem debates, em votação simbólica. Solicitaram uso da palavra na </w:t>
            </w:r>
            <w:r>
              <w:rPr>
                <w:rFonts w:ascii="Cambria" w:hAnsi="Cambria"/>
                <w:b/>
                <w:i/>
              </w:rPr>
              <w:t>Explicação Pessoal</w:t>
            </w:r>
            <w:r>
              <w:rPr>
                <w:rFonts w:ascii="Cambria" w:hAnsi="Cambria"/>
                <w:i/>
              </w:rPr>
              <w:t xml:space="preserve"> os vereadores Geraldo Botion, Sandra Santos, Laerte Lourenço, Antonio Marcos, Cleverton Menezes e Cássia de Moraes. Aberto o </w:t>
            </w:r>
            <w:r>
              <w:rPr>
                <w:rFonts w:ascii="Cambria" w:hAnsi="Cambria"/>
                <w:b/>
                <w:i/>
              </w:rPr>
              <w:t>Expediente</w:t>
            </w:r>
            <w:r>
              <w:rPr>
                <w:rFonts w:ascii="Cambria" w:hAnsi="Cambria"/>
                <w:i/>
              </w:rPr>
              <w:t xml:space="preserve">, foram recebidas as seguintes proposituras: </w:t>
            </w:r>
            <w:r>
              <w:rPr>
                <w:rFonts w:ascii="Cambria" w:hAnsi="Cambria"/>
                <w:b/>
                <w:i/>
              </w:rPr>
              <w:t xml:space="preserve">Projeto de Lei Complementar nº 6/2019, </w:t>
            </w:r>
            <w:r>
              <w:rPr>
                <w:rFonts w:ascii="Cambria" w:hAnsi="Cambria"/>
                <w:i/>
              </w:rPr>
              <w:t xml:space="preserve">do Executivo, que dispõe sobre a extinção de cargos que menciona, constantes do quadro de cargos da Prefeitura Municipal de Cordeirópolis, conforme especifica e dá outras providências correlatas. </w:t>
            </w:r>
            <w:r>
              <w:rPr>
                <w:rFonts w:ascii="Cambria" w:hAnsi="Cambria"/>
                <w:b/>
                <w:i/>
              </w:rPr>
              <w:t xml:space="preserve">Projeto de Lei Complementar nº 7/2019, </w:t>
            </w:r>
            <w:r>
              <w:rPr>
                <w:rFonts w:ascii="Cambria" w:hAnsi="Cambria"/>
                <w:i/>
              </w:rPr>
              <w:t xml:space="preserve">do Executivo, que reorganiza o Estatuto da Guarda Civil Municipal de Cordeirópolis, Plano de Carreira, Corregedoria Independente e outras providências. </w:t>
            </w:r>
            <w:r>
              <w:rPr>
                <w:rFonts w:ascii="Cambria" w:hAnsi="Cambria"/>
                <w:b/>
                <w:i/>
              </w:rPr>
              <w:t xml:space="preserve">Projeto de Lei nº 16/2019, </w:t>
            </w:r>
            <w:r>
              <w:rPr>
                <w:rFonts w:ascii="Cambria" w:hAnsi="Cambria"/>
                <w:i/>
              </w:rPr>
              <w:t xml:space="preserve">do Executivo, que dá nova redação aos artigos 1º e 2º da Lei nº 2478, de 22 de fevereiro de 2008, que regulamenta a suspensão do contrato de trabalho sem remuneração e dá outras providências. </w:t>
            </w:r>
            <w:r>
              <w:rPr>
                <w:rFonts w:ascii="Cambria" w:hAnsi="Cambria"/>
                <w:b/>
                <w:i/>
              </w:rPr>
              <w:t xml:space="preserve">Projeto de Lei nº 17/2019, </w:t>
            </w:r>
            <w:r>
              <w:rPr>
                <w:rFonts w:ascii="Cambria" w:hAnsi="Cambria"/>
                <w:i/>
              </w:rPr>
              <w:t xml:space="preserve">do Executivo, que autoriza a celebrar convênio com o Departamento Estadual de Trânsito (DETRAN-SP), objetivando a transferência de recursos financeiros para a execução de ações relativas ao Movimento Paulista de Segurança no Trânsito. </w:t>
            </w:r>
            <w:r>
              <w:rPr>
                <w:rFonts w:ascii="Cambria" w:hAnsi="Cambria"/>
                <w:b/>
                <w:i/>
              </w:rPr>
              <w:t xml:space="preserve">Projeto de Lei nº 18/2019, </w:t>
            </w:r>
            <w:r>
              <w:rPr>
                <w:rFonts w:ascii="Cambria" w:hAnsi="Cambria"/>
                <w:i/>
              </w:rPr>
              <w:t xml:space="preserve">do Executivo, que autoriza a celebrar, a título oneroso, contrato de concessão administrativa de uso de espaços públicos no Município de Cordeirópolis, para fins de instalação e funcionamento de serviços, definido por licitação pública e obedecidas as disposições desta lei e demais atos normativos, conforme especifica e dá outras providências. </w:t>
            </w:r>
            <w:r>
              <w:rPr>
                <w:rFonts w:ascii="Cambria" w:hAnsi="Cambria"/>
                <w:b/>
                <w:i/>
              </w:rPr>
              <w:t xml:space="preserve">Projeto de Lei nº 19/2019, </w:t>
            </w:r>
            <w:r>
              <w:rPr>
                <w:rFonts w:ascii="Cambria" w:hAnsi="Cambria"/>
                <w:i/>
              </w:rPr>
              <w:t xml:space="preserve">do vereador José Antonio Rodrigues, que dá denominação de "Lourdes Duppre Gonçalves" à Rua 6 do Loteamento Industrial e Comercial Santa Marina, situado na Rodovia Washington Luiz, km. 157. </w:t>
            </w:r>
            <w:r>
              <w:rPr>
                <w:rFonts w:ascii="Cambria" w:hAnsi="Cambria"/>
                <w:b/>
                <w:i/>
              </w:rPr>
              <w:t xml:space="preserve">Projeto de Lei nº 20/2019, </w:t>
            </w:r>
            <w:r>
              <w:rPr>
                <w:rFonts w:ascii="Cambria" w:hAnsi="Cambria"/>
                <w:i/>
              </w:rPr>
              <w:t xml:space="preserve">do vereador José Antonio Rodrigues, que dá denominação de "José Sestenari" à Rua 05 do loteamento Villagio Corte, situado na Vila Pereira. </w:t>
            </w:r>
            <w:r>
              <w:rPr>
                <w:rFonts w:ascii="Cambria" w:hAnsi="Cambria"/>
                <w:b/>
                <w:i/>
              </w:rPr>
              <w:t xml:space="preserve">Projeto de Resolução nº 3/2019, </w:t>
            </w:r>
            <w:r>
              <w:rPr>
                <w:rFonts w:ascii="Cambria" w:hAnsi="Cambria"/>
                <w:i/>
              </w:rPr>
              <w:t xml:space="preserve">da vereadora Cássia de Moraes, que institui na Câmara Municipal o mês "Abril Marrom", dedicado a ações de prevenção e combate às diversas espécies de cegueira. </w:t>
            </w:r>
            <w:r>
              <w:rPr>
                <w:rFonts w:ascii="Cambria" w:hAnsi="Cambria"/>
                <w:b/>
                <w:i/>
              </w:rPr>
              <w:t xml:space="preserve">Indicações nº 108 e 110/2019, </w:t>
            </w:r>
            <w:r>
              <w:rPr>
                <w:rFonts w:ascii="Cambria" w:hAnsi="Cambria"/>
                <w:i/>
              </w:rPr>
              <w:t xml:space="preserve">do vereador Cleverton Nunes Menezes, que solicita limpeza das palmeiras localizadas na Avenida Presidente Vargas, no Jardim Eldorado e estudo para isenção de vagas de estacionamento em comércios com mais de 50 m2, alterando o § 5º do art. 64 da Lei Complementar nº 178/2011. </w:t>
            </w:r>
            <w:r>
              <w:rPr>
                <w:rFonts w:ascii="Cambria" w:hAnsi="Cambria"/>
                <w:b/>
                <w:i/>
              </w:rPr>
              <w:t xml:space="preserve">Indicação nº 109/2019, </w:t>
            </w:r>
            <w:r>
              <w:rPr>
                <w:rFonts w:ascii="Cambria" w:hAnsi="Cambria"/>
                <w:i/>
              </w:rPr>
              <w:t xml:space="preserve">do vereador José Antonio Rodrigues, que solicita reparo na camada asfáltica do trecho que liga a Rodovia Constante Peruchi (SP-316) ao entroncamento da Estrada Municipal Carmello Fior (COR-010). </w:t>
            </w:r>
            <w:r>
              <w:rPr>
                <w:rFonts w:ascii="Cambria" w:hAnsi="Cambria"/>
                <w:b/>
                <w:i/>
              </w:rPr>
              <w:t xml:space="preserve">Indicações nº 111 e 112/2019, </w:t>
            </w:r>
            <w:r>
              <w:rPr>
                <w:rFonts w:ascii="Cambria" w:hAnsi="Cambria"/>
                <w:i/>
              </w:rPr>
              <w:t xml:space="preserve">do vereador José Geraldo Botion, que solicita conservação e limpeza dos banheiros públicos da praça central e da rodoviária e operação tapa-buracos no final da Rua Visconde do Rio Branco, esquina com a Rua Baptista Matana. </w:t>
            </w:r>
            <w:r>
              <w:rPr>
                <w:rFonts w:ascii="Cambria" w:hAnsi="Cambria"/>
                <w:b/>
                <w:i/>
              </w:rPr>
              <w:t xml:space="preserve">Moção nº 4/2019, </w:t>
            </w:r>
            <w:r>
              <w:rPr>
                <w:rFonts w:ascii="Cambria" w:hAnsi="Cambria"/>
                <w:i/>
              </w:rPr>
              <w:t xml:space="preserve">do vereador Anderson Antonio Hespanhol, que apela ao Governador do Estado de São Paulo para extensão do Trem Intercidades até o Município de Limeira. Foi informado que as correspondências destinadas aos vereadores foram encaminhadas por correio eletrônico. Encerrado o </w:t>
            </w:r>
            <w:r>
              <w:rPr>
                <w:rFonts w:ascii="Cambria" w:hAnsi="Cambria"/>
                <w:b/>
                <w:i/>
              </w:rPr>
              <w:t>Expediente</w:t>
            </w:r>
            <w:r>
              <w:rPr>
                <w:rFonts w:ascii="Cambria" w:hAnsi="Cambria"/>
                <w:i/>
              </w:rPr>
              <w:t xml:space="preserve">, foi aberta a </w:t>
            </w:r>
            <w:r>
              <w:rPr>
                <w:rFonts w:ascii="Cambria" w:hAnsi="Cambria"/>
                <w:b/>
                <w:i/>
              </w:rPr>
              <w:t xml:space="preserve">Tribuna Livre, </w:t>
            </w:r>
            <w:r>
              <w:rPr>
                <w:rFonts w:ascii="Cambria" w:hAnsi="Cambria"/>
                <w:i/>
              </w:rPr>
              <w:t xml:space="preserve">com a participação do Dr. André Olivatto, falando sobre o Abril Marrom, mês de prevenção e combate às diversas cegueiras, nos </w:t>
            </w:r>
            <w:r>
              <w:rPr>
                <w:rFonts w:ascii="Cambria" w:hAnsi="Cambria"/>
                <w:i/>
              </w:rPr>
              <w:lastRenderedPageBreak/>
              <w:t xml:space="preserve">seguintes termos: agradeceu ao convite, a oportunidade e aos vereadores pela oportunidade. Disse que é médico especializado em oftalmologia e está aqui para falar do mês de abril, escolhido para falar da prevenção e combate a cegueira; falou que a principal causa de cegueira irreversível no mundo é o glaucoma, que é diagnosticado em uma consulta para medição da pressão ocular, com um fator familiar importante; que a segunda causa de cegueira é a retinopatia diabética, prevenível com uma ida anual ao oftalmologista; recomendou a todos que façam consultas anuais ao oftalmologistas, especialmente a partir dos 40 anos; lembrou que a hipertensão provoca problemas de cegueira, sendo diagnosticado por um exame simples; que outra causa é a degeneração macular relacionada à idade, prevenida por uma vida saudável trazendo visão ao paciente; que outra causa de cegueira é a retinose pigmentar, que pode ser diagnosticada e melhorada com tratamento de células tronco; disse que há como prevenir a baixa visão em crianças, com um exame preventivo na escola, fazendo uma triagem e encaminhando ao oftalmologista, pois até sete anos há formação ocular, e se não houver estímulo o olho pode ficar fraco. Disse que uma causa é a catarata congênita, sendo feito o teste do olhinho na maternidade; falou sobre outras causas preveníveis, como toxoplasmose ocular. Disse que é importante uma consulta anual com o oftalmologista para identificar e prevenir doenças. Agradeceu a presença de todos. Encerrada sua manifestação, foi encerrado o </w:t>
            </w:r>
            <w:r>
              <w:rPr>
                <w:rFonts w:ascii="Cambria" w:hAnsi="Cambria"/>
                <w:b/>
                <w:bCs/>
                <w:i/>
              </w:rPr>
              <w:t xml:space="preserve">Expediente </w:t>
            </w:r>
            <w:r>
              <w:rPr>
                <w:rFonts w:ascii="Cambria" w:hAnsi="Cambria"/>
                <w:i/>
              </w:rPr>
              <w:t xml:space="preserve">e foi 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regimental, iniciou-se a </w:t>
            </w:r>
            <w:r>
              <w:rPr>
                <w:rFonts w:ascii="Cambria" w:hAnsi="Cambria"/>
                <w:b/>
                <w:i/>
              </w:rPr>
              <w:t xml:space="preserve">Ordem do Dia, </w:t>
            </w:r>
            <w:r>
              <w:rPr>
                <w:rFonts w:ascii="Cambria" w:hAnsi="Cambria"/>
                <w:i/>
              </w:rPr>
              <w:t xml:space="preserve">onde estava prevista a deliberação das seguintes proposituras: </w:t>
            </w:r>
            <w:r>
              <w:rPr>
                <w:rFonts w:ascii="Cambria" w:hAnsi="Cambria"/>
                <w:b/>
                <w:i/>
              </w:rPr>
              <w:t xml:space="preserve">Projeto de Lei Complementar nº 2/2019, </w:t>
            </w:r>
            <w:r>
              <w:rPr>
                <w:rFonts w:ascii="Cambria" w:hAnsi="Cambria"/>
                <w:i/>
              </w:rPr>
              <w:t xml:space="preserve">do Executivo Municipal, que acrescenta dispositivos na Lei nº 1579, de 13 de dezembro de 1989, com posteriores alterações, que institui o Código de Posturas do Município de Cordeirópolis, conforme especifica. Em discussão, Anderson Hespanhol fez a saudação de costume, dizendo que foi cobrado para não fazer uma fala com termos técnicos, além de manifestações em redes sociais; disse que o projeto acrescenta algumas coisas no Código de Posturas, referente a sistemática de multa dos proprietários de terrenos com mato alto e ausência de calçadas e muros; que quanto à calçada de mosaico português só no Centro ela é obrigatória, sendo dispensada em outros bairros. Cássia de Moraes falou que a prefeitura fará notificação aos infratores, sendo multadas em 200 UFIRCO ou R$ 850, sendo cobrado o valor em dobro em caso de reincidência; que o prazo para construção do muro será de doze meses, sendo multado em 400 UFIRCO, em média R$ 1.716 e no dobro em reincidência. Cleverton Menezes fez a saudação de costume, dizendo que o projeto é importante, pois visita os bairros, que existem dois terrenos sem calçada ao lado de sua casa; que no Jardim São Luiz, visitou terrenos onde havia placa de venda de proprietários de outras cidades; que as pessoas entravam pelos terrenos baldios para roubar as casas, que ficam vazios esperando valorização; que fazendo muro e calçada inibe os ladrões e jogar lixo e entulho, além de evitar atropelamentos de pedestres; disse que o projeto é excelente, dizendo que muitos fizeram calçada e muro no Jardim Cordeiro. Em votação nominal, o projeto recebeu votos favoráveis dos vereadores Anderson Antonio Hespanhol, Antonio Marcos da Silva, Cleverton Nunes Menezes, José Antonio Rodrigues, José Geraldo Botion, Laerte Lourenço, Mariana Fleury Tamiazo e Sandra Cristina dos Santos, sendo aprovado. </w:t>
            </w:r>
            <w:r>
              <w:rPr>
                <w:rFonts w:ascii="Cambria" w:hAnsi="Cambria"/>
                <w:b/>
                <w:i/>
              </w:rPr>
              <w:t xml:space="preserve">Moção nº 4/2019, </w:t>
            </w:r>
            <w:r>
              <w:rPr>
                <w:rFonts w:ascii="Cambria" w:hAnsi="Cambria"/>
                <w:i/>
              </w:rPr>
              <w:t xml:space="preserve">do vereador Anderson Antonio Hespanhol, que apela ao Governador do Estado de São Paulo para extensão do Trem Intercidades até o Município de Limeira. Em discussão, o autor explicou motivos da sua propositura, dizendo que o trem foi confirmado até Americana e pela </w:t>
            </w:r>
            <w:proofErr w:type="spellStart"/>
            <w:r>
              <w:rPr>
                <w:rFonts w:ascii="Cambria" w:hAnsi="Cambria"/>
                <w:i/>
              </w:rPr>
              <w:t>importãncia</w:t>
            </w:r>
            <w:proofErr w:type="spellEnd"/>
            <w:r>
              <w:rPr>
                <w:rFonts w:ascii="Cambria" w:hAnsi="Cambria"/>
                <w:i/>
              </w:rPr>
              <w:t xml:space="preserve"> da região de Limeira seria necessária a extensão em quinze quilômetros para atender a cidade, pensando na mobilidade e a importância das cidades da região que podem ser atendidas. Geraldo Botion se posicionou favorável à medida, dizendo que Cordeirópolis teve uma grande história ferroviária, pois quando a pessoa saía de São Paulo para o interior se falava em Cordeirópolis, pelo ponto de recepção que havia na antiga estação ferroviária, com o bar e hotel antigos; que Rio Claro também precisa ser beneficiada, porque a riqueza está de Limeira para cá; que com poucos milhões o </w:t>
            </w:r>
            <w:r>
              <w:rPr>
                <w:rFonts w:ascii="Cambria" w:hAnsi="Cambria"/>
                <w:i/>
              </w:rPr>
              <w:lastRenderedPageBreak/>
              <w:t xml:space="preserve">trecho pode chegar até Cordeirópolis e Rio Claro. Disse que toda a população deseja o trem, pedindo para que a cidade não seja esquecida pelo Governo do Estado, em função da história ferroviária da cidade., lembrando que de Limeira pra frente “tem muito voto” e o Brasil grande está daqui pra frente. Anderson Hespanhol disse que Limeira já saiu na frente e entrou com um convênio, pois há estudos da Unicamp sobre o assunto. Cássia de Moraes disse que Limeira convidou os vereadores para uma audiência, solicitando manifestação de apoio à iniciativa, estendendo-se para as cidades próximas. Em votação simbólica, foi aprovada pela unanimidade dos votantes. Encerrada a </w:t>
            </w:r>
            <w:r>
              <w:rPr>
                <w:rFonts w:ascii="Cambria" w:hAnsi="Cambria"/>
                <w:b/>
                <w:i/>
              </w:rPr>
              <w:t>Ordem do Dia</w:t>
            </w:r>
            <w:r>
              <w:rPr>
                <w:rFonts w:ascii="Cambria" w:hAnsi="Cambria"/>
                <w:i/>
              </w:rPr>
              <w:t xml:space="preserve">, foi feita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regimental, iniciou-se a </w:t>
            </w:r>
            <w:r>
              <w:rPr>
                <w:rFonts w:ascii="Cambria" w:hAnsi="Cambria"/>
                <w:b/>
                <w:i/>
              </w:rPr>
              <w:t xml:space="preserve">Explicação Pessoal, </w:t>
            </w:r>
            <w:r>
              <w:rPr>
                <w:rFonts w:ascii="Cambria" w:hAnsi="Cambria"/>
                <w:i/>
              </w:rPr>
              <w:t xml:space="preserve">onde falaram os seguintes vereadores: Geraldo Botion fez a saudação de costume, dizendo que fez visita na zona rural para verificar o trabalho feito pelo município que está sendo feito na Estrada Odécio Zaia, parabenizando o prefeito pelo serviço, mostrando que a estrada vai até à Fazenda Santa Maria e até a Usina São João. Disse que encontrou o Secretário de Serviços Públicos e conversou com ele que há um compromisso de realizar as melhorias em todas as estradas rurais do município, sendo que a próxima a ser melhorada é a estrada da Fazenda Velha. Exibiu foto com a situação atual da Estrada Municipal José Paiola, dizendo que as obras chegarão nos próximos dias até o local. Reafirmou a necessidade de podas de galhos das árvores da região. Falou sobre a indicação que apresentou sobre problemas no pavimento no final da Rua Visconde do Rio Branco, mostrando fotos da situação. Citou  a situação dos sanitários da rodoviária e da Praça Central, devido à falta de limpeza. Sandra Santos fez a saudação de costume, citando as pessoas presentes no plenário. Falou que quando se é capaz de lutar por animais, se luta por crianças e idosos, contra o horror aos maus tratos praticados a todos. Disse que foi procurada por pessoas reclamando do envenenamento de animais que está ocorrendo na cidade, dizendo que luta por uma causa com base legal, por lei federal e municipal. Apelou para que a população denuncie maus tratos ou envenenamento de animais, ligando para a Guarda Municipal em não se utilizar das redes sociais, com dados fundamentados. Em aparte, Cássia de Moraes esclareceu o número correto do telefone da GCM. Convidou a população para audiência pública sobre a reforma da previdência, que será realizada na segunda às 19 horas na Câmara Municipal, um assunto que tem de ser debatido e a população precisa saber. Laerte Lourenço fez a saudação de costume, parabenizando a exibição das imagens e </w:t>
            </w:r>
            <w:proofErr w:type="spellStart"/>
            <w:r>
              <w:rPr>
                <w:rFonts w:ascii="Cambria" w:hAnsi="Cambria"/>
                <w:i/>
              </w:rPr>
              <w:t>video</w:t>
            </w:r>
            <w:proofErr w:type="spellEnd"/>
            <w:r>
              <w:rPr>
                <w:rFonts w:ascii="Cambria" w:hAnsi="Cambria"/>
                <w:i/>
              </w:rPr>
              <w:t xml:space="preserve"> das demandas da população pelos vereadores, dizendo que deve-se agradecer aos trabalhos realizados. Falou sobre a onda de assaltos a residências no </w:t>
            </w:r>
            <w:proofErr w:type="spellStart"/>
            <w:r>
              <w:rPr>
                <w:rFonts w:ascii="Cambria" w:hAnsi="Cambria"/>
                <w:i/>
              </w:rPr>
              <w:t>periodo</w:t>
            </w:r>
            <w:proofErr w:type="spellEnd"/>
            <w:r>
              <w:rPr>
                <w:rFonts w:ascii="Cambria" w:hAnsi="Cambria"/>
                <w:i/>
              </w:rPr>
              <w:t xml:space="preserve"> noturno, apesar do bom trabalho realizado pela GCM, dizendo que a tendência da população é viver cada vez mais isolada em casas com câmeras e cercas elétricas, não se importando com os vizinhos, dizendo que existem sinais que fazem acender a luz de alerta, como pessoas e veículos estranhos rondando o local, além de falsos funcionários de empresas concessionárias que roubam as casas; pediu que as pessoas se preocupem com os vizinhos para evitar esta situação, ligando para a GCM em caso de suspeita. Antonio Marcos fez a saudação de costume falou sobre suas indicações, especialmente sobre a poda das palmeiras, que até agora não foram atendidas, pedindo aos responsáveis que olhem com carinho para a situação. Falou sobre a reunião com o proprietário da Cerâmica Rocha para a realização das melhorias no bairro; lembrou que o Jardim Eldorado foi feito sem entrada e sem saída e na administração do então prefeito e atual vereador Geraldo Botion foi </w:t>
            </w:r>
            <w:proofErr w:type="spellStart"/>
            <w:r>
              <w:rPr>
                <w:rFonts w:ascii="Cambria" w:hAnsi="Cambria"/>
                <w:i/>
              </w:rPr>
              <w:t>construido</w:t>
            </w:r>
            <w:proofErr w:type="spellEnd"/>
            <w:r>
              <w:rPr>
                <w:rFonts w:ascii="Cambria" w:hAnsi="Cambria"/>
                <w:i/>
              </w:rPr>
              <w:t xml:space="preserve"> o novo acesso para o bairro. Falou sobre a reunião que </w:t>
            </w:r>
            <w:proofErr w:type="spellStart"/>
            <w:r>
              <w:rPr>
                <w:rFonts w:ascii="Cambria" w:hAnsi="Cambria"/>
                <w:i/>
              </w:rPr>
              <w:t>particpou</w:t>
            </w:r>
            <w:proofErr w:type="spellEnd"/>
            <w:r>
              <w:rPr>
                <w:rFonts w:ascii="Cambria" w:hAnsi="Cambria"/>
                <w:i/>
              </w:rPr>
              <w:t xml:space="preserve"> no CRAS para tratar da criação de programa de alfabetização de jovens e adultos no seu bairro. Falou sobre sua participação em reunião dos sindicatos dos metalúrgicos e bancários, que mostraram para ele o que será feito com a reforma da previdência e da audiência que será na próxima segunda, lembrando que a reforma é necessária, mas não da forma como será feita. Cleverton Menezes fez a saudação de costume, falando sobre suas indicações, dizendo que visitou locais onde fez pedidos que até agora não foram totalmente atendidas, especialmente no Jardim </w:t>
            </w:r>
            <w:r>
              <w:rPr>
                <w:rFonts w:ascii="Cambria" w:hAnsi="Cambria"/>
                <w:i/>
              </w:rPr>
              <w:lastRenderedPageBreak/>
              <w:t xml:space="preserve">Juventude, pedindo providências da secretaria competente, pois está aqui por ter recebido votos da população fazendo solicitações que precisam ser respondidas. Falou que visitou também o Jardim Eldorado, onde pediu providências para manilhas de esgoto aberta, sendo informado que a medida será realizada. Disse que também visitou o Jardim Cordeiro, agradecendo aos responsáveis pela limpeza realizada no bairro através da empresa que presta serviços para a Secretaria de Serviços </w:t>
            </w:r>
            <w:proofErr w:type="spellStart"/>
            <w:r>
              <w:rPr>
                <w:rFonts w:ascii="Cambria" w:hAnsi="Cambria"/>
                <w:i/>
              </w:rPr>
              <w:t>Públlicos</w:t>
            </w:r>
            <w:proofErr w:type="spellEnd"/>
            <w:r>
              <w:rPr>
                <w:rFonts w:ascii="Cambria" w:hAnsi="Cambria"/>
                <w:i/>
              </w:rPr>
              <w:t xml:space="preserve">. Falou sobre seu pedido de poda de árvores próximo a postes da Elektro na Avenida Aristeu Marcicano, dizendo que fez contato com a concessionária mostrando como se encontra a situação, um local que está bastante escuro. Falou sobre a Rua Ulysses Gardezani, que é sem saída e que está tendo acúmulo de lixo jogado, pedindo à população que evite esta situação usando as lixeiras, que está sendo exibida nas redes sociais. Falou sobre indicação que solicita modificação na legislação para dispensar a criação de vagas de estacionamento em pequenos comércios. Reclamou sobre a denúncia que impediu a continuação de obras de iluminação pública entre os bairros Jardim Cordeiro e Eldorado, dizendo que o prefeito está fazendo gestões para a solução do problema, pedindo ao final a bênção de Deus a todos os vereadores. Cássia de Moraes fez a saudação de costume, agradeceu a presença do deficiente visual Gusmarzinho e o dr. André pela sua participação na Tribuna Livre. Disse que fará todo ano no mês de abril algo para conscientizar pela prevenção da cegueira, sendo que com um simples colírio se salva a visão. Disse que os GCM ficam no plenário da Câmara devido ao estatuto da corporação, que está em tramitação e que irá conversar com eles para agilizar a sua aprovação. Em aparte, Mariana Tamiazo solicitou reunião com os vereadores para discutir o projeto, dizendo que precisa conversar com os vereadores para alguns ajustes, sendo necessária uma avaliação profunda antes da votação. Cássia de Moraes disse que precisa ser feita uma audiência pública para melhor explicação sobre a proposta. Disse que o estatuto é um sonho dos  membros da corporação, o atual é muito antigo, mas é necessário adaptá-lo à nova legislação, dizendo que será feita uma reunião para discussão do tema. Disse que no dia 29 às 19 horas será realizada audiência pública sobre a reforma da previdência por solicitação dos vereadores Sandra Santos e Antonio Marcos e que o vereador Anderson Hespanhol dará entrevista após a sessão. Não havendo mais nada a ser tratado, a Sra. Presidente convocou os vereadores e vereadoras para a próxima sessão ordinária, que será realizada na terça-feira 30, a partir das 19 horas e encerrou a sessão, da qual </w:t>
            </w:r>
            <w:r>
              <w:rPr>
                <w:rFonts w:ascii="Cambria" w:hAnsi="Cambria"/>
                <w:i/>
                <w:iCs/>
              </w:rPr>
              <w:t xml:space="preserve">foi lavrada a presente ata por mim, Paulo César Tamiazo,                                                                                           , Analista Legislativo, nos termos do art. 171 do Regimento Interno.  </w:t>
            </w:r>
          </w:p>
          <w:p w:rsidR="007E0281" w:rsidRDefault="007E0281" w:rsidP="00572A65">
            <w:pPr>
              <w:jc w:val="both"/>
            </w:pPr>
            <w:r>
              <w:rPr>
                <w:rFonts w:ascii="Cambria" w:hAnsi="Cambria"/>
                <w:i/>
              </w:rPr>
              <w:t xml:space="preserve">     </w:t>
            </w:r>
          </w:p>
        </w:tc>
      </w:tr>
      <w:tr w:rsidR="007E0281" w:rsidTr="00572A65">
        <w:tc>
          <w:tcPr>
            <w:tcW w:w="10110" w:type="dxa"/>
            <w:shd w:val="clear" w:color="auto" w:fill="auto"/>
            <w:vAlign w:val="bottom"/>
          </w:tcPr>
          <w:p w:rsidR="007E0281" w:rsidRDefault="007E0281" w:rsidP="00572A65">
            <w:pPr>
              <w:jc w:val="both"/>
            </w:pPr>
          </w:p>
        </w:tc>
      </w:tr>
      <w:tr w:rsidR="007E0281" w:rsidTr="00572A65">
        <w:tc>
          <w:tcPr>
            <w:tcW w:w="10110" w:type="dxa"/>
            <w:shd w:val="clear" w:color="auto" w:fill="auto"/>
            <w:vAlign w:val="bottom"/>
          </w:tcPr>
          <w:p w:rsidR="007E0281" w:rsidRDefault="007E0281" w:rsidP="00572A65">
            <w:pPr>
              <w:jc w:val="both"/>
            </w:pPr>
          </w:p>
        </w:tc>
      </w:tr>
      <w:tr w:rsidR="007E0281" w:rsidTr="00572A65">
        <w:tc>
          <w:tcPr>
            <w:tcW w:w="10110" w:type="dxa"/>
            <w:shd w:val="clear" w:color="auto" w:fill="auto"/>
            <w:vAlign w:val="bottom"/>
          </w:tcPr>
          <w:p w:rsidR="007E0281" w:rsidRDefault="007E0281" w:rsidP="00572A65">
            <w:pPr>
              <w:jc w:val="both"/>
            </w:pPr>
          </w:p>
        </w:tc>
      </w:tr>
    </w:tbl>
    <w:p w:rsidR="007E0281" w:rsidRDefault="007E0281" w:rsidP="007E0281">
      <w:pPr>
        <w:pStyle w:val="Ttulo1"/>
        <w:numPr>
          <w:ilvl w:val="0"/>
          <w:numId w:val="4"/>
        </w:numPr>
        <w:tabs>
          <w:tab w:val="left" w:pos="0"/>
        </w:tabs>
        <w:ind w:left="0" w:hanging="6"/>
        <w:jc w:val="center"/>
        <w:rPr>
          <w:rFonts w:ascii="Cambria" w:hAnsi="Cambria"/>
          <w:bCs/>
          <w:iCs/>
          <w:szCs w:val="24"/>
        </w:rPr>
      </w:pPr>
    </w:p>
    <w:p w:rsidR="007E0281" w:rsidRDefault="007E0281" w:rsidP="007E0281">
      <w:pPr>
        <w:ind w:hanging="6"/>
        <w:jc w:val="center"/>
        <w:rPr>
          <w:rFonts w:ascii="Cambria" w:hAnsi="Cambria"/>
          <w:b/>
          <w:i/>
        </w:rPr>
      </w:pPr>
    </w:p>
    <w:p w:rsidR="007E0281" w:rsidRDefault="007E0281" w:rsidP="007E0281">
      <w:pPr>
        <w:ind w:hanging="6"/>
        <w:jc w:val="center"/>
        <w:rPr>
          <w:rFonts w:ascii="Cambria" w:hAnsi="Cambria"/>
          <w:b/>
          <w:bCs/>
          <w:i/>
          <w:iCs/>
        </w:rPr>
      </w:pPr>
      <w:r>
        <w:rPr>
          <w:rFonts w:ascii="Cambria" w:hAnsi="Cambria"/>
          <w:b/>
          <w:i/>
        </w:rPr>
        <w:t xml:space="preserve">Cássia de Moraes </w:t>
      </w:r>
    </w:p>
    <w:p w:rsidR="007E0281" w:rsidRDefault="007E0281" w:rsidP="007E0281">
      <w:pPr>
        <w:ind w:hanging="6"/>
        <w:jc w:val="center"/>
        <w:rPr>
          <w:rFonts w:ascii="Cambria" w:hAnsi="Cambria"/>
        </w:rPr>
      </w:pPr>
      <w:r>
        <w:rPr>
          <w:rFonts w:ascii="Cambria" w:hAnsi="Cambria"/>
          <w:b/>
          <w:bCs/>
          <w:i/>
          <w:iCs/>
        </w:rPr>
        <w:t>Presidente</w:t>
      </w:r>
    </w:p>
    <w:p w:rsidR="007E0281" w:rsidRDefault="007E0281" w:rsidP="007E0281">
      <w:pPr>
        <w:pStyle w:val="Ttulo1"/>
        <w:numPr>
          <w:ilvl w:val="0"/>
          <w:numId w:val="0"/>
        </w:numPr>
        <w:tabs>
          <w:tab w:val="left" w:pos="708"/>
        </w:tabs>
        <w:ind w:hanging="6"/>
        <w:jc w:val="center"/>
        <w:rPr>
          <w:rFonts w:ascii="Cambria" w:hAnsi="Cambria"/>
          <w:szCs w:val="24"/>
        </w:rPr>
      </w:pPr>
    </w:p>
    <w:p w:rsidR="007E0281" w:rsidRDefault="007E0281" w:rsidP="007E0281">
      <w:pPr>
        <w:pStyle w:val="Ttulo1"/>
        <w:numPr>
          <w:ilvl w:val="0"/>
          <w:numId w:val="0"/>
        </w:numPr>
        <w:tabs>
          <w:tab w:val="left" w:pos="708"/>
        </w:tabs>
        <w:ind w:hanging="6"/>
        <w:jc w:val="center"/>
        <w:rPr>
          <w:rFonts w:ascii="Cambria" w:hAnsi="Cambria"/>
          <w:szCs w:val="24"/>
        </w:rPr>
      </w:pPr>
    </w:p>
    <w:p w:rsidR="007E0281" w:rsidRDefault="007E0281" w:rsidP="007E0281">
      <w:pPr>
        <w:pStyle w:val="Ttulo1"/>
        <w:numPr>
          <w:ilvl w:val="0"/>
          <w:numId w:val="0"/>
        </w:numPr>
        <w:tabs>
          <w:tab w:val="left" w:pos="708"/>
        </w:tabs>
        <w:ind w:hanging="6"/>
        <w:jc w:val="center"/>
        <w:rPr>
          <w:rFonts w:ascii="Cambria" w:hAnsi="Cambria"/>
          <w:szCs w:val="24"/>
        </w:rPr>
      </w:pPr>
    </w:p>
    <w:p w:rsidR="007E0281" w:rsidRDefault="007E0281" w:rsidP="007E0281">
      <w:pPr>
        <w:pStyle w:val="Ttulo1"/>
        <w:numPr>
          <w:ilvl w:val="0"/>
          <w:numId w:val="0"/>
        </w:numPr>
        <w:tabs>
          <w:tab w:val="left" w:pos="708"/>
        </w:tabs>
        <w:ind w:hanging="6"/>
        <w:jc w:val="center"/>
        <w:rPr>
          <w:rFonts w:ascii="Cambria" w:hAnsi="Cambria"/>
          <w:szCs w:val="24"/>
        </w:rPr>
      </w:pPr>
    </w:p>
    <w:p w:rsidR="007E0281" w:rsidRDefault="007E0281" w:rsidP="007E0281">
      <w:pPr>
        <w:pStyle w:val="Ttulo1"/>
        <w:numPr>
          <w:ilvl w:val="0"/>
          <w:numId w:val="0"/>
        </w:numPr>
        <w:tabs>
          <w:tab w:val="left" w:pos="708"/>
        </w:tabs>
        <w:ind w:hanging="6"/>
        <w:jc w:val="center"/>
        <w:rPr>
          <w:rFonts w:ascii="Cambria" w:hAnsi="Cambria"/>
          <w:szCs w:val="24"/>
        </w:rPr>
      </w:pPr>
    </w:p>
    <w:p w:rsidR="007E0281" w:rsidRDefault="007E0281" w:rsidP="007E0281">
      <w:pPr>
        <w:pStyle w:val="Ttulo1"/>
        <w:numPr>
          <w:ilvl w:val="0"/>
          <w:numId w:val="0"/>
        </w:numPr>
        <w:tabs>
          <w:tab w:val="left" w:pos="708"/>
        </w:tabs>
        <w:ind w:hanging="6"/>
        <w:jc w:val="center"/>
        <w:rPr>
          <w:rFonts w:ascii="Cambria" w:hAnsi="Cambria"/>
          <w:szCs w:val="24"/>
        </w:rPr>
      </w:pPr>
      <w:r>
        <w:rPr>
          <w:rFonts w:ascii="Cambria" w:hAnsi="Cambria"/>
          <w:szCs w:val="24"/>
        </w:rPr>
        <w:t xml:space="preserve">Cleverton Nunes Menezes         </w:t>
      </w:r>
      <w:r>
        <w:rPr>
          <w:rFonts w:ascii="Cambria" w:hAnsi="Cambria"/>
          <w:szCs w:val="24"/>
        </w:rPr>
        <w:tab/>
      </w:r>
      <w:r>
        <w:rPr>
          <w:rFonts w:ascii="Cambria" w:hAnsi="Cambria"/>
          <w:szCs w:val="24"/>
        </w:rPr>
        <w:tab/>
        <w:t xml:space="preserve">     Laerte Lourenço</w:t>
      </w:r>
    </w:p>
    <w:p w:rsidR="007E0281" w:rsidRDefault="007E0281" w:rsidP="007E0281">
      <w:pPr>
        <w:pStyle w:val="Ttulo1"/>
        <w:numPr>
          <w:ilvl w:val="0"/>
          <w:numId w:val="0"/>
        </w:numPr>
        <w:tabs>
          <w:tab w:val="left" w:pos="708"/>
        </w:tabs>
        <w:ind w:hanging="6"/>
        <w:jc w:val="center"/>
      </w:pPr>
      <w:r>
        <w:rPr>
          <w:rFonts w:ascii="Cambria" w:hAnsi="Cambria"/>
          <w:szCs w:val="24"/>
        </w:rPr>
        <w:t>1º Secretário</w:t>
      </w:r>
      <w:r>
        <w:rPr>
          <w:rFonts w:ascii="Cambria" w:hAnsi="Cambria"/>
          <w:szCs w:val="24"/>
        </w:rPr>
        <w:tab/>
      </w:r>
      <w:r>
        <w:rPr>
          <w:rFonts w:ascii="Cambria" w:hAnsi="Cambria"/>
          <w:szCs w:val="24"/>
        </w:rPr>
        <w:tab/>
        <w:t xml:space="preserve">                                           2º Secretário</w:t>
      </w:r>
    </w:p>
    <w:p w:rsidR="00875D7B" w:rsidRPr="007E0281" w:rsidRDefault="00875D7B" w:rsidP="007E0281"/>
    <w:sectPr w:rsidR="00875D7B" w:rsidRPr="007E0281">
      <w:pgSz w:w="11906" w:h="16838"/>
      <w:pgMar w:top="1758" w:right="851" w:bottom="1021" w:left="1021" w:header="720" w:footer="720" w:gutter="0"/>
      <w:cols w:space="720"/>
      <w:docGrid w:linePitch="272"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6D0" w:rsidRDefault="00EB66D0" w:rsidP="006C40A7">
      <w:r>
        <w:separator/>
      </w:r>
    </w:p>
  </w:endnote>
  <w:endnote w:type="continuationSeparator" w:id="0">
    <w:p w:rsidR="00EB66D0" w:rsidRDefault="00EB66D0"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6D0" w:rsidRDefault="00EB66D0" w:rsidP="006C40A7">
      <w:r>
        <w:separator/>
      </w:r>
    </w:p>
  </w:footnote>
  <w:footnote w:type="continuationSeparator" w:id="0">
    <w:p w:rsidR="00EB66D0" w:rsidRDefault="00EB66D0"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B7087"/>
    <w:rsid w:val="005C78BC"/>
    <w:rsid w:val="005E7038"/>
    <w:rsid w:val="005F606E"/>
    <w:rsid w:val="00611CF9"/>
    <w:rsid w:val="00646F48"/>
    <w:rsid w:val="00661551"/>
    <w:rsid w:val="00667732"/>
    <w:rsid w:val="00690E09"/>
    <w:rsid w:val="006A319E"/>
    <w:rsid w:val="006A7777"/>
    <w:rsid w:val="006B13E2"/>
    <w:rsid w:val="006C40A7"/>
    <w:rsid w:val="00701309"/>
    <w:rsid w:val="0072096F"/>
    <w:rsid w:val="00757C57"/>
    <w:rsid w:val="00763EBF"/>
    <w:rsid w:val="007B2699"/>
    <w:rsid w:val="007B58E6"/>
    <w:rsid w:val="007D32DB"/>
    <w:rsid w:val="007E0281"/>
    <w:rsid w:val="0085015D"/>
    <w:rsid w:val="00865AC2"/>
    <w:rsid w:val="00875D7B"/>
    <w:rsid w:val="00876738"/>
    <w:rsid w:val="008820DD"/>
    <w:rsid w:val="008C39E6"/>
    <w:rsid w:val="0091328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A1077"/>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2D8C"/>
    <w:rsid w:val="00D13099"/>
    <w:rsid w:val="00D56187"/>
    <w:rsid w:val="00D736A9"/>
    <w:rsid w:val="00D77303"/>
    <w:rsid w:val="00D86C97"/>
    <w:rsid w:val="00DA06F3"/>
    <w:rsid w:val="00DB0C83"/>
    <w:rsid w:val="00DC37F9"/>
    <w:rsid w:val="00DC4083"/>
    <w:rsid w:val="00E179DB"/>
    <w:rsid w:val="00E20A5E"/>
    <w:rsid w:val="00E330EB"/>
    <w:rsid w:val="00E338E6"/>
    <w:rsid w:val="00EB66D0"/>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40803104">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47066972">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84DC1-D8EC-4EE5-83D5-FB4AC2A6F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2644</Words>
  <Characters>14280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5</cp:revision>
  <cp:lastPrinted>2019-02-07T19:07:00Z</cp:lastPrinted>
  <dcterms:created xsi:type="dcterms:W3CDTF">2019-02-13T13:53:00Z</dcterms:created>
  <dcterms:modified xsi:type="dcterms:W3CDTF">2019-04-29T14:54:00Z</dcterms:modified>
</cp:coreProperties>
</file>