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54E0" w14:textId="00B17809" w:rsidR="00463996" w:rsidRPr="001A0960" w:rsidRDefault="00000000"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4B52BC">
        <w:rPr>
          <w:rFonts w:ascii="Cambria" w:hAnsi="Cambria"/>
          <w:b/>
          <w:bCs/>
          <w:i/>
          <w:iCs/>
          <w:sz w:val="24"/>
          <w:szCs w:val="24"/>
        </w:rPr>
        <w:t>VIGÉSIMA PRIMEIRA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4B52BC">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4B52BC">
        <w:rPr>
          <w:rFonts w:ascii="Cambria" w:hAnsi="Cambria"/>
          <w:b/>
          <w:bCs/>
          <w:i/>
          <w:iCs/>
          <w:sz w:val="24"/>
          <w:szCs w:val="24"/>
        </w:rPr>
        <w:t xml:space="preserve">NONA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4B52BC">
        <w:rPr>
          <w:rFonts w:ascii="Cambria" w:hAnsi="Cambria"/>
          <w:b/>
          <w:bCs/>
          <w:i/>
          <w:iCs/>
          <w:sz w:val="24"/>
          <w:szCs w:val="24"/>
        </w:rPr>
        <w:t>24</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4B52BC">
        <w:rPr>
          <w:rFonts w:ascii="Cambria" w:hAnsi="Cambria"/>
          <w:b/>
          <w:bCs/>
          <w:i/>
          <w:iCs/>
          <w:sz w:val="24"/>
          <w:szCs w:val="24"/>
        </w:rPr>
        <w:t xml:space="preserve">JUNHO </w:t>
      </w:r>
      <w:r w:rsidRPr="001A0960">
        <w:rPr>
          <w:rFonts w:ascii="Cambria" w:hAnsi="Cambria"/>
          <w:b/>
          <w:bCs/>
          <w:i/>
          <w:iCs/>
          <w:sz w:val="24"/>
          <w:szCs w:val="24"/>
        </w:rPr>
        <w:t>DE 20</w:t>
      </w:r>
      <w:r w:rsidR="00D3710A">
        <w:rPr>
          <w:rFonts w:ascii="Cambria" w:hAnsi="Cambria"/>
          <w:b/>
          <w:bCs/>
          <w:i/>
          <w:iCs/>
          <w:sz w:val="24"/>
          <w:szCs w:val="24"/>
        </w:rPr>
        <w:t>2</w:t>
      </w:r>
      <w:r w:rsidR="004B52BC">
        <w:rPr>
          <w:rFonts w:ascii="Cambria" w:hAnsi="Cambria"/>
          <w:b/>
          <w:bCs/>
          <w:i/>
          <w:iCs/>
          <w:sz w:val="24"/>
          <w:szCs w:val="24"/>
        </w:rPr>
        <w:t>5</w:t>
      </w:r>
      <w:r w:rsidRPr="001A0960">
        <w:rPr>
          <w:rFonts w:ascii="Cambria" w:hAnsi="Cambria"/>
          <w:b/>
          <w:bCs/>
          <w:i/>
          <w:iCs/>
          <w:sz w:val="24"/>
          <w:szCs w:val="24"/>
        </w:rPr>
        <w:t xml:space="preserve">. </w:t>
      </w:r>
    </w:p>
    <w:p w14:paraId="2B78FE80" w14:textId="77777777"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141DA" w14:paraId="3999C18B" w14:textId="77777777" w:rsidTr="00D13099">
        <w:trPr>
          <w:tblCellSpacing w:w="15" w:type="dxa"/>
        </w:trPr>
        <w:tc>
          <w:tcPr>
            <w:tcW w:w="10050" w:type="dxa"/>
            <w:vAlign w:val="bottom"/>
            <w:hideMark/>
          </w:tcPr>
          <w:p w14:paraId="18C43108" w14:textId="4BCC8CC7" w:rsidR="00701309" w:rsidRPr="00F25AA3" w:rsidRDefault="00000000" w:rsidP="001A0960">
            <w:pPr>
              <w:jc w:val="both"/>
              <w:rPr>
                <w:rFonts w:ascii="Cambria" w:hAnsi="Cambria"/>
                <w:i/>
                <w:iCs/>
              </w:rPr>
            </w:pPr>
            <w:r w:rsidRPr="001A0960">
              <w:rPr>
                <w:rFonts w:ascii="Cambria" w:hAnsi="Cambria"/>
                <w:i/>
              </w:rPr>
              <w:t xml:space="preserve">Aos </w:t>
            </w:r>
            <w:r w:rsidR="004B52BC">
              <w:rPr>
                <w:rFonts w:ascii="Cambria" w:hAnsi="Cambria"/>
                <w:i/>
              </w:rPr>
              <w:t xml:space="preserve">vinte e quatro </w:t>
            </w:r>
            <w:r w:rsidRPr="001A0960">
              <w:rPr>
                <w:rFonts w:ascii="Cambria" w:hAnsi="Cambria"/>
                <w:i/>
              </w:rPr>
              <w:t xml:space="preserve">dias do mês de </w:t>
            </w:r>
            <w:r w:rsidR="004B52BC">
              <w:rPr>
                <w:rFonts w:ascii="Cambria" w:hAnsi="Cambria"/>
                <w:i/>
              </w:rPr>
              <w:t xml:space="preserve">junho </w:t>
            </w:r>
            <w:r w:rsidRPr="001A0960">
              <w:rPr>
                <w:rFonts w:ascii="Cambria" w:hAnsi="Cambria"/>
                <w:i/>
              </w:rPr>
              <w:t xml:space="preserve">de dois mil e </w:t>
            </w:r>
            <w:r>
              <w:rPr>
                <w:rFonts w:ascii="Cambria" w:hAnsi="Cambria"/>
                <w:i/>
              </w:rPr>
              <w:t xml:space="preserve">vinte e </w:t>
            </w:r>
            <w:r w:rsidR="004B52BC">
              <w:rPr>
                <w:rFonts w:ascii="Cambria" w:hAnsi="Cambria"/>
                <w:i/>
              </w:rPr>
              <w:t xml:space="preserve">cinco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4B52BC">
              <w:rPr>
                <w:rFonts w:ascii="Cambria" w:hAnsi="Cambria"/>
                <w:i/>
              </w:rPr>
              <w:t xml:space="preserve">dois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4B52BC">
              <w:rPr>
                <w:rFonts w:ascii="Cambria" w:hAnsi="Cambria"/>
                <w:i/>
              </w:rPr>
              <w:t xml:space="preserve">vigésima 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4B52BC">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sidR="004B52BC">
              <w:rPr>
                <w:rFonts w:ascii="Cambria" w:hAnsi="Cambria"/>
                <w:i/>
              </w:rPr>
              <w:t xml:space="preserve">nona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sidR="004B52BC">
              <w:rPr>
                <w:rFonts w:ascii="Cambria" w:hAnsi="Cambria"/>
                <w:i/>
              </w:rPr>
              <w:t>Paulo César Morais de Oliveira</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4B52BC">
              <w:rPr>
                <w:rFonts w:ascii="Cambria" w:hAnsi="Cambria"/>
                <w:i/>
              </w:rPr>
              <w:t xml:space="preserve">Valmir Sanches e </w:t>
            </w:r>
            <w:r>
              <w:rPr>
                <w:rFonts w:ascii="Cambria" w:hAnsi="Cambria"/>
                <w:i/>
              </w:rPr>
              <w:t>Diego Fabiano de Oliveira</w:t>
            </w:r>
            <w:r w:rsidRPr="001A0960">
              <w:rPr>
                <w:rFonts w:ascii="Cambria" w:hAnsi="Cambria"/>
                <w:i/>
              </w:rPr>
              <w:t xml:space="preserve">. Feita a verificação </w:t>
            </w:r>
            <w:r w:rsidR="004B52BC">
              <w:rPr>
                <w:rFonts w:ascii="Cambria" w:hAnsi="Cambria"/>
                <w:i/>
              </w:rPr>
              <w:t xml:space="preserve">eletrônica </w:t>
            </w:r>
            <w:r w:rsidRPr="001A0960">
              <w:rPr>
                <w:rFonts w:ascii="Cambria" w:hAnsi="Cambria"/>
                <w:i/>
              </w:rPr>
              <w:t xml:space="preserve">de presença, </w:t>
            </w:r>
            <w:r w:rsidR="004B52BC">
              <w:rPr>
                <w:rFonts w:ascii="Cambria" w:hAnsi="Cambria"/>
                <w:i/>
              </w:rPr>
              <w:t xml:space="preserve">registraram-se </w:t>
            </w:r>
            <w:r w:rsidRPr="001A0960">
              <w:rPr>
                <w:rFonts w:ascii="Cambria" w:hAnsi="Cambria"/>
                <w:i/>
              </w:rPr>
              <w:t xml:space="preserve">os seguintes vereadores: </w:t>
            </w:r>
            <w:r w:rsidR="004B52BC" w:rsidRPr="004B52BC">
              <w:rPr>
                <w:rFonts w:ascii="Cambria" w:hAnsi="Cambria"/>
                <w:i/>
              </w:rPr>
              <w:t>Deize Cristina Bettin Carron, Diego Fabiano de Oliveira, José Antonio Brás da Silva, José Antonio Rodrigues, Paulo César Morais de Oliveira, Rozimar Rodrigues de Oliveira, Sidnei Gâmbaro, Valmir Sanches e Vilson Natal Caleffi</w:t>
            </w:r>
            <w:r w:rsidR="004B52BC">
              <w:rPr>
                <w:rFonts w:ascii="Cambria" w:hAnsi="Cambria"/>
                <w:i/>
              </w:rPr>
              <w:t xml:space="preserve">. </w:t>
            </w:r>
            <w:r w:rsidRPr="001A0960">
              <w:rPr>
                <w:rFonts w:ascii="Cambria" w:hAnsi="Cambria"/>
                <w:i/>
              </w:rPr>
              <w:t>Havendo número legal, foi aberta a sessão</w:t>
            </w:r>
            <w:r w:rsidR="004B52BC">
              <w:rPr>
                <w:rFonts w:ascii="Cambria" w:hAnsi="Cambria"/>
                <w:i/>
              </w:rPr>
              <w:t xml:space="preserve">. Feita nova verificação de presença, constaram os mesmos vereadores. Havendo número legal, foi aberta a </w:t>
            </w:r>
            <w:r w:rsidR="004B52BC">
              <w:rPr>
                <w:rFonts w:ascii="Cambria" w:hAnsi="Cambria"/>
                <w:b/>
                <w:bCs/>
                <w:i/>
              </w:rPr>
              <w:t xml:space="preserve">Ordem do Dia, </w:t>
            </w:r>
            <w:r w:rsidR="004B52BC">
              <w:rPr>
                <w:rFonts w:ascii="Cambria" w:hAnsi="Cambria"/>
                <w:i/>
              </w:rPr>
              <w:t xml:space="preserve">onde estava prevista a deliberação das seguintes proposituras: </w:t>
            </w:r>
            <w:r w:rsidR="004B52BC" w:rsidRPr="004B52BC">
              <w:rPr>
                <w:rFonts w:ascii="Cambria" w:hAnsi="Cambria"/>
                <w:b/>
                <w:bCs/>
                <w:i/>
              </w:rPr>
              <w:t>Projeto de Lei nº 23/2025</w:t>
            </w:r>
            <w:r w:rsidR="004B52BC">
              <w:rPr>
                <w:rFonts w:ascii="Cambria" w:hAnsi="Cambria"/>
                <w:b/>
                <w:bCs/>
                <w:i/>
              </w:rPr>
              <w:t xml:space="preserve">, do Executivo, </w:t>
            </w:r>
            <w:r w:rsidR="004B52BC">
              <w:rPr>
                <w:rFonts w:ascii="Cambria" w:hAnsi="Cambria"/>
                <w:i/>
              </w:rPr>
              <w:t>que d</w:t>
            </w:r>
            <w:r w:rsidR="004B52BC" w:rsidRPr="004B52BC">
              <w:rPr>
                <w:rFonts w:ascii="Cambria" w:hAnsi="Cambria"/>
                <w:i/>
              </w:rPr>
              <w:t>ispõe sobre as diretrizes para a elaboração e</w:t>
            </w:r>
            <w:r w:rsidR="004B52BC">
              <w:rPr>
                <w:rFonts w:ascii="Cambria" w:hAnsi="Cambria"/>
                <w:i/>
              </w:rPr>
              <w:t xml:space="preserve"> </w:t>
            </w:r>
            <w:r w:rsidR="004B52BC" w:rsidRPr="004B52BC">
              <w:rPr>
                <w:rFonts w:ascii="Cambria" w:hAnsi="Cambria"/>
                <w:i/>
              </w:rPr>
              <w:t>execução da Lei Orçamentária de 2026 e dá outras providências.</w:t>
            </w:r>
            <w:r w:rsidR="004B52BC">
              <w:rPr>
                <w:rFonts w:ascii="Cambria" w:hAnsi="Cambria"/>
                <w:i/>
              </w:rPr>
              <w:t xml:space="preserve"> </w:t>
            </w:r>
            <w:r w:rsidR="00BB38AA">
              <w:rPr>
                <w:rFonts w:ascii="Cambria" w:hAnsi="Cambria"/>
                <w:i/>
              </w:rPr>
              <w:t xml:space="preserve">O Sr. Presidente explicou os motivos para apresentação do projeto. </w:t>
            </w:r>
            <w:r w:rsidR="004B52BC">
              <w:rPr>
                <w:rFonts w:ascii="Cambria" w:hAnsi="Cambria"/>
                <w:i/>
              </w:rPr>
              <w:t>Em discussão</w:t>
            </w:r>
            <w:r w:rsidR="00BB38AA">
              <w:rPr>
                <w:rFonts w:ascii="Cambria" w:hAnsi="Cambria"/>
                <w:i/>
              </w:rPr>
              <w:t xml:space="preserve">, nenhum vereador se manifestou. </w:t>
            </w:r>
            <w:r w:rsidR="004B52BC">
              <w:rPr>
                <w:rFonts w:ascii="Cambria" w:hAnsi="Cambria"/>
                <w:i/>
              </w:rPr>
              <w:t xml:space="preserve">Em votação eletrônica, recebeu votos favoráveis dos vereadores </w:t>
            </w:r>
            <w:r w:rsidR="004B52BC" w:rsidRPr="004B52BC">
              <w:rPr>
                <w:rFonts w:ascii="Cambria" w:hAnsi="Cambria"/>
                <w:i/>
              </w:rPr>
              <w:t>Deize Cristina Bettin Carron, Diego Fabiano de Oliveira, José Antonio Brás da Silva, José Antonio Rodrigues, Paulo César Morais de Oliveira, Rozimar Rodrigues de Oliveira, Sidnei Gâmbaro, Valmir Sanches e Vilson Natal Caleffi</w:t>
            </w:r>
            <w:r w:rsidR="004B52BC">
              <w:rPr>
                <w:rFonts w:ascii="Cambria" w:hAnsi="Cambria"/>
                <w:i/>
              </w:rPr>
              <w:t xml:space="preserve"> e foi aprovado. </w:t>
            </w:r>
            <w:r w:rsidR="004B52BC">
              <w:rPr>
                <w:rFonts w:ascii="Cambria" w:hAnsi="Cambria"/>
                <w:b/>
                <w:bCs/>
                <w:i/>
              </w:rPr>
              <w:t xml:space="preserve">Projeto de Lei nº 27/2025, do Executivo, </w:t>
            </w:r>
            <w:r w:rsidR="004B52BC">
              <w:rPr>
                <w:rFonts w:ascii="Cambria" w:hAnsi="Cambria"/>
                <w:i/>
              </w:rPr>
              <w:t>que d</w:t>
            </w:r>
            <w:r w:rsidR="004B52BC" w:rsidRPr="004B52BC">
              <w:rPr>
                <w:rFonts w:ascii="Cambria" w:hAnsi="Cambria"/>
                <w:i/>
              </w:rPr>
              <w:t>á nova redação ao artigo 5º da Lei Municipal nº 2.963,</w:t>
            </w:r>
            <w:r w:rsidR="004B52BC">
              <w:rPr>
                <w:rFonts w:ascii="Cambria" w:hAnsi="Cambria"/>
                <w:i/>
              </w:rPr>
              <w:t xml:space="preserve"> </w:t>
            </w:r>
            <w:r w:rsidR="004B52BC" w:rsidRPr="004B52BC">
              <w:rPr>
                <w:rFonts w:ascii="Cambria" w:hAnsi="Cambria"/>
                <w:i/>
              </w:rPr>
              <w:t>de 14 de outubro de 2014, que dispõe sobre a criação, composição, competência e</w:t>
            </w:r>
            <w:r w:rsidR="004B52BC">
              <w:rPr>
                <w:rFonts w:ascii="Cambria" w:hAnsi="Cambria"/>
                <w:i/>
              </w:rPr>
              <w:t xml:space="preserve"> </w:t>
            </w:r>
            <w:r w:rsidR="004B52BC" w:rsidRPr="004B52BC">
              <w:rPr>
                <w:rFonts w:ascii="Cambria" w:hAnsi="Cambria"/>
                <w:i/>
              </w:rPr>
              <w:t>funcionamento do Conselho Municipal de Esportes e Lazer, conforme especifica</w:t>
            </w:r>
            <w:r w:rsidR="004B52BC">
              <w:rPr>
                <w:rFonts w:ascii="Cambria" w:hAnsi="Cambria"/>
                <w:i/>
              </w:rPr>
              <w:t xml:space="preserve">. </w:t>
            </w:r>
            <w:r w:rsidR="00BB38AA">
              <w:rPr>
                <w:rFonts w:ascii="Cambria" w:hAnsi="Cambria"/>
                <w:i/>
              </w:rPr>
              <w:t xml:space="preserve">O Sr. Presidente elogiou a seriedade do projeto em debate, pois irá trazer muitos benefícios aos esportistas, com ideias novas e representação da sociedade civil e que ele será de grande valia em especial para os esportistas. </w:t>
            </w:r>
            <w:r w:rsidR="004B52BC">
              <w:rPr>
                <w:rFonts w:ascii="Cambria" w:hAnsi="Cambria"/>
                <w:i/>
              </w:rPr>
              <w:t>Em discussão</w:t>
            </w:r>
            <w:r w:rsidR="00BB38AA">
              <w:rPr>
                <w:rFonts w:ascii="Cambria" w:hAnsi="Cambria"/>
                <w:i/>
              </w:rPr>
              <w:t xml:space="preserve">, nenhum vereador se manifestou. </w:t>
            </w:r>
            <w:r w:rsidR="004B52BC" w:rsidRPr="004B52BC">
              <w:rPr>
                <w:rFonts w:ascii="Cambria" w:hAnsi="Cambria"/>
                <w:i/>
              </w:rPr>
              <w:t>Em votação eletrônica, recebeu votos favoráveis dos vereadores Deize Cristina Bettin Carron, Diego Fabiano de Oliveira, José Antonio Brás da Silva, José Antonio Rodrigues, Rozimar Rodrigues de Oliveira, Sidnei Gâmbaro, Valmir Sanches e Vilson Natal Caleffi e foi aprovado.</w:t>
            </w:r>
            <w:r w:rsidR="004B52BC">
              <w:rPr>
                <w:rFonts w:ascii="Cambria" w:hAnsi="Cambria"/>
                <w:i/>
              </w:rPr>
              <w:t xml:space="preserve"> </w:t>
            </w:r>
            <w:r w:rsidR="00BB38AA">
              <w:rPr>
                <w:rFonts w:ascii="Cambria" w:hAnsi="Cambria"/>
                <w:i/>
              </w:rPr>
              <w:t xml:space="preserve">O Sr. Presidente esclareceu que o Presidente só vota em projetos que exigem 2/3 dos votos para aprovação. </w:t>
            </w:r>
            <w:r w:rsidR="004B52BC">
              <w:rPr>
                <w:rFonts w:ascii="Cambria" w:hAnsi="Cambria"/>
                <w:b/>
                <w:bCs/>
                <w:i/>
              </w:rPr>
              <w:t xml:space="preserve">Projeto de Lei nº 28/2025, do Executivo, </w:t>
            </w:r>
            <w:r w:rsidR="004B52BC">
              <w:rPr>
                <w:rFonts w:ascii="Cambria" w:hAnsi="Cambria"/>
                <w:i/>
              </w:rPr>
              <w:t>que d</w:t>
            </w:r>
            <w:r w:rsidR="004B52BC" w:rsidRPr="004B52BC">
              <w:rPr>
                <w:rFonts w:ascii="Cambria" w:hAnsi="Cambria"/>
                <w:i/>
              </w:rPr>
              <w:t>ispõe sobre a reestruturação do Fundo Social de</w:t>
            </w:r>
            <w:r w:rsidR="004B52BC">
              <w:rPr>
                <w:rFonts w:ascii="Cambria" w:hAnsi="Cambria"/>
                <w:i/>
              </w:rPr>
              <w:t xml:space="preserve"> </w:t>
            </w:r>
            <w:r w:rsidR="004B52BC" w:rsidRPr="004B52BC">
              <w:rPr>
                <w:rFonts w:ascii="Cambria" w:hAnsi="Cambria"/>
                <w:i/>
              </w:rPr>
              <w:t>Solidariedade no município de Cordeirópolis e dá outras providências</w:t>
            </w:r>
            <w:r w:rsidR="004B52BC">
              <w:rPr>
                <w:rFonts w:ascii="Cambria" w:hAnsi="Cambria"/>
                <w:i/>
              </w:rPr>
              <w:t xml:space="preserve">. </w:t>
            </w:r>
            <w:r w:rsidR="00BB38AA">
              <w:rPr>
                <w:rFonts w:ascii="Cambria" w:hAnsi="Cambria"/>
                <w:i/>
              </w:rPr>
              <w:t>O Sr. Presidente disse que o projeto autoriza a criação do CNPJ próprio para o Fundo Social de Solidariedade</w:t>
            </w:r>
            <w:r w:rsidR="00F24A61">
              <w:rPr>
                <w:rFonts w:ascii="Cambria" w:hAnsi="Cambria"/>
                <w:i/>
              </w:rPr>
              <w:t xml:space="preserve">, permitindo obtenção e utilização de recursos em prol dos menos favorecidos. </w:t>
            </w:r>
            <w:r w:rsidR="004B52BC">
              <w:rPr>
                <w:rFonts w:ascii="Cambria" w:hAnsi="Cambria"/>
                <w:i/>
              </w:rPr>
              <w:t>Em discussão</w:t>
            </w:r>
            <w:r w:rsidR="00F24A61">
              <w:rPr>
                <w:rFonts w:ascii="Cambria" w:hAnsi="Cambria"/>
                <w:i/>
              </w:rPr>
              <w:t xml:space="preserve">, nenhum vereador se manifestou. </w:t>
            </w:r>
            <w:r w:rsidR="004B52BC" w:rsidRPr="004B52BC">
              <w:rPr>
                <w:rFonts w:ascii="Cambria" w:hAnsi="Cambria"/>
                <w:i/>
              </w:rPr>
              <w:t>Em votação eletrônica, recebeu votos favoráveis dos vereadores Deize Cristina Bettin Carron, Diego Fabiano de Oliveira, José Antonio Brás da Silva, José Antonio Rodrigues, Rozimar Rodrigues de Oliveira, Sidnei Gâmbaro, Valmir Sanches e Vilson Natal Caleffi e foi aprovado.</w:t>
            </w:r>
            <w:r w:rsidR="004B52BC">
              <w:rPr>
                <w:rFonts w:ascii="Cambria" w:hAnsi="Cambria"/>
                <w:i/>
              </w:rPr>
              <w:t xml:space="preserve"> Encerrada a </w:t>
            </w:r>
            <w:r w:rsidR="004B52BC">
              <w:rPr>
                <w:rFonts w:ascii="Cambria" w:hAnsi="Cambria"/>
                <w:b/>
                <w:bCs/>
                <w:i/>
              </w:rPr>
              <w:t xml:space="preserve">Ordem do Dia, </w:t>
            </w:r>
            <w:r w:rsidR="004B52BC">
              <w:rPr>
                <w:rFonts w:ascii="Cambria" w:hAnsi="Cambria"/>
                <w:i/>
              </w:rPr>
              <w:t xml:space="preserve">passou-se ao </w:t>
            </w:r>
            <w:r w:rsidRPr="00B338E5">
              <w:rPr>
                <w:rFonts w:ascii="Cambria" w:hAnsi="Cambria"/>
                <w:b/>
                <w:i/>
              </w:rPr>
              <w:t>Expediente</w:t>
            </w:r>
            <w:r w:rsidRPr="001A0960">
              <w:rPr>
                <w:rFonts w:ascii="Cambria" w:hAnsi="Cambria"/>
                <w:i/>
              </w:rPr>
              <w:t xml:space="preserve">, </w:t>
            </w:r>
            <w:r w:rsidR="004B52BC">
              <w:rPr>
                <w:rFonts w:ascii="Cambria" w:hAnsi="Cambria"/>
                <w:i/>
              </w:rPr>
              <w:t>onde inicialmente foi deliberada a ata da 20ª sessão ordinária, realizada no último dia 17, aprovada sem debates com oito votos. F</w:t>
            </w:r>
            <w:r w:rsidRPr="001A0960">
              <w:rPr>
                <w:rFonts w:ascii="Cambria" w:hAnsi="Cambria"/>
                <w:i/>
              </w:rPr>
              <w:t>o</w:t>
            </w:r>
            <w:r w:rsidR="006A319E">
              <w:rPr>
                <w:rFonts w:ascii="Cambria" w:hAnsi="Cambria"/>
                <w:i/>
              </w:rPr>
              <w:t xml:space="preserve">ram recebidas as seguintes proposituras: </w:t>
            </w:r>
            <w:r w:rsidR="008C39E6">
              <w:rPr>
                <w:rFonts w:asciiTheme="majorHAnsi" w:hAnsiTheme="majorHAnsi"/>
                <w:b/>
                <w:i/>
              </w:rPr>
              <w:t xml:space="preserve">Indicações </w:t>
            </w:r>
            <w:r w:rsidR="004B52BC">
              <w:rPr>
                <w:rFonts w:asciiTheme="majorHAnsi" w:hAnsiTheme="majorHAnsi"/>
                <w:b/>
                <w:i/>
              </w:rPr>
              <w:t xml:space="preserve">nº 610 a 612/2025, </w:t>
            </w:r>
            <w:r w:rsidR="004B52BC">
              <w:rPr>
                <w:rFonts w:asciiTheme="majorHAnsi" w:hAnsiTheme="majorHAnsi"/>
                <w:bCs/>
                <w:i/>
              </w:rPr>
              <w:t xml:space="preserve">do vereador Paulo Cesar Morais de Oliveira, que solicita reforço na pintura de solo na Rua 13 de Maio, em frente </w:t>
            </w:r>
            <w:r w:rsidR="00F24A61">
              <w:rPr>
                <w:rFonts w:asciiTheme="majorHAnsi" w:hAnsiTheme="majorHAnsi"/>
                <w:bCs/>
                <w:i/>
              </w:rPr>
              <w:t>ao nº</w:t>
            </w:r>
            <w:r w:rsidR="004B52BC">
              <w:rPr>
                <w:rFonts w:asciiTheme="majorHAnsi" w:hAnsiTheme="majorHAnsi"/>
                <w:bCs/>
                <w:i/>
              </w:rPr>
              <w:t xml:space="preserve"> 113, substituição de areia e manutenção dos brinquedos do parque infantil do CEI Maria Minatel Peruchi, no Jardim Eldorado. </w:t>
            </w:r>
            <w:r w:rsidR="004B52BC">
              <w:rPr>
                <w:rFonts w:asciiTheme="majorHAnsi" w:hAnsiTheme="majorHAnsi"/>
                <w:b/>
                <w:i/>
              </w:rPr>
              <w:t xml:space="preserve">Indicações nº 613 e 616/2025, </w:t>
            </w:r>
            <w:r w:rsidR="004B52BC">
              <w:rPr>
                <w:rFonts w:asciiTheme="majorHAnsi" w:hAnsiTheme="majorHAnsi"/>
                <w:bCs/>
                <w:i/>
              </w:rPr>
              <w:t xml:space="preserve">do vereador Sidnei Gâmbaro, que solicita poda de árvores nos fundos do CEI Milton Antonio Vitte e troca de lâmpada no poste localizado na Rua Laurentino Fonseca, na Vila Santo Antonio. </w:t>
            </w:r>
            <w:r w:rsidR="007167DC">
              <w:rPr>
                <w:rFonts w:asciiTheme="majorHAnsi" w:hAnsiTheme="majorHAnsi"/>
                <w:b/>
                <w:i/>
              </w:rPr>
              <w:t xml:space="preserve">Indicação nº 614 e 615/2025, </w:t>
            </w:r>
            <w:r w:rsidR="007167DC">
              <w:rPr>
                <w:rFonts w:asciiTheme="majorHAnsi" w:hAnsiTheme="majorHAnsi"/>
                <w:bCs/>
                <w:i/>
              </w:rPr>
              <w:t xml:space="preserve">do vereador Diego Fabiano de Oliveira, que solicita reforço na sinalização de solo na Rua Armando </w:t>
            </w:r>
            <w:proofErr w:type="spellStart"/>
            <w:r w:rsidR="007167DC">
              <w:rPr>
                <w:rFonts w:asciiTheme="majorHAnsi" w:hAnsiTheme="majorHAnsi"/>
                <w:bCs/>
                <w:i/>
              </w:rPr>
              <w:t>Bacochina</w:t>
            </w:r>
            <w:proofErr w:type="spellEnd"/>
            <w:r w:rsidR="007167DC">
              <w:rPr>
                <w:rFonts w:asciiTheme="majorHAnsi" w:hAnsiTheme="majorHAnsi"/>
                <w:bCs/>
                <w:i/>
              </w:rPr>
              <w:t xml:space="preserve">, próximo ao nº 81, na Vila Primavera e da Rua </w:t>
            </w:r>
            <w:proofErr w:type="spellStart"/>
            <w:r w:rsidR="007167DC">
              <w:rPr>
                <w:rFonts w:asciiTheme="majorHAnsi" w:hAnsiTheme="majorHAnsi"/>
                <w:bCs/>
                <w:i/>
              </w:rPr>
              <w:t>Felicio</w:t>
            </w:r>
            <w:proofErr w:type="spellEnd"/>
            <w:r w:rsidR="007167DC">
              <w:rPr>
                <w:rFonts w:asciiTheme="majorHAnsi" w:hAnsiTheme="majorHAnsi"/>
                <w:bCs/>
                <w:i/>
              </w:rPr>
              <w:t xml:space="preserve"> Vitte, no Jardim Cordeiro. </w:t>
            </w:r>
            <w:r w:rsidR="007167DC">
              <w:rPr>
                <w:rFonts w:asciiTheme="majorHAnsi" w:hAnsiTheme="majorHAnsi"/>
                <w:b/>
                <w:i/>
              </w:rPr>
              <w:t xml:space="preserve">Indicação nº 617/2025, </w:t>
            </w:r>
            <w:r w:rsidR="007167DC">
              <w:rPr>
                <w:rFonts w:asciiTheme="majorHAnsi" w:hAnsiTheme="majorHAnsi"/>
                <w:bCs/>
                <w:i/>
              </w:rPr>
              <w:t xml:space="preserve">do vereador Rozimar Rodrigues de Oliveira, que solicita pintura da faixa de pedestre em frente à Escola Estadual Odécio Lucke, que se encontra desgastada. </w:t>
            </w:r>
            <w:r w:rsidR="007167DC">
              <w:rPr>
                <w:rFonts w:asciiTheme="majorHAnsi" w:hAnsiTheme="majorHAnsi"/>
                <w:b/>
                <w:i/>
              </w:rPr>
              <w:t xml:space="preserve">Indicações nº </w:t>
            </w:r>
            <w:r w:rsidR="007167DC">
              <w:rPr>
                <w:rFonts w:asciiTheme="majorHAnsi" w:hAnsiTheme="majorHAnsi"/>
                <w:b/>
                <w:i/>
              </w:rPr>
              <w:lastRenderedPageBreak/>
              <w:t xml:space="preserve">618 a 620 e 623/2025, </w:t>
            </w:r>
            <w:r w:rsidR="007167DC">
              <w:rPr>
                <w:rFonts w:asciiTheme="majorHAnsi" w:hAnsiTheme="majorHAnsi"/>
                <w:i/>
              </w:rPr>
              <w:t xml:space="preserve">do vereador Valmir Sanches, que solicita construção de lombadas, sinalização de solo e colocação de placas na Estrada Municipal COR-283, que passa em frente da Pedreira Remanso e Assentamento Esperança, ligando o polo cerâmico à Rodovia Anhanguera; troca de lâmpada em postes da Rua João Peruchi, no Jardim Progresso, construção de travessia elevada com pintura de faixa de pedestre na Rua Antonio Pereira da Silva, defronte ao nº 1208, no Jardim São Luiz e reparo na calçada na Rua Mario Boldrini, na altura do nº 45, na Vila Primavera. </w:t>
            </w:r>
            <w:r w:rsidR="007167DC">
              <w:rPr>
                <w:rFonts w:asciiTheme="majorHAnsi" w:hAnsiTheme="majorHAnsi"/>
                <w:b/>
                <w:bCs/>
                <w:i/>
              </w:rPr>
              <w:t xml:space="preserve">Indicação nº 621/2025, </w:t>
            </w:r>
            <w:r w:rsidR="007167DC">
              <w:rPr>
                <w:rFonts w:asciiTheme="majorHAnsi" w:hAnsiTheme="majorHAnsi"/>
                <w:i/>
              </w:rPr>
              <w:t xml:space="preserve">do vereador Vilson Natal Caleffi, que solicita instalação de placa com maior visualização, sinalizando a instalação e limite de velocidade do radar colocado na Avenida Vereador Vilson Diório, sentido Cascalho. </w:t>
            </w:r>
            <w:r w:rsidR="007167DC">
              <w:rPr>
                <w:rFonts w:asciiTheme="majorHAnsi" w:hAnsiTheme="majorHAnsi"/>
                <w:b/>
                <w:bCs/>
                <w:i/>
              </w:rPr>
              <w:t xml:space="preserve">Indicação nº 622/2025, </w:t>
            </w:r>
            <w:r w:rsidR="007167DC">
              <w:rPr>
                <w:rFonts w:asciiTheme="majorHAnsi" w:hAnsiTheme="majorHAnsi"/>
                <w:i/>
              </w:rPr>
              <w:t xml:space="preserve">do vereador José Antonio Rodrigues, que solicita instalação de iluminação em trecho da Rodovia Constante Peruchi, sentido Santa Gertrudes, próximo ao pontilhão da Fepasa até o Assentamento Santa Rita. </w:t>
            </w:r>
            <w:r w:rsidR="007167DC">
              <w:rPr>
                <w:rFonts w:asciiTheme="majorHAnsi" w:hAnsiTheme="majorHAnsi"/>
                <w:b/>
                <w:bCs/>
                <w:i/>
              </w:rPr>
              <w:t xml:space="preserve">Moção nº 21/2025, </w:t>
            </w:r>
            <w:r w:rsidR="007167DC">
              <w:rPr>
                <w:rFonts w:asciiTheme="majorHAnsi" w:hAnsiTheme="majorHAnsi"/>
                <w:i/>
              </w:rPr>
              <w:t xml:space="preserve">do vereador José Antonio Rodrigues, que solicita voto de congratulações e louvor ao Cabo PM André Luiz de Souza, pelo Dia do Policial Militar, comemorado em 24 de junho e pelos excelentes serviços prestados à população. </w:t>
            </w:r>
            <w:r w:rsidR="007167DC">
              <w:rPr>
                <w:rFonts w:asciiTheme="majorHAnsi" w:hAnsiTheme="majorHAnsi"/>
                <w:b/>
                <w:bCs/>
                <w:i/>
              </w:rPr>
              <w:t xml:space="preserve">Moção nº 22/2025, </w:t>
            </w:r>
            <w:r w:rsidR="007167DC">
              <w:rPr>
                <w:rFonts w:asciiTheme="majorHAnsi" w:hAnsiTheme="majorHAnsi"/>
                <w:i/>
              </w:rPr>
              <w:t xml:space="preserve">do vereador Rozimar Rodrigues de Oliveira, que propõe voto de congratulações e homenagem a Amarildo Moreira dos Santos, cidadão que, com sua trajetória de vida e trabalho contribuiu significativamente para o desenvolvimento do Município. </w:t>
            </w:r>
            <w:r w:rsidR="007167DC">
              <w:rPr>
                <w:rFonts w:asciiTheme="majorHAnsi" w:hAnsiTheme="majorHAnsi"/>
                <w:b/>
                <w:bCs/>
                <w:i/>
              </w:rPr>
              <w:t xml:space="preserve">Moção nº 23/2025, </w:t>
            </w:r>
            <w:r w:rsidR="007167DC">
              <w:rPr>
                <w:rFonts w:asciiTheme="majorHAnsi" w:hAnsiTheme="majorHAnsi"/>
                <w:i/>
              </w:rPr>
              <w:t xml:space="preserve">do vereador José Antonio Rodrigues, que apela ao DR-13-DER-Rio Claro para instalação de </w:t>
            </w:r>
            <w:proofErr w:type="spellStart"/>
            <w:r w:rsidR="007167DC">
              <w:rPr>
                <w:rFonts w:asciiTheme="majorHAnsi" w:hAnsiTheme="majorHAnsi"/>
                <w:i/>
              </w:rPr>
              <w:t>guard-rail</w:t>
            </w:r>
            <w:proofErr w:type="spellEnd"/>
            <w:r w:rsidR="007167DC">
              <w:rPr>
                <w:rFonts w:asciiTheme="majorHAnsi" w:hAnsiTheme="majorHAnsi"/>
                <w:i/>
              </w:rPr>
              <w:t xml:space="preserve"> na curva existente na Rodovia Constante Peruchi (SP-316) em Cordeirópolis. </w:t>
            </w:r>
            <w:r w:rsidR="00E40BE3">
              <w:rPr>
                <w:rFonts w:asciiTheme="majorHAnsi" w:hAnsiTheme="majorHAnsi"/>
                <w:i/>
              </w:rPr>
              <w:t xml:space="preserve">Não houve inscritos para a </w:t>
            </w:r>
            <w:r w:rsidR="00E40BE3">
              <w:rPr>
                <w:rFonts w:asciiTheme="majorHAnsi" w:hAnsiTheme="majorHAnsi"/>
                <w:b/>
                <w:bCs/>
                <w:i/>
              </w:rPr>
              <w:t xml:space="preserve">Tribuna Livre.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bert</w:t>
            </w:r>
            <w:r w:rsidR="00E40BE3">
              <w:rPr>
                <w:rFonts w:ascii="Cambria" w:hAnsi="Cambria"/>
                <w:i/>
              </w:rPr>
              <w:t xml:space="preserve">o prazo para inscrição na </w:t>
            </w:r>
            <w:r w:rsidR="00701309" w:rsidRPr="001A0960">
              <w:rPr>
                <w:rFonts w:ascii="Cambria" w:hAnsi="Cambria"/>
                <w:b/>
                <w:i/>
              </w:rPr>
              <w:t xml:space="preserve">Explicação Pessoal, </w:t>
            </w:r>
            <w:r w:rsidR="00701309" w:rsidRPr="001A0960">
              <w:rPr>
                <w:rFonts w:ascii="Cambria" w:hAnsi="Cambria"/>
                <w:i/>
              </w:rPr>
              <w:t xml:space="preserve">onde </w:t>
            </w:r>
            <w:r w:rsidR="00E40BE3">
              <w:rPr>
                <w:rFonts w:ascii="Cambria" w:hAnsi="Cambria"/>
                <w:i/>
              </w:rPr>
              <w:t xml:space="preserve">após seu término </w:t>
            </w:r>
            <w:r w:rsidR="00701309" w:rsidRPr="001A0960">
              <w:rPr>
                <w:rFonts w:ascii="Cambria" w:hAnsi="Cambria"/>
                <w:i/>
              </w:rPr>
              <w:t>falaram os seguintes vereadores:</w:t>
            </w:r>
            <w:r w:rsidR="009423C9" w:rsidRPr="001A0960">
              <w:rPr>
                <w:rFonts w:ascii="Cambria" w:hAnsi="Cambria"/>
                <w:i/>
              </w:rPr>
              <w:t xml:space="preserve"> </w:t>
            </w:r>
            <w:r w:rsidR="00F24A61">
              <w:rPr>
                <w:rFonts w:ascii="Cambria" w:hAnsi="Cambria"/>
                <w:i/>
              </w:rPr>
              <w:t xml:space="preserve">José Antonio fez sua saudação habitual; comentou sobre as indicações que apresentou na sessão, bem como sobre moção dirigida ao DR-13-DER. Diego Fabiano fez sua saudação habitual; disse que não concorda com o termo, mas destacou o trabalho da “oposição”, composta dos vereadores José Antonio, ele e Rozimar Rodrigues, no encaminhamento de emendas parlamentares em benefício da cidade: José Antonio informou que conseguiu um total de R$ </w:t>
            </w:r>
            <w:r w:rsidR="004932EF">
              <w:rPr>
                <w:rFonts w:ascii="Cambria" w:hAnsi="Cambria"/>
                <w:i/>
              </w:rPr>
              <w:t>7</w:t>
            </w:r>
            <w:r w:rsidR="00F24A61">
              <w:rPr>
                <w:rFonts w:ascii="Cambria" w:hAnsi="Cambria"/>
                <w:i/>
              </w:rPr>
              <w:t xml:space="preserve">80 mil junto a deputados de seu partido, para saúde, infraestrutura e esportes e uma van, agradecendo ao ex-vereador Sérgio Balthazar pelo auxílio na obtenção das emendas; Rozimar Rodrigues </w:t>
            </w:r>
            <w:r w:rsidR="004932EF">
              <w:rPr>
                <w:rFonts w:ascii="Cambria" w:hAnsi="Cambria"/>
                <w:i/>
              </w:rPr>
              <w:t xml:space="preserve">disse que o objetivo de todos os vereadores é trabalhar pela cidade, </w:t>
            </w:r>
            <w:r w:rsidR="00F24A61">
              <w:rPr>
                <w:rFonts w:ascii="Cambria" w:hAnsi="Cambria"/>
                <w:i/>
              </w:rPr>
              <w:t xml:space="preserve">informou que </w:t>
            </w:r>
            <w:r w:rsidR="004932EF">
              <w:rPr>
                <w:rFonts w:ascii="Cambria" w:hAnsi="Cambria"/>
                <w:i/>
              </w:rPr>
              <w:t xml:space="preserve">conseguiu um total de R$ 690 mil, destinados a escolas estaduais (Odécio Lucke, Levy e Jamil), fechamento do campo de futebol </w:t>
            </w:r>
            <w:proofErr w:type="spellStart"/>
            <w:r w:rsidR="004932EF">
              <w:rPr>
                <w:rFonts w:ascii="Cambria" w:hAnsi="Cambria"/>
                <w:i/>
              </w:rPr>
              <w:t>society</w:t>
            </w:r>
            <w:proofErr w:type="spellEnd"/>
            <w:r w:rsidR="004932EF">
              <w:rPr>
                <w:rFonts w:ascii="Cambria" w:hAnsi="Cambria"/>
                <w:i/>
              </w:rPr>
              <w:t xml:space="preserve"> no Jardim Eldorado com a deputada Graciela, saúde e campo do Ginásio de Esportes do Jardim Progresso com o deputado Antonio Carlos Rodrigues; que conseguiu com o deputado Jorge Caruso um total de R$ 300 mil, sendo R$ 200 mil para reforma do campinho do Jardim Cordeiro e R$ 100 mil para custeio da saúde e R$ 250 mil com o deputado Rodrigo </w:t>
            </w:r>
            <w:proofErr w:type="spellStart"/>
            <w:r w:rsidR="004932EF">
              <w:rPr>
                <w:rFonts w:ascii="Cambria" w:hAnsi="Cambria"/>
                <w:i/>
              </w:rPr>
              <w:t>Gambale</w:t>
            </w:r>
            <w:proofErr w:type="spellEnd"/>
            <w:r w:rsidR="004932EF">
              <w:rPr>
                <w:rFonts w:ascii="Cambria" w:hAnsi="Cambria"/>
                <w:i/>
              </w:rPr>
              <w:t xml:space="preserve">, para cirurgias de média e alta complexidade. Frisou que a oposição arrecadou neste primeiro semestre um total de R$ 1,920 milhão em emendas parlamentares, parabenizando a todos os vereadores pela busca de recursos para a cidade, ajudando em todos os serviços necessários. Falou que esteve no CAPS na última semana e que irá apresentar projeto relacionado à saúde mental dos estudantes das escolas estaduais, dizendo que os trabalhos continuam mesmo no recesso. O Sr. Presidente parabenizou os vereadores pelo trabalho, esperando que continue no segundo semestre, pois a cidade é de todos. José Braz dispensou a palavra por já ter se manifestado anteriormente. Em </w:t>
            </w:r>
            <w:r w:rsidR="004932EF">
              <w:rPr>
                <w:rFonts w:ascii="Cambria" w:hAnsi="Cambria"/>
                <w:b/>
                <w:bCs/>
                <w:i/>
              </w:rPr>
              <w:t xml:space="preserve">Comunicação de Liderança, </w:t>
            </w:r>
            <w:r w:rsidR="00BE0B4B">
              <w:rPr>
                <w:rFonts w:ascii="Cambria" w:hAnsi="Cambria"/>
                <w:i/>
              </w:rPr>
              <w:t xml:space="preserve">Valmir Sanches disse que a prefeitura pagou R$ 11 milhões em dívidas do governo anterior, parabenizou aos vereadores por trazer emendas, que o governo está cortando gastos para atender a sociedade, pois a arrecadação está caindo muito e os parlamentares devem correr atrás de recursos; disse que trouxe um ônibus escolar no valor de R$ 440 mil enviado pelo deputado Felipe Franco; que está previsto receber R$ 200 mil para o esporte, e que está pedindo destinar metade para a Saúde; que está previsto receber por ação do Senador Marcos Pontes R$ 400 mil para infraestrutura e R$ 200 mil para a Saúde dentro do “orçamento secreto”, para chegar entre novembro e dezembro e que a arrecadação diminuiu em R$ 3 milhões no primeiro semestre. O Sr. Presidente destacou o trabalho da Prefeita e dos Secretários e do contingenciamento de recursos </w:t>
            </w:r>
            <w:r w:rsidR="00BE0B4B">
              <w:rPr>
                <w:rFonts w:ascii="Cambria" w:hAnsi="Cambria"/>
                <w:i/>
              </w:rPr>
              <w:lastRenderedPageBreak/>
              <w:t>devido à queda de arrecadação. Rozimar Rodrigues parabenizou aos vereadores pelo empenho em busca de recursos junto aos deputados; apontou problema no setor de ambulâncias, cujo trabalho está sendo reduzido pelo corte de horas extras dos motoristas; que o plantão noturno está somente com dois funcionários e o posto de serviço fica sem ninguém para atender quando há atendimento, pedindo para que voltem três funcionários: um no telefone e dois atendendo chamados, situação que já existia há 18 anos, sugerindo inclusive contratação de outro profissional devido ao corte de horas extras. O Sr. Presidente subiu à tribuna, frisando que o recesso é só de sessões; parabenizou a equipe de Cordeirópolis que participou do Jogos da Melhor Idade e os funcionários da Prefeitura envolvidos, destacando o pedestrianismo e o vôlei feminino. Falou que amanhã haverá reunião com as autoridades policiais sobre o projeto de regulamentação de bares, tabacarias e adegas</w:t>
            </w:r>
            <w:r w:rsidR="00F25AA3">
              <w:rPr>
                <w:rFonts w:ascii="Cambria" w:hAnsi="Cambria"/>
                <w:i/>
              </w:rPr>
              <w:t>, convidando os vereadores</w:t>
            </w:r>
            <w:r w:rsidR="00BE0B4B">
              <w:rPr>
                <w:rFonts w:ascii="Cambria" w:hAnsi="Cambria"/>
                <w:i/>
              </w:rPr>
              <w:t xml:space="preserve">. </w:t>
            </w:r>
            <w:r w:rsidR="00F25AA3">
              <w:rPr>
                <w:rFonts w:ascii="Cambria" w:hAnsi="Cambria"/>
                <w:i/>
              </w:rPr>
              <w:t xml:space="preserve">Falou que haverá sessão solene na próxima sexta às 19 horas. Informou que haverá festas juninas em diversos centros de educação infantil, além da inauguração da sede própria da ACORAC no Distrito Industrial Flamínio de Freitas Levy, bem como a Festa Junina do Lago União, agradecendo a contribuição dos vereadores e a colaboração da Prefeitura. Informou que a próxima sessão será no dia 5 de agosto. Retornando à mesa, informou que as correspondências dos vereadores são enviadas por e-mail durante a semana e que será realizada sessão solene no próximo dia 27. </w:t>
            </w:r>
            <w:r w:rsidRPr="001A0960">
              <w:rPr>
                <w:rFonts w:ascii="Cambria" w:hAnsi="Cambria"/>
                <w:i/>
              </w:rPr>
              <w:t xml:space="preserve">Não havendo mais nada a ser tratado, </w:t>
            </w:r>
            <w:r w:rsidR="00F25AA3">
              <w:rPr>
                <w:rFonts w:ascii="Cambria" w:hAnsi="Cambria"/>
                <w:i/>
              </w:rPr>
              <w:t>o</w:t>
            </w:r>
            <w:r w:rsidRPr="001A0960">
              <w:rPr>
                <w:rFonts w:ascii="Cambria" w:hAnsi="Cambria"/>
                <w:i/>
              </w:rPr>
              <w:t xml:space="preserve"> Sr. Presidente convocou os vereadores e vereadoras para a </w:t>
            </w:r>
            <w:r w:rsidR="00F25AA3">
              <w:rPr>
                <w:rFonts w:ascii="Cambria" w:hAnsi="Cambria"/>
                <w:i/>
              </w:rPr>
              <w:t xml:space="preserve">sessão solene no próximo dia 27 e para a </w:t>
            </w:r>
            <w:r w:rsidRPr="001A0960">
              <w:rPr>
                <w:rFonts w:ascii="Cambria" w:hAnsi="Cambria"/>
                <w:i/>
              </w:rPr>
              <w:t xml:space="preserve">próxima sessão ordinária, que será realizada na terça-feira </w:t>
            </w:r>
            <w:r w:rsidR="00F25AA3">
              <w:rPr>
                <w:rFonts w:ascii="Cambria" w:hAnsi="Cambria"/>
                <w:i/>
              </w:rPr>
              <w:t>5</w:t>
            </w:r>
            <w:r w:rsidR="00F24A61">
              <w:rPr>
                <w:rFonts w:ascii="Cambria" w:hAnsi="Cambria"/>
                <w:i/>
              </w:rPr>
              <w:t xml:space="preserve"> de agosto</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tc>
      </w:tr>
    </w:tbl>
    <w:p w14:paraId="5AA2CFD4" w14:textId="77777777" w:rsidR="00B338E5" w:rsidRDefault="00B338E5" w:rsidP="00AB44A4">
      <w:pPr>
        <w:pStyle w:val="Ttulo1"/>
        <w:tabs>
          <w:tab w:val="left" w:pos="0"/>
        </w:tabs>
        <w:ind w:left="0" w:hanging="6"/>
        <w:jc w:val="center"/>
        <w:rPr>
          <w:rFonts w:ascii="Cambria" w:hAnsi="Cambria"/>
          <w:bCs/>
          <w:iCs/>
          <w:szCs w:val="24"/>
        </w:rPr>
      </w:pPr>
    </w:p>
    <w:p w14:paraId="330BEC28" w14:textId="77777777" w:rsidR="002C634A" w:rsidRDefault="002C634A" w:rsidP="00AB44A4">
      <w:pPr>
        <w:ind w:hanging="6"/>
        <w:jc w:val="center"/>
        <w:rPr>
          <w:rFonts w:ascii="Cambria" w:hAnsi="Cambria"/>
          <w:b/>
          <w:i/>
        </w:rPr>
      </w:pPr>
    </w:p>
    <w:p w14:paraId="6B6F82D6" w14:textId="6B3039E7" w:rsidR="00A50D30" w:rsidRPr="00A50D30" w:rsidRDefault="00E40BE3" w:rsidP="00AB44A4">
      <w:pPr>
        <w:ind w:hanging="6"/>
        <w:jc w:val="center"/>
        <w:rPr>
          <w:rFonts w:ascii="Cambria" w:hAnsi="Cambria"/>
          <w:b/>
          <w:i/>
        </w:rPr>
      </w:pPr>
      <w:r>
        <w:rPr>
          <w:rFonts w:ascii="Cambria" w:hAnsi="Cambria"/>
          <w:b/>
          <w:i/>
        </w:rPr>
        <w:t>Paulo Cesar Morais de Oliveira</w:t>
      </w:r>
    </w:p>
    <w:p w14:paraId="2FFB3072" w14:textId="77777777" w:rsidR="00463996" w:rsidRPr="001A0960" w:rsidRDefault="00000000" w:rsidP="00AB44A4">
      <w:pPr>
        <w:ind w:hanging="6"/>
        <w:jc w:val="center"/>
        <w:rPr>
          <w:rFonts w:ascii="Cambria" w:hAnsi="Cambria"/>
          <w:b/>
          <w:bCs/>
          <w:i/>
          <w:iCs/>
        </w:rPr>
      </w:pPr>
      <w:r w:rsidRPr="001A0960">
        <w:rPr>
          <w:rFonts w:ascii="Cambria" w:hAnsi="Cambria"/>
          <w:b/>
          <w:bCs/>
          <w:i/>
          <w:iCs/>
        </w:rPr>
        <w:t>Presidente</w:t>
      </w:r>
    </w:p>
    <w:p w14:paraId="527E640C" w14:textId="77777777" w:rsidR="006A7777" w:rsidRPr="001A0960" w:rsidRDefault="006A7777" w:rsidP="00AB44A4">
      <w:pPr>
        <w:pStyle w:val="Ttulo1"/>
        <w:numPr>
          <w:ilvl w:val="0"/>
          <w:numId w:val="0"/>
        </w:numPr>
        <w:tabs>
          <w:tab w:val="left" w:pos="708"/>
        </w:tabs>
        <w:ind w:hanging="6"/>
        <w:jc w:val="center"/>
        <w:rPr>
          <w:rFonts w:ascii="Cambria" w:hAnsi="Cambria"/>
          <w:szCs w:val="24"/>
        </w:rPr>
      </w:pPr>
    </w:p>
    <w:p w14:paraId="1AA91162" w14:textId="77777777" w:rsidR="002C634A" w:rsidRDefault="002C634A" w:rsidP="00396114">
      <w:pPr>
        <w:pStyle w:val="Ttulo1"/>
        <w:numPr>
          <w:ilvl w:val="0"/>
          <w:numId w:val="0"/>
        </w:numPr>
        <w:tabs>
          <w:tab w:val="left" w:pos="708"/>
        </w:tabs>
        <w:ind w:hanging="6"/>
        <w:jc w:val="center"/>
        <w:rPr>
          <w:rFonts w:ascii="Cambria" w:hAnsi="Cambria"/>
          <w:szCs w:val="24"/>
        </w:rPr>
      </w:pPr>
    </w:p>
    <w:p w14:paraId="630C9A31" w14:textId="2A8EA2DC" w:rsidR="00C46FAB" w:rsidRPr="001A0960" w:rsidRDefault="00E40BE3" w:rsidP="00396114">
      <w:pPr>
        <w:pStyle w:val="Ttulo1"/>
        <w:numPr>
          <w:ilvl w:val="0"/>
          <w:numId w:val="0"/>
        </w:numPr>
        <w:tabs>
          <w:tab w:val="left" w:pos="708"/>
        </w:tabs>
        <w:ind w:hanging="6"/>
        <w:jc w:val="center"/>
        <w:rPr>
          <w:rFonts w:ascii="Cambria" w:hAnsi="Cambria"/>
          <w:szCs w:val="24"/>
        </w:rPr>
      </w:pPr>
      <w:r>
        <w:rPr>
          <w:rFonts w:ascii="Cambria" w:hAnsi="Cambria"/>
          <w:szCs w:val="24"/>
        </w:rPr>
        <w:t xml:space="preserve">Valmir Sanches </w:t>
      </w:r>
      <w:r w:rsidR="00A50D30">
        <w:rPr>
          <w:rFonts w:ascii="Cambria" w:hAnsi="Cambria"/>
          <w:szCs w:val="24"/>
        </w:rPr>
        <w:tab/>
      </w:r>
      <w:r w:rsidR="00A50D30">
        <w:rPr>
          <w:rFonts w:ascii="Cambria" w:hAnsi="Cambria"/>
          <w:szCs w:val="24"/>
        </w:rPr>
        <w:tab/>
        <w:t xml:space="preserve">     </w:t>
      </w:r>
      <w:r>
        <w:rPr>
          <w:rFonts w:ascii="Cambria" w:hAnsi="Cambria"/>
          <w:szCs w:val="24"/>
        </w:rPr>
        <w:t xml:space="preserve">                Diego Fabiano de Oliveira</w:t>
      </w:r>
    </w:p>
    <w:p w14:paraId="75842F7A" w14:textId="07BFA064" w:rsidR="00875D7B" w:rsidRPr="001A0960" w:rsidRDefault="00E40BE3" w:rsidP="00E40BE3">
      <w:pPr>
        <w:pStyle w:val="Ttulo1"/>
        <w:numPr>
          <w:ilvl w:val="0"/>
          <w:numId w:val="0"/>
        </w:numPr>
        <w:tabs>
          <w:tab w:val="left" w:pos="708"/>
        </w:tabs>
        <w:ind w:hanging="6"/>
        <w:rPr>
          <w:rFonts w:ascii="Cambria" w:hAnsi="Cambria"/>
          <w:szCs w:val="24"/>
        </w:rPr>
      </w:pPr>
      <w:r>
        <w:rPr>
          <w:rFonts w:ascii="Cambria" w:hAnsi="Cambria"/>
          <w:szCs w:val="24"/>
        </w:rPr>
        <w:t xml:space="preserve">                                </w:t>
      </w: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F6DD" w14:textId="77777777" w:rsidR="00B7217F" w:rsidRDefault="00B7217F">
      <w:r>
        <w:separator/>
      </w:r>
    </w:p>
  </w:endnote>
  <w:endnote w:type="continuationSeparator" w:id="0">
    <w:p w14:paraId="44844713" w14:textId="77777777" w:rsidR="00B7217F" w:rsidRDefault="00B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FAAA" w14:textId="058950D2" w:rsidR="00E40BE3" w:rsidRDefault="00E40BE3" w:rsidP="00E40BE3">
    <w:pPr>
      <w:pStyle w:val="Rodap"/>
      <w:jc w:val="center"/>
    </w:pPr>
    <w:r>
      <w:rPr>
        <w:noProof/>
      </w:rPr>
      <w:drawing>
        <wp:inline distT="0" distB="0" distL="0" distR="0" wp14:anchorId="5543366F" wp14:editId="3539CD64">
          <wp:extent cx="5401310" cy="182880"/>
          <wp:effectExtent l="0" t="0" r="0" b="0"/>
          <wp:docPr id="47294999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7490" w14:textId="77777777" w:rsidR="00B7217F" w:rsidRDefault="00B7217F">
      <w:r>
        <w:separator/>
      </w:r>
    </w:p>
  </w:footnote>
  <w:footnote w:type="continuationSeparator" w:id="0">
    <w:p w14:paraId="727B589F" w14:textId="77777777" w:rsidR="00B7217F" w:rsidRDefault="00B7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8E2D" w14:textId="7AEEFBB3" w:rsidR="004141DA" w:rsidRDefault="00E40BE3">
    <w:r>
      <w:rPr>
        <w:noProof/>
      </w:rPr>
      <w:drawing>
        <wp:anchor distT="0" distB="0" distL="114300" distR="114300" simplePos="0" relativeHeight="251657216" behindDoc="0" locked="0" layoutInCell="1" allowOverlap="1" wp14:anchorId="25E8ED54" wp14:editId="7C957CDA">
          <wp:simplePos x="0" y="0"/>
          <wp:positionH relativeFrom="column">
            <wp:posOffset>3810</wp:posOffset>
          </wp:positionH>
          <wp:positionV relativeFrom="page">
            <wp:posOffset>152400</wp:posOffset>
          </wp:positionV>
          <wp:extent cx="6267450" cy="838200"/>
          <wp:effectExtent l="0" t="0" r="0" b="0"/>
          <wp:wrapNone/>
          <wp:docPr id="4706148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838200"/>
                  </a:xfrm>
                  <a:prstGeom prst="rect">
                    <a:avLst/>
                  </a:prstGeom>
                  <a:noFill/>
                </pic:spPr>
              </pic:pic>
            </a:graphicData>
          </a:graphic>
        </wp:anchor>
      </w:drawing>
    </w:r>
    <w:r w:rsidR="00000000">
      <w:pict w14:anchorId="4F266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4B80420">
      <w:start w:val="1"/>
      <w:numFmt w:val="upperRoman"/>
      <w:lvlText w:val="%1-"/>
      <w:lvlJc w:val="left"/>
      <w:pPr>
        <w:ind w:left="1287" w:hanging="720"/>
      </w:pPr>
      <w:rPr>
        <w:rFonts w:cs="Times New Roman" w:hint="default"/>
      </w:rPr>
    </w:lvl>
    <w:lvl w:ilvl="1" w:tplc="9A7E3C0C" w:tentative="1">
      <w:start w:val="1"/>
      <w:numFmt w:val="lowerLetter"/>
      <w:lvlText w:val="%2."/>
      <w:lvlJc w:val="left"/>
      <w:pPr>
        <w:ind w:left="1647" w:hanging="360"/>
      </w:pPr>
      <w:rPr>
        <w:rFonts w:cs="Times New Roman"/>
      </w:rPr>
    </w:lvl>
    <w:lvl w:ilvl="2" w:tplc="0DC49628" w:tentative="1">
      <w:start w:val="1"/>
      <w:numFmt w:val="lowerRoman"/>
      <w:lvlText w:val="%3."/>
      <w:lvlJc w:val="right"/>
      <w:pPr>
        <w:ind w:left="2367" w:hanging="180"/>
      </w:pPr>
      <w:rPr>
        <w:rFonts w:cs="Times New Roman"/>
      </w:rPr>
    </w:lvl>
    <w:lvl w:ilvl="3" w:tplc="2632C804" w:tentative="1">
      <w:start w:val="1"/>
      <w:numFmt w:val="decimal"/>
      <w:lvlText w:val="%4."/>
      <w:lvlJc w:val="left"/>
      <w:pPr>
        <w:ind w:left="3087" w:hanging="360"/>
      </w:pPr>
      <w:rPr>
        <w:rFonts w:cs="Times New Roman"/>
      </w:rPr>
    </w:lvl>
    <w:lvl w:ilvl="4" w:tplc="CD8C2606" w:tentative="1">
      <w:start w:val="1"/>
      <w:numFmt w:val="lowerLetter"/>
      <w:lvlText w:val="%5."/>
      <w:lvlJc w:val="left"/>
      <w:pPr>
        <w:ind w:left="3807" w:hanging="360"/>
      </w:pPr>
      <w:rPr>
        <w:rFonts w:cs="Times New Roman"/>
      </w:rPr>
    </w:lvl>
    <w:lvl w:ilvl="5" w:tplc="13D4F51A" w:tentative="1">
      <w:start w:val="1"/>
      <w:numFmt w:val="lowerRoman"/>
      <w:lvlText w:val="%6."/>
      <w:lvlJc w:val="right"/>
      <w:pPr>
        <w:ind w:left="4527" w:hanging="180"/>
      </w:pPr>
      <w:rPr>
        <w:rFonts w:cs="Times New Roman"/>
      </w:rPr>
    </w:lvl>
    <w:lvl w:ilvl="6" w:tplc="A9E67D3E" w:tentative="1">
      <w:start w:val="1"/>
      <w:numFmt w:val="decimal"/>
      <w:lvlText w:val="%7."/>
      <w:lvlJc w:val="left"/>
      <w:pPr>
        <w:ind w:left="5247" w:hanging="360"/>
      </w:pPr>
      <w:rPr>
        <w:rFonts w:cs="Times New Roman"/>
      </w:rPr>
    </w:lvl>
    <w:lvl w:ilvl="7" w:tplc="38CEAC6A" w:tentative="1">
      <w:start w:val="1"/>
      <w:numFmt w:val="lowerLetter"/>
      <w:lvlText w:val="%8."/>
      <w:lvlJc w:val="left"/>
      <w:pPr>
        <w:ind w:left="5967" w:hanging="360"/>
      </w:pPr>
      <w:rPr>
        <w:rFonts w:cs="Times New Roman"/>
      </w:rPr>
    </w:lvl>
    <w:lvl w:ilvl="8" w:tplc="0F268C54" w:tentative="1">
      <w:start w:val="1"/>
      <w:numFmt w:val="lowerRoman"/>
      <w:lvlText w:val="%9."/>
      <w:lvlJc w:val="right"/>
      <w:pPr>
        <w:ind w:left="6687" w:hanging="180"/>
      </w:pPr>
      <w:rPr>
        <w:rFonts w:cs="Times New Roman"/>
      </w:rPr>
    </w:lvl>
  </w:abstractNum>
  <w:num w:numId="1" w16cid:durableId="2035954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533061">
    <w:abstractNumId w:val="0"/>
  </w:num>
  <w:num w:numId="3" w16cid:durableId="57567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A7AFF"/>
    <w:rsid w:val="003B2585"/>
    <w:rsid w:val="003B3610"/>
    <w:rsid w:val="003B5215"/>
    <w:rsid w:val="003D0118"/>
    <w:rsid w:val="003E4026"/>
    <w:rsid w:val="00413E29"/>
    <w:rsid w:val="004141DA"/>
    <w:rsid w:val="00417C4A"/>
    <w:rsid w:val="00432440"/>
    <w:rsid w:val="00435661"/>
    <w:rsid w:val="00443B20"/>
    <w:rsid w:val="00447C2D"/>
    <w:rsid w:val="00463890"/>
    <w:rsid w:val="00463996"/>
    <w:rsid w:val="004932EF"/>
    <w:rsid w:val="004A1094"/>
    <w:rsid w:val="004B52BC"/>
    <w:rsid w:val="004C01A2"/>
    <w:rsid w:val="004C5080"/>
    <w:rsid w:val="004D2E56"/>
    <w:rsid w:val="004D46D5"/>
    <w:rsid w:val="004E32E3"/>
    <w:rsid w:val="00550EEA"/>
    <w:rsid w:val="00553681"/>
    <w:rsid w:val="00563126"/>
    <w:rsid w:val="00570BA0"/>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167DC"/>
    <w:rsid w:val="0072096F"/>
    <w:rsid w:val="00757C57"/>
    <w:rsid w:val="00763EBF"/>
    <w:rsid w:val="007B2699"/>
    <w:rsid w:val="007D32DB"/>
    <w:rsid w:val="007E1B6C"/>
    <w:rsid w:val="0085015D"/>
    <w:rsid w:val="00865AC2"/>
    <w:rsid w:val="00875D7B"/>
    <w:rsid w:val="00876738"/>
    <w:rsid w:val="008820DD"/>
    <w:rsid w:val="008B3027"/>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217F"/>
    <w:rsid w:val="00B75536"/>
    <w:rsid w:val="00B81B79"/>
    <w:rsid w:val="00B872D5"/>
    <w:rsid w:val="00BB38AA"/>
    <w:rsid w:val="00BC675B"/>
    <w:rsid w:val="00BE0B4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40BE3"/>
    <w:rsid w:val="00EC472C"/>
    <w:rsid w:val="00EE38E1"/>
    <w:rsid w:val="00EF4358"/>
    <w:rsid w:val="00F010DF"/>
    <w:rsid w:val="00F24A61"/>
    <w:rsid w:val="00F25AA3"/>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BE7439"/>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1752</Words>
  <Characters>9465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6</cp:revision>
  <cp:lastPrinted>2019-02-07T19:07:00Z</cp:lastPrinted>
  <dcterms:created xsi:type="dcterms:W3CDTF">2019-02-13T13:53:00Z</dcterms:created>
  <dcterms:modified xsi:type="dcterms:W3CDTF">2025-08-04T15:15:00Z</dcterms:modified>
</cp:coreProperties>
</file>