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2/2024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7538D891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0</w:t>
      </w:r>
      <w:r w:rsidR="000F2942">
        <w:rPr>
          <w:rFonts w:asciiTheme="minorHAnsi" w:hAnsiTheme="minorHAnsi" w:cstheme="minorHAnsi"/>
          <w:sz w:val="22"/>
          <w:szCs w:val="22"/>
          <w:lang w:bidi="pt-PT"/>
        </w:rPr>
        <w:t>2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4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2A7541D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Pr="000F2942" w:rsidR="0085437A">
        <w:rPr>
          <w:rFonts w:asciiTheme="minorHAnsi" w:hAnsiTheme="minorHAnsi" w:cstheme="minorHAnsi"/>
          <w:sz w:val="22"/>
          <w:szCs w:val="22"/>
        </w:rPr>
        <w:t xml:space="preserve">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Anderson </w:t>
      </w:r>
      <w:r w:rsidRPr="000F2942" w:rsidR="000F2942">
        <w:rPr>
          <w:rFonts w:asciiTheme="minorHAnsi" w:hAnsiTheme="minorHAnsi" w:cstheme="minorHAnsi"/>
          <w:sz w:val="22"/>
          <w:szCs w:val="22"/>
        </w:rPr>
        <w:t>Antonio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 Hespanhol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12AF11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</w:t>
      </w:r>
      <w:r w:rsidRPr="000F2942">
        <w:rPr>
          <w:rFonts w:asciiTheme="minorHAnsi" w:hAnsiTheme="minorHAnsi" w:cstheme="minorHAnsi"/>
          <w:sz w:val="22"/>
          <w:szCs w:val="22"/>
        </w:rPr>
        <w:t xml:space="preserve">: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“Concede o título de Cidadão Cordeiropolense ao senhor </w:t>
      </w:r>
      <w:r w:rsidRPr="000F2942" w:rsidR="000F2942">
        <w:rPr>
          <w:rFonts w:asciiTheme="minorHAnsi" w:hAnsiTheme="minorHAnsi" w:cstheme="minorHAnsi"/>
          <w:sz w:val="22"/>
          <w:szCs w:val="22"/>
        </w:rPr>
        <w:t>Gildivan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 Serra de Oliveira"</w:t>
      </w:r>
      <w:r w:rsidR="000F2942">
        <w:t>.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RPr="000F2942" w:rsidP="000F2942" w14:paraId="2A5AC7E5" w14:textId="218822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85437A">
        <w:rPr>
          <w:rFonts w:asciiTheme="minorHAnsi" w:hAnsiTheme="minorHAnsi" w:cstheme="minorHAnsi"/>
          <w:sz w:val="22"/>
          <w:szCs w:val="22"/>
          <w:lang w:bidi="pt-PT"/>
        </w:rPr>
        <w:t>o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Anderson </w:t>
      </w:r>
      <w:r w:rsidRPr="000F2942" w:rsidR="000F2942">
        <w:rPr>
          <w:rFonts w:asciiTheme="minorHAnsi" w:hAnsiTheme="minorHAnsi" w:cstheme="minorHAnsi"/>
          <w:sz w:val="22"/>
          <w:szCs w:val="22"/>
        </w:rPr>
        <w:t>Antonio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 Hespanhol</w:t>
      </w:r>
      <w:r w:rsidR="000F29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referente a honraria concedida ao homenageado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5697E1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o homenageado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P="0085437A" w14:paraId="40A527A0" w14:textId="61344B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E6036">
        <w:rPr>
          <w:rFonts w:asciiTheme="minorHAnsi" w:hAnsiTheme="minorHAnsi" w:cstheme="minorHAnsi"/>
          <w:sz w:val="22"/>
          <w:szCs w:val="22"/>
        </w:rPr>
        <w:t>Quanto ao mérito, o projeto escolheu acerta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3E6036">
        <w:rPr>
          <w:rFonts w:asciiTheme="minorHAnsi" w:hAnsiTheme="minorHAnsi" w:cstheme="minorHAnsi"/>
          <w:sz w:val="22"/>
          <w:szCs w:val="22"/>
        </w:rPr>
        <w:t xml:space="preserve">mente 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o homenageado Sr. </w:t>
      </w:r>
      <w:r w:rsidRPr="000F2942" w:rsidR="000F2942">
        <w:rPr>
          <w:rFonts w:asciiTheme="minorHAnsi" w:hAnsiTheme="minorHAnsi" w:cstheme="minorHAnsi"/>
          <w:sz w:val="22"/>
          <w:szCs w:val="22"/>
        </w:rPr>
        <w:t>Gildivan</w:t>
      </w:r>
      <w:r w:rsidRPr="000F2942" w:rsidR="000F2942">
        <w:rPr>
          <w:rFonts w:asciiTheme="minorHAnsi" w:hAnsiTheme="minorHAnsi" w:cstheme="minorHAnsi"/>
          <w:sz w:val="22"/>
          <w:szCs w:val="22"/>
        </w:rPr>
        <w:t xml:space="preserve"> Serra de Oliveira, pessoa ilustre e reconhecida pelo seu trabalho na sociedade.</w:t>
      </w:r>
    </w:p>
    <w:p w:rsidR="000F2942" w:rsidRPr="0085437A" w:rsidP="0085437A" w14:paraId="539A40F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721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3090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942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A05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37A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2024-03-19T14:40:34Z</cp:lastPrinted>
  <dcterms:created xsi:type="dcterms:W3CDTF">2024-03-12T13:26:00Z</dcterms:created>
  <dcterms:modified xsi:type="dcterms:W3CDTF">2024-03-12T13:26:00Z</dcterms:modified>
</cp:coreProperties>
</file>