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B653A8" w:rsidP="00AB44A4">
      <w:pPr>
        <w:pStyle w:val="Corpodetexto"/>
        <w:spacing w:after="0"/>
        <w:jc w:val="both"/>
        <w:rPr>
          <w:rFonts w:ascii="Cambria" w:hAnsi="Cambria"/>
          <w:b/>
          <w:bCs/>
          <w:i/>
          <w:iCs/>
          <w:sz w:val="24"/>
          <w:szCs w:val="24"/>
        </w:rPr>
      </w:pPr>
      <w:bookmarkStart w:id="0" w:name="_GoBack"/>
      <w:r w:rsidRPr="001A0960">
        <w:rPr>
          <w:rFonts w:ascii="Cambria" w:hAnsi="Cambria"/>
          <w:b/>
          <w:bCs/>
          <w:i/>
          <w:iCs/>
          <w:sz w:val="24"/>
          <w:szCs w:val="24"/>
        </w:rPr>
        <w:t xml:space="preserve">ATA DA </w:t>
      </w:r>
      <w:r w:rsidR="00D639ED">
        <w:rPr>
          <w:rFonts w:ascii="Cambria" w:hAnsi="Cambria"/>
          <w:b/>
          <w:bCs/>
          <w:i/>
          <w:iCs/>
          <w:sz w:val="24"/>
          <w:szCs w:val="24"/>
        </w:rPr>
        <w:t>VIGÉSIMA OITAVA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 xml:space="preserve">SESSÃO 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D639ED">
        <w:rPr>
          <w:rFonts w:ascii="Cambria" w:hAnsi="Cambria"/>
          <w:b/>
          <w:bCs/>
          <w:i/>
          <w:iCs/>
          <w:sz w:val="24"/>
          <w:szCs w:val="24"/>
        </w:rPr>
        <w:t>12</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D639ED">
        <w:rPr>
          <w:rFonts w:ascii="Cambria" w:hAnsi="Cambria"/>
          <w:b/>
          <w:bCs/>
          <w:i/>
          <w:iCs/>
          <w:sz w:val="24"/>
          <w:szCs w:val="24"/>
        </w:rPr>
        <w:t xml:space="preserve">SETEMBRO </w:t>
      </w:r>
      <w:r w:rsidRPr="001A0960">
        <w:rPr>
          <w:rFonts w:ascii="Cambria" w:hAnsi="Cambria"/>
          <w:b/>
          <w:bCs/>
          <w:i/>
          <w:iCs/>
          <w:sz w:val="24"/>
          <w:szCs w:val="24"/>
        </w:rPr>
        <w:t>DE 20</w:t>
      </w:r>
      <w:r w:rsidR="00D3710A">
        <w:rPr>
          <w:rFonts w:ascii="Cambria" w:hAnsi="Cambria"/>
          <w:b/>
          <w:bCs/>
          <w:i/>
          <w:iCs/>
          <w:sz w:val="24"/>
          <w:szCs w:val="24"/>
        </w:rPr>
        <w:t>23</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A74981" w:rsidTr="00D13099">
        <w:trPr>
          <w:tblCellSpacing w:w="15" w:type="dxa"/>
        </w:trPr>
        <w:tc>
          <w:tcPr>
            <w:tcW w:w="10050" w:type="dxa"/>
            <w:vAlign w:val="bottom"/>
            <w:hideMark/>
          </w:tcPr>
          <w:p w:rsidR="001A0960" w:rsidRPr="001A0960" w:rsidRDefault="00B653A8" w:rsidP="00396114">
            <w:pPr>
              <w:jc w:val="both"/>
              <w:rPr>
                <w:rFonts w:ascii="Cambria" w:hAnsi="Cambria"/>
                <w:i/>
                <w:iCs/>
              </w:rPr>
            </w:pPr>
            <w:r w:rsidRPr="001A0960">
              <w:rPr>
                <w:rFonts w:ascii="Cambria" w:hAnsi="Cambria"/>
                <w:i/>
              </w:rPr>
              <w:t xml:space="preserve">Aos </w:t>
            </w:r>
            <w:r w:rsidR="00D639ED">
              <w:rPr>
                <w:rFonts w:ascii="Cambria" w:hAnsi="Cambria"/>
                <w:i/>
              </w:rPr>
              <w:t xml:space="preserve">doze </w:t>
            </w:r>
            <w:r w:rsidRPr="001A0960">
              <w:rPr>
                <w:rFonts w:ascii="Cambria" w:hAnsi="Cambria"/>
                <w:i/>
              </w:rPr>
              <w:t xml:space="preserve">dias do mês de </w:t>
            </w:r>
            <w:r w:rsidR="00D639ED">
              <w:rPr>
                <w:rFonts w:ascii="Cambria" w:hAnsi="Cambria"/>
                <w:i/>
              </w:rPr>
              <w:t xml:space="preserve">setembro </w:t>
            </w:r>
            <w:r w:rsidRPr="001A0960">
              <w:rPr>
                <w:rFonts w:ascii="Cambria" w:hAnsi="Cambria"/>
                <w:i/>
              </w:rPr>
              <w:t xml:space="preserve">de dois mil e </w:t>
            </w:r>
            <w:r>
              <w:rPr>
                <w:rFonts w:ascii="Cambria" w:hAnsi="Cambria"/>
                <w:i/>
              </w:rPr>
              <w:t xml:space="preserve">vinte e três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112461">
              <w:rPr>
                <w:rFonts w:ascii="Cambria" w:hAnsi="Cambria"/>
                <w:i/>
              </w:rPr>
              <w:t>sete</w:t>
            </w:r>
            <w:r>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D639ED">
              <w:rPr>
                <w:rFonts w:ascii="Cambria" w:hAnsi="Cambria"/>
                <w:i/>
              </w:rPr>
              <w:t xml:space="preserve">vigésima oitava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D639ED">
              <w:rPr>
                <w:rFonts w:ascii="Cambria" w:hAnsi="Cambria"/>
                <w:i/>
              </w:rPr>
              <w:t xml:space="preserve">Carlos Aparecido Barbosa, </w:t>
            </w:r>
            <w:r>
              <w:rPr>
                <w:rFonts w:ascii="Cambria" w:hAnsi="Cambria"/>
                <w:i/>
              </w:rPr>
              <w:t xml:space="preserve">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 e Sérgio Balthazar Rodrigues de Oliveir</w:t>
            </w:r>
            <w:r w:rsidR="00D639ED">
              <w:rPr>
                <w:rFonts w:ascii="Cambria" w:hAnsi="Cambria"/>
                <w:i/>
              </w:rPr>
              <w:t>a e Silvana Gonçalves Martins Baio</w:t>
            </w:r>
            <w:r w:rsidRPr="001A0960">
              <w:rPr>
                <w:rFonts w:ascii="Cambria" w:hAnsi="Cambria"/>
                <w:i/>
              </w:rPr>
              <w:t xml:space="preserve">. Havendo número legal, foi aberta a sessão. </w:t>
            </w:r>
            <w:r w:rsidR="00112461" w:rsidRPr="001A0960">
              <w:rPr>
                <w:rFonts w:ascii="Cambria" w:hAnsi="Cambria"/>
                <w:i/>
              </w:rPr>
              <w:t>Solicitaram uso da palavra</w:t>
            </w:r>
            <w:r w:rsidR="00112461">
              <w:rPr>
                <w:rFonts w:ascii="Cambria" w:hAnsi="Cambria"/>
                <w:i/>
              </w:rPr>
              <w:t xml:space="preserve"> </w:t>
            </w:r>
            <w:r w:rsidR="00112461" w:rsidRPr="001A0960">
              <w:rPr>
                <w:rFonts w:ascii="Cambria" w:hAnsi="Cambria"/>
                <w:i/>
              </w:rPr>
              <w:t xml:space="preserve">na </w:t>
            </w:r>
            <w:r w:rsidR="00112461" w:rsidRPr="00B338E5">
              <w:rPr>
                <w:rFonts w:ascii="Cambria" w:hAnsi="Cambria"/>
                <w:b/>
                <w:i/>
              </w:rPr>
              <w:t>Explicação Pessoal</w:t>
            </w:r>
            <w:r w:rsidR="00112461" w:rsidRPr="001A0960">
              <w:rPr>
                <w:rFonts w:ascii="Cambria" w:hAnsi="Cambria"/>
                <w:i/>
              </w:rPr>
              <w:t xml:space="preserve"> os vereadores </w:t>
            </w:r>
            <w:r w:rsidR="00112461">
              <w:rPr>
                <w:rFonts w:ascii="Cambria" w:hAnsi="Cambria"/>
                <w:i/>
              </w:rPr>
              <w:t xml:space="preserve">Diego Fabiano, Neusa Damélio, Carlos Barbosa e Sérgio Balthazar. </w:t>
            </w:r>
            <w:r w:rsidR="00D639ED" w:rsidRPr="001A0960">
              <w:rPr>
                <w:rFonts w:ascii="Cambria" w:hAnsi="Cambria"/>
                <w:i/>
              </w:rPr>
              <w:t xml:space="preserve">Aberto o </w:t>
            </w:r>
            <w:r w:rsidR="00D639ED" w:rsidRPr="00B338E5">
              <w:rPr>
                <w:rFonts w:ascii="Cambria" w:hAnsi="Cambria"/>
                <w:b/>
                <w:i/>
              </w:rPr>
              <w:t>Expediente</w:t>
            </w:r>
            <w:r w:rsidR="00D639ED" w:rsidRPr="001A0960">
              <w:rPr>
                <w:rFonts w:ascii="Cambria" w:hAnsi="Cambria"/>
                <w:i/>
              </w:rPr>
              <w:t xml:space="preserve">, </w:t>
            </w:r>
            <w:r w:rsidR="00CC46C0" w:rsidRPr="001A0960">
              <w:rPr>
                <w:rFonts w:ascii="Cambria" w:hAnsi="Cambria"/>
                <w:i/>
              </w:rPr>
              <w:t>f</w:t>
            </w:r>
            <w:r w:rsidR="006C40A7" w:rsidRPr="001A0960">
              <w:rPr>
                <w:rFonts w:ascii="Cambria" w:hAnsi="Cambria"/>
                <w:i/>
              </w:rPr>
              <w:t xml:space="preserve">oi </w:t>
            </w:r>
            <w:r w:rsidR="001C4764" w:rsidRPr="001A0960">
              <w:rPr>
                <w:rFonts w:ascii="Cambria" w:hAnsi="Cambria"/>
                <w:i/>
              </w:rPr>
              <w:t xml:space="preserve">posta em discussão </w:t>
            </w:r>
            <w:r>
              <w:rPr>
                <w:rFonts w:ascii="Cambria" w:hAnsi="Cambria"/>
                <w:i/>
              </w:rPr>
              <w:t xml:space="preserve">a ata </w:t>
            </w:r>
            <w:r w:rsidR="00D639ED">
              <w:rPr>
                <w:rFonts w:ascii="Cambria" w:hAnsi="Cambria"/>
                <w:i/>
              </w:rPr>
              <w:t xml:space="preserve">da 27ª sessão ordinária, realizada no último dia 5, aprovada </w:t>
            </w:r>
            <w:r w:rsidRPr="001A0960">
              <w:rPr>
                <w:rFonts w:ascii="Cambria" w:hAnsi="Cambria"/>
                <w:i/>
              </w:rPr>
              <w:t>por unanimidade sem debates</w:t>
            </w:r>
            <w:r w:rsidR="006A319E">
              <w:rPr>
                <w:rFonts w:ascii="Cambria" w:hAnsi="Cambria"/>
                <w:i/>
              </w:rPr>
              <w:t>,</w:t>
            </w:r>
            <w:r w:rsidR="00AD5B8D" w:rsidRPr="001A0960">
              <w:rPr>
                <w:rFonts w:ascii="Cambria" w:hAnsi="Cambria"/>
                <w:i/>
              </w:rPr>
              <w:t xml:space="preserve"> em votação simbólica</w:t>
            </w:r>
            <w:r w:rsidR="00CE0ADE">
              <w:rPr>
                <w:rFonts w:ascii="Cambria" w:hAnsi="Cambria"/>
                <w:i/>
              </w:rPr>
              <w:t xml:space="preserve">. </w:t>
            </w:r>
            <w:r w:rsidR="00D639ED" w:rsidRPr="001A0960">
              <w:rPr>
                <w:rFonts w:ascii="Cambria" w:hAnsi="Cambria"/>
                <w:i/>
              </w:rPr>
              <w:t xml:space="preserve">Em seguida, </w:t>
            </w:r>
            <w:r w:rsidRPr="001A0960">
              <w:rPr>
                <w:rFonts w:ascii="Cambria" w:hAnsi="Cambria"/>
                <w:i/>
              </w:rPr>
              <w:t>fo</w:t>
            </w:r>
            <w:r w:rsidR="006A319E">
              <w:rPr>
                <w:rFonts w:ascii="Cambria" w:hAnsi="Cambria"/>
                <w:i/>
              </w:rPr>
              <w:t xml:space="preserve">ram recebidas as seguintes proposituras: </w:t>
            </w:r>
            <w:r w:rsidR="00D639ED">
              <w:rPr>
                <w:rFonts w:ascii="Cambria" w:hAnsi="Cambria"/>
                <w:b/>
                <w:bCs/>
                <w:i/>
              </w:rPr>
              <w:t xml:space="preserve">Projeto de Lei Complementar nº 23/2023, </w:t>
            </w:r>
            <w:r w:rsidR="00D639ED">
              <w:rPr>
                <w:rFonts w:ascii="Cambria" w:hAnsi="Cambria"/>
                <w:i/>
              </w:rPr>
              <w:t xml:space="preserve">do Executivo Municipal, que dispõe sobre o processo administrativo disciplinar e de sindicância no âmbito municipal e dá outras providências. </w:t>
            </w:r>
            <w:r w:rsidR="00D639ED">
              <w:rPr>
                <w:rFonts w:ascii="Cambria" w:hAnsi="Cambria"/>
                <w:b/>
                <w:bCs/>
                <w:i/>
              </w:rPr>
              <w:t xml:space="preserve">Projeto de Lei nº 39/2023, </w:t>
            </w:r>
            <w:r w:rsidR="00D639ED">
              <w:rPr>
                <w:rFonts w:ascii="Cambria" w:hAnsi="Cambria"/>
                <w:i/>
              </w:rPr>
              <w:t xml:space="preserve">do Executivo Municipal, que autoriza a ratificar, para efeito do disposto no art. 5º da Lei Federal nº 11.107, de 6 de abril de 2005, o protocolo de intenções do Consórcio Municipal Para o Ensino Integral e dá outras providências. </w:t>
            </w:r>
            <w:r w:rsidR="00067A7A">
              <w:rPr>
                <w:rFonts w:ascii="Cambria" w:hAnsi="Cambria"/>
                <w:b/>
                <w:bCs/>
                <w:i/>
              </w:rPr>
              <w:t xml:space="preserve">Projeto de Lei nº 40/2023, </w:t>
            </w:r>
            <w:r w:rsidR="00067A7A">
              <w:rPr>
                <w:rFonts w:ascii="Cambria" w:hAnsi="Cambria"/>
                <w:i/>
              </w:rPr>
              <w:t xml:space="preserve">do vereador José Antonio Rodrigues, que dá denominação de “Juvenal Savoy” à praça na área institucional 1, na esquina da Avenida da Saudade com a Estrada Manoel de Quintal. </w:t>
            </w:r>
            <w:r w:rsidR="008C39E6">
              <w:rPr>
                <w:rFonts w:asciiTheme="majorHAnsi" w:hAnsiTheme="majorHAnsi"/>
                <w:b/>
                <w:i/>
              </w:rPr>
              <w:t xml:space="preserve">Indicações </w:t>
            </w:r>
            <w:r w:rsidR="00067A7A">
              <w:rPr>
                <w:rFonts w:asciiTheme="majorHAnsi" w:hAnsiTheme="majorHAnsi"/>
                <w:b/>
                <w:i/>
              </w:rPr>
              <w:t xml:space="preserve">nº 689, 690 e 694/2023, </w:t>
            </w:r>
            <w:r w:rsidR="00067A7A">
              <w:rPr>
                <w:rFonts w:asciiTheme="majorHAnsi" w:hAnsiTheme="majorHAnsi"/>
                <w:bCs/>
                <w:i/>
              </w:rPr>
              <w:t xml:space="preserve">da vereadora Neusa Aparecida Damélio Marcelino de Moraes, que solicita compra imediata de medicações do RENAME e plantão de medicamentos, execução e publicação do REMUME 2023 atualizado e compra de todas as medicações padronizadas incluídas neste documento e instalação de redutor de velocidade na Rua Claudio Ademir Ferreira, na altura do nº 1424, no Jardim São Luiz. </w:t>
            </w:r>
            <w:r w:rsidR="00067A7A">
              <w:rPr>
                <w:rFonts w:asciiTheme="majorHAnsi" w:hAnsiTheme="majorHAnsi"/>
                <w:b/>
                <w:i/>
              </w:rPr>
              <w:t xml:space="preserve">Indicações nº 691, 692 e 703/2023, </w:t>
            </w:r>
            <w:r w:rsidR="00067A7A">
              <w:rPr>
                <w:rFonts w:asciiTheme="majorHAnsi" w:hAnsiTheme="majorHAnsi"/>
                <w:bCs/>
                <w:i/>
              </w:rPr>
              <w:t xml:space="preserve">do vereador José Antonio Rodrigues, que solicita câmera de monitoramento na rotatória da Avenida Cássio Luiz </w:t>
            </w:r>
            <w:proofErr w:type="spellStart"/>
            <w:r w:rsidR="00067A7A">
              <w:rPr>
                <w:rFonts w:asciiTheme="majorHAnsi" w:hAnsiTheme="majorHAnsi"/>
                <w:bCs/>
                <w:i/>
              </w:rPr>
              <w:t>Mazutti</w:t>
            </w:r>
            <w:proofErr w:type="spellEnd"/>
            <w:r w:rsidR="00067A7A">
              <w:rPr>
                <w:rFonts w:asciiTheme="majorHAnsi" w:hAnsiTheme="majorHAnsi"/>
                <w:bCs/>
                <w:i/>
              </w:rPr>
              <w:t xml:space="preserve"> Levy, no Loteamento Santa Marina, estudo para melhorias na sinalização de trânsito através de pintura, remarcação de faixas de pedestre, lombada, sinalização horizontal e vertical no Jardim Paraty e colocação de lombada entre o Society e o Cemitério Municipal. </w:t>
            </w:r>
            <w:r w:rsidR="00067A7A">
              <w:rPr>
                <w:rFonts w:asciiTheme="majorHAnsi" w:hAnsiTheme="majorHAnsi"/>
                <w:b/>
                <w:i/>
              </w:rPr>
              <w:t xml:space="preserve">Indicação nº 693/2023, </w:t>
            </w:r>
            <w:r w:rsidR="00067A7A">
              <w:rPr>
                <w:rFonts w:asciiTheme="majorHAnsi" w:hAnsiTheme="majorHAnsi"/>
                <w:bCs/>
                <w:i/>
              </w:rPr>
              <w:t xml:space="preserve">do vereador Carlos Aparecido Barbosa, que solicita a troca de registro da torneira da Praça José Capo Bianco, no Jardim São José I. </w:t>
            </w:r>
            <w:r w:rsidR="00067A7A">
              <w:rPr>
                <w:rFonts w:asciiTheme="majorHAnsi" w:hAnsiTheme="majorHAnsi"/>
                <w:b/>
                <w:i/>
              </w:rPr>
              <w:t xml:space="preserve">Indicações nº 695 e 696/2023, </w:t>
            </w:r>
            <w:r w:rsidR="00067A7A">
              <w:rPr>
                <w:rFonts w:asciiTheme="majorHAnsi" w:hAnsiTheme="majorHAnsi"/>
                <w:bCs/>
                <w:i/>
              </w:rPr>
              <w:t xml:space="preserve">da vereadora Silvana Gonçalves Martins Baio, que solicita reforma geral na Praça Cecília Carolina Botion, localizada na Rua 7 de Setembro, na Vila Botion e estudos para instalação de semáforos ou lombadas nas proximidades da Indústria de Papel R. </w:t>
            </w:r>
            <w:proofErr w:type="spellStart"/>
            <w:r w:rsidR="00067A7A">
              <w:rPr>
                <w:rFonts w:asciiTheme="majorHAnsi" w:hAnsiTheme="majorHAnsi"/>
                <w:bCs/>
                <w:i/>
              </w:rPr>
              <w:t>Ramenzoni</w:t>
            </w:r>
            <w:proofErr w:type="spellEnd"/>
            <w:r w:rsidR="00067A7A">
              <w:rPr>
                <w:rFonts w:asciiTheme="majorHAnsi" w:hAnsiTheme="majorHAnsi"/>
                <w:bCs/>
                <w:i/>
              </w:rPr>
              <w:t xml:space="preserve">, na rotatória do Complexo Viário Geraldo Killer. </w:t>
            </w:r>
            <w:r w:rsidR="00067A7A">
              <w:rPr>
                <w:rFonts w:asciiTheme="majorHAnsi" w:hAnsiTheme="majorHAnsi"/>
                <w:b/>
                <w:i/>
              </w:rPr>
              <w:t xml:space="preserve">Indicações nº 697 a 702/2023, </w:t>
            </w:r>
            <w:r w:rsidR="00067A7A">
              <w:rPr>
                <w:rFonts w:asciiTheme="majorHAnsi" w:hAnsiTheme="majorHAnsi"/>
                <w:bCs/>
                <w:i/>
              </w:rPr>
              <w:t xml:space="preserve">do vereador Sérgio Balthazar Rodrigues de Oliveira, que solicita extração de toco e manutenção de calçamento na Rua Presidente Castelo Branco, 260, no cruzamento com a Rua Laurentino Fonseca, na Vila Nova Brasília; manutenção no calçamento e restituição de rampa de acessibilidade situada na Rua Laurentino Fonseca, nº 180, no cruzamento com a Rua Presidente Castelo Branco, na Vila Nova Brasília; reparo no calçamento de concreto usado por pedestres na Rua Valdomiro </w:t>
            </w:r>
            <w:proofErr w:type="spellStart"/>
            <w:r w:rsidR="00067A7A">
              <w:rPr>
                <w:rFonts w:asciiTheme="majorHAnsi" w:hAnsiTheme="majorHAnsi"/>
                <w:bCs/>
                <w:i/>
              </w:rPr>
              <w:t>Bertanha</w:t>
            </w:r>
            <w:proofErr w:type="spellEnd"/>
            <w:r w:rsidR="00067A7A">
              <w:rPr>
                <w:rFonts w:asciiTheme="majorHAnsi" w:hAnsiTheme="majorHAnsi"/>
                <w:bCs/>
                <w:i/>
              </w:rPr>
              <w:t>, no Jardim Bela Vista, na alça de acesso, sentido pontilhão</w:t>
            </w:r>
            <w:r w:rsidR="00E33877">
              <w:rPr>
                <w:rFonts w:asciiTheme="majorHAnsi" w:hAnsiTheme="majorHAnsi"/>
                <w:bCs/>
                <w:i/>
              </w:rPr>
              <w:t xml:space="preserve"> que liga ao Centro; renovação da pintura da faixa de pedestre na rampa de saída do viaduto central, sentido Campineira, acesso centro-bairro Vila São José I e Santa Luzia e renovação da pintura de solo em todo o Jardim Progresso e áreas próximas e limpeza e varrição em todo o Jardim Eldorado. </w:t>
            </w:r>
            <w:r w:rsidR="00112461">
              <w:rPr>
                <w:rFonts w:asciiTheme="majorHAnsi" w:hAnsiTheme="majorHAnsi"/>
                <w:bCs/>
                <w:i/>
              </w:rPr>
              <w:t xml:space="preserve">Em seguida, foi suspensa a sessão para entrega do diploma referente à </w:t>
            </w:r>
            <w:r w:rsidR="00112461">
              <w:rPr>
                <w:rFonts w:asciiTheme="majorHAnsi" w:hAnsiTheme="majorHAnsi"/>
                <w:b/>
                <w:i/>
              </w:rPr>
              <w:t xml:space="preserve">Moção nº 36/2023, </w:t>
            </w:r>
            <w:r w:rsidR="00112461">
              <w:rPr>
                <w:rFonts w:asciiTheme="majorHAnsi" w:hAnsiTheme="majorHAnsi"/>
                <w:bCs/>
                <w:i/>
              </w:rPr>
              <w:t xml:space="preserve">do vereador José Antonio Rodrigues, que propõe voto de </w:t>
            </w:r>
            <w:r w:rsidR="00112461">
              <w:rPr>
                <w:rFonts w:asciiTheme="majorHAnsi" w:hAnsiTheme="majorHAnsi"/>
                <w:bCs/>
                <w:i/>
              </w:rPr>
              <w:lastRenderedPageBreak/>
              <w:t xml:space="preserve">congratulações à Patrulha Mirim de Cordeirópolis pelo aniversário de 50 anos. Encerrada a cerimônia, foi reaberta a sessão, seguindo-se à </w:t>
            </w:r>
            <w:r w:rsidR="00E33877">
              <w:rPr>
                <w:rFonts w:asciiTheme="majorHAnsi" w:hAnsiTheme="majorHAnsi"/>
                <w:b/>
                <w:i/>
              </w:rPr>
              <w:t>Tribuna Livre</w:t>
            </w:r>
            <w:r w:rsidR="00112461">
              <w:rPr>
                <w:rFonts w:asciiTheme="majorHAnsi" w:hAnsiTheme="majorHAnsi"/>
                <w:b/>
                <w:i/>
              </w:rPr>
              <w:t xml:space="preserve">, </w:t>
            </w:r>
            <w:r w:rsidR="00112461">
              <w:rPr>
                <w:rFonts w:asciiTheme="majorHAnsi" w:hAnsiTheme="majorHAnsi"/>
                <w:bCs/>
                <w:i/>
              </w:rPr>
              <w:t>onde</w:t>
            </w:r>
            <w:r w:rsidR="00E33877">
              <w:rPr>
                <w:rFonts w:asciiTheme="majorHAnsi" w:hAnsiTheme="majorHAnsi"/>
                <w:b/>
                <w:i/>
              </w:rPr>
              <w:t xml:space="preserve"> </w:t>
            </w:r>
            <w:r w:rsidR="00E33877">
              <w:rPr>
                <w:rFonts w:asciiTheme="majorHAnsi" w:hAnsiTheme="majorHAnsi"/>
                <w:bCs/>
                <w:i/>
              </w:rPr>
              <w:t xml:space="preserve">estava prevista a participação do Sr. </w:t>
            </w:r>
            <w:proofErr w:type="spellStart"/>
            <w:r w:rsidR="00E33877">
              <w:rPr>
                <w:rFonts w:asciiTheme="majorHAnsi" w:hAnsiTheme="majorHAnsi"/>
                <w:bCs/>
                <w:i/>
              </w:rPr>
              <w:t>Stêvão</w:t>
            </w:r>
            <w:proofErr w:type="spellEnd"/>
            <w:r w:rsidR="00E33877">
              <w:rPr>
                <w:rFonts w:asciiTheme="majorHAnsi" w:hAnsiTheme="majorHAnsi"/>
                <w:bCs/>
                <w:i/>
              </w:rPr>
              <w:t xml:space="preserve"> Alves Veríssimo da Silva, para falar dos problemas de infraestrutura no Bairro do Cascalho. </w:t>
            </w:r>
            <w:r w:rsidR="00E22C4A">
              <w:rPr>
                <w:rFonts w:asciiTheme="majorHAnsi" w:hAnsiTheme="majorHAnsi"/>
                <w:bCs/>
                <w:i/>
              </w:rPr>
              <w:t>Inicialmente, o participante cumprimentou pelo aniversário e elogiou o trabalho da Patrulha Mirim de Cordeirópolis. Disse que na última vez que esteve aqui gerou uma situação embaraçosa e para evitar a repetição irá se abster de tratar de temas controversos, pois numa cidade como Cordeirópolis certos temas deveriam ser tratados com seriedade pela população; que na última vez que veio à Câmara, só havia cinco pessoas no Plenário, deixando claro que a população aprova a conduta da Casa e ele não tem o que manifestar. Citou citação dizendo que “loucura é executar a mesma ação esperando resultado diferente”. Falou que de 95 a 98% das pessoas do Bairro do Cascalho dizem que ele é louco por falar do mesmo assunto esperando resultado e que irá citar novamente os problemas do local: que houve melhorias na estrada até a primeira rotatória, em seguida tendo somente uma faixa de rolagem, o que poderá causar acidentes; falou que esteve na Secretaria Municipal de Serviços Públicos com o atual titular,  dizendo que nem todos os moradores têm carro e vão para a cidade de bicicleta ou a pé, sendo que a solução é uma calçada de 80 centímetros; disse que havia um espaço de descarte ao lado do Posto de Saúde do bairro, parabenizando a equipe de saúde da cidade, uma vez que fez parte do Conselho Municipal de Saúde; elogiou a obra que está sendo realizada questionando a manutenção do ecoponto e sua utilização; citou a necessidade de atenção na Estrada Municipal Pedro Zanetti, com a pavimentação do trecho que é utilizado por “</w:t>
            </w:r>
            <w:proofErr w:type="spellStart"/>
            <w:r w:rsidR="00E22C4A">
              <w:rPr>
                <w:rFonts w:asciiTheme="majorHAnsi" w:hAnsiTheme="majorHAnsi"/>
                <w:bCs/>
                <w:i/>
              </w:rPr>
              <w:t>bi</w:t>
            </w:r>
            <w:r w:rsidR="0006714E">
              <w:rPr>
                <w:rFonts w:asciiTheme="majorHAnsi" w:hAnsiTheme="majorHAnsi"/>
                <w:bCs/>
                <w:i/>
              </w:rPr>
              <w:t>-</w:t>
            </w:r>
            <w:r w:rsidR="00E22C4A">
              <w:rPr>
                <w:rFonts w:asciiTheme="majorHAnsi" w:hAnsiTheme="majorHAnsi"/>
                <w:bCs/>
                <w:i/>
              </w:rPr>
              <w:t>trens</w:t>
            </w:r>
            <w:proofErr w:type="spellEnd"/>
            <w:r w:rsidR="00E22C4A">
              <w:rPr>
                <w:rFonts w:asciiTheme="majorHAnsi" w:hAnsiTheme="majorHAnsi"/>
                <w:bCs/>
                <w:i/>
              </w:rPr>
              <w:t xml:space="preserve"> nove eixos” gerando transtornos aos moradores; voltou a falar sobre a Escola Municipal Prof. Jorge Fernandes, onde disse que “em breve”, depois de quatro anos, ainda não começaram as obras no local. Reafirmou que no local não existe um parquinho, que foi removido há muito tempo, um local remexido, com raízes, lembrando que as crianças andam trezentos metros pela estrada sem proteção nenhuma, se utilizando do clube da Paróquia de Nossa Senhora da Assunção, dizendo que fazer vigília depois de um crime não resolve, lembrou que perdeu um cachorro </w:t>
            </w:r>
            <w:r w:rsidR="00E22C4A" w:rsidRPr="00E22C4A">
              <w:rPr>
                <w:rFonts w:asciiTheme="majorHAnsi" w:hAnsiTheme="majorHAnsi"/>
                <w:bCs/>
                <w:iCs/>
              </w:rPr>
              <w:t>rottweiler</w:t>
            </w:r>
            <w:r w:rsidR="00E22C4A">
              <w:rPr>
                <w:rFonts w:asciiTheme="majorHAnsi" w:hAnsiTheme="majorHAnsi"/>
                <w:bCs/>
                <w:i/>
              </w:rPr>
              <w:t xml:space="preserve">  por uma picada de cobra, bem como um cavalo de um morador que sofreu o mesmo problema, dizendo que isto pode ocorrer também com crianças, lembrando que existem promessas, o recurso já foi empenhado, logo será feita a remoção da árvore e o aterro para o início das obras; disse que as leis da física não dependem de voto nem de aprovação popular a cada quatro anos; que a população tem memória curta, e não adianta fazer um </w:t>
            </w:r>
            <w:r w:rsidR="002A78B2">
              <w:rPr>
                <w:rFonts w:asciiTheme="majorHAnsi" w:hAnsiTheme="majorHAnsi"/>
                <w:bCs/>
                <w:i/>
              </w:rPr>
              <w:t xml:space="preserve">trabalho durante três anos e meio, que estão havendo movimentações eleitoreiras e a gestão ainda vai tratar algo efetivo nos próximos meses devido às eleições; frisou que existe um momento propício que está sendo reservado para a realização das obras; que na </w:t>
            </w:r>
            <w:r w:rsidR="00B75CED">
              <w:rPr>
                <w:rFonts w:asciiTheme="majorHAnsi" w:hAnsiTheme="majorHAnsi"/>
                <w:bCs/>
                <w:i/>
              </w:rPr>
              <w:t>última</w:t>
            </w:r>
            <w:r w:rsidR="002A78B2">
              <w:rPr>
                <w:rFonts w:asciiTheme="majorHAnsi" w:hAnsiTheme="majorHAnsi"/>
                <w:bCs/>
                <w:i/>
              </w:rPr>
              <w:t xml:space="preserve"> vez em que veio aqui recebeu uma “pilha de papeis” de um vereador que não está mais aqui composta de 37 folhas de papel, onde foi dito que o trabalho tinha sido feito, concluindo que espera mais de um poder do que “preencher papel” que não teve solução, sugerindo acionar o Ministério Público; disse que “papel el</w:t>
            </w:r>
            <w:r w:rsidR="008B3787">
              <w:rPr>
                <w:rFonts w:asciiTheme="majorHAnsi" w:hAnsiTheme="majorHAnsi"/>
                <w:bCs/>
                <w:i/>
              </w:rPr>
              <w:t>e</w:t>
            </w:r>
            <w:r w:rsidR="002A78B2">
              <w:rPr>
                <w:rFonts w:asciiTheme="majorHAnsi" w:hAnsiTheme="majorHAnsi"/>
                <w:bCs/>
                <w:i/>
              </w:rPr>
              <w:t xml:space="preserve"> também preenche”, elogiando o trabalho da ouvidoria, o que não é difícil, porém o direito de questionamento só os vereadores tem. Contou caso em que dois clientes estavam numa loja esperando atendimento e quando os vereadores chegam um dos clientes pediu para fazer com o gerente devido à demora e o outro se calou, pegou o que precisa e foi embora. Disse que quem “quer falar com o gerente” não quer esperar </w:t>
            </w:r>
            <w:r w:rsidR="00B75CED">
              <w:rPr>
                <w:rFonts w:asciiTheme="majorHAnsi" w:hAnsiTheme="majorHAnsi"/>
                <w:bCs/>
                <w:i/>
              </w:rPr>
              <w:t>vinte</w:t>
            </w:r>
            <w:r w:rsidR="002A78B2">
              <w:rPr>
                <w:rFonts w:asciiTheme="majorHAnsi" w:hAnsiTheme="majorHAnsi"/>
                <w:bCs/>
                <w:i/>
              </w:rPr>
              <w:t xml:space="preserve"> minutos na próxima vez que voltar à loja e o que não reclama nunca mais irá comprar naquele local. Falou que está sendo desagradável num momento festivo para tratar de um assunto delicado é porque acredita na Casa e que não é loucura vir trazer as demandas do povo; que muitas pessoas do bairro dizem que muitos moradores só reclamam, e outros, que até não sabem ler, são pessoas que não têm condições de fazer demandas e ele a representa; que os filhos de muitos moradores estão sofrendo com a situação da escola e estão vulneráveis a estes riscos, contando com a compreensão, vontade e ação dos vereadores para temas que colocam a vida de algumas pessoas em risco, como o calçamento na rodovia e as crianças na escola, dizendo que está voltando pois confia e acredita no trabalho dos vereadores. </w:t>
            </w:r>
            <w:r w:rsidR="00BA0114">
              <w:rPr>
                <w:rFonts w:asciiTheme="majorHAnsi" w:hAnsiTheme="majorHAnsi"/>
                <w:bCs/>
                <w:i/>
              </w:rPr>
              <w:t xml:space="preserve">Neusa Damélio </w:t>
            </w:r>
            <w:r w:rsidR="00BA0114">
              <w:rPr>
                <w:rFonts w:asciiTheme="majorHAnsi" w:hAnsiTheme="majorHAnsi"/>
                <w:bCs/>
                <w:i/>
              </w:rPr>
              <w:lastRenderedPageBreak/>
              <w:t xml:space="preserve">fez sua saudação habitual. Disse que tem apreço pelo participante, já trabalhou com ele, considerando-o autêntico pelas cobranças que fazia através do Conselho Municipal de Saúde. Disse estar triste por ouvir que “papel não resolve” e por isso não entregou as 41 indicações que fez para o Bairro do Cascalho, e que documenta seus pedidos para comprovar o que fez. Falou que quando pede há muito tempo, coloca o número antigo para comprovar que está pedindo há tempos; que visitou várias vezes a escola e falou com a diretoria, pois recebeu informação da Tamara que o problema é que as árvores precisam de autorização para serem retiradas porque imagina que a obra não chegaria lá e a previsão é na próxima quinta, informando que recebeu o mapa da obra: uma sala de aula, berçário, depósito de materiais, playground e será feita a reforma no alambrado conforme seu pedido e de diversos vereadores. Falou que a previsão é que a reforma que seja feita bem rápido para não pegar o tempo chuvoso e começar as aulas em fevereiro com tudo reformado. Disse que se comprometeu a acompanhar e cobrar a administração. Falou que pensou numa escola nova no bairro em outro local, o poderá haver no futuro. O participante disse que o papel é necessário, mas ele não pode ser o fim, mas o meio pelo qual chega-se ao resultado final e que o trabalho do vereador não pode ser finalizado somente no papel, mas que as crianças precisam da ação deles. Neusa Damélio disse que todos os vereadores têm cobrado o atendimento dos pedidos. Carlos Barbosa fez sua saudação habitual; cumprimentou o representante do bairro, admirando pelo papel que tem feito reivindicando melhorias em favor do bairro, dizendo que o seu trabalho é importante e ajuda na solução dos problemas. Citou as melhorias que foram feitas no bairro, que sempre teve atenção especial do todos os prefeitos: reforma completa do Mirante da Represa; praça da Igreja Matriz; tratamento de água; asfalto e sinalização da Estrada Municipal Paulo Botion; regularização do bairro Engenho Velho; reforma do Cemitério em parceria com a Associação </w:t>
            </w:r>
            <w:proofErr w:type="spellStart"/>
            <w:r w:rsidR="00BA0114">
              <w:rPr>
                <w:rFonts w:asciiTheme="majorHAnsi" w:hAnsiTheme="majorHAnsi"/>
                <w:bCs/>
                <w:i/>
              </w:rPr>
              <w:t>Trevisan</w:t>
            </w:r>
            <w:r w:rsidR="008B3787">
              <w:rPr>
                <w:rFonts w:asciiTheme="majorHAnsi" w:hAnsiTheme="majorHAnsi"/>
                <w:bCs/>
                <w:i/>
              </w:rPr>
              <w:t>i</w:t>
            </w:r>
            <w:proofErr w:type="spellEnd"/>
            <w:r w:rsidR="00BA0114">
              <w:rPr>
                <w:rFonts w:asciiTheme="majorHAnsi" w:hAnsiTheme="majorHAnsi"/>
                <w:bCs/>
                <w:i/>
              </w:rPr>
              <w:t xml:space="preserve"> </w:t>
            </w:r>
            <w:proofErr w:type="spellStart"/>
            <w:r w:rsidR="00BA0114">
              <w:rPr>
                <w:rFonts w:asciiTheme="majorHAnsi" w:hAnsiTheme="majorHAnsi"/>
                <w:bCs/>
                <w:i/>
              </w:rPr>
              <w:t>Nel</w:t>
            </w:r>
            <w:proofErr w:type="spellEnd"/>
            <w:r w:rsidR="00BA0114">
              <w:rPr>
                <w:rFonts w:asciiTheme="majorHAnsi" w:hAnsiTheme="majorHAnsi"/>
                <w:bCs/>
                <w:i/>
              </w:rPr>
              <w:t xml:space="preserve"> Mondo; ligação de esgoto; reforma que está aguardando a retirada das árvores e início do aterro, com previsão até o final do mato; limpeza de mato e funcionamento da Casa da Cultura</w:t>
            </w:r>
            <w:r w:rsidR="00B442AA">
              <w:rPr>
                <w:rFonts w:asciiTheme="majorHAnsi" w:hAnsiTheme="majorHAnsi"/>
                <w:bCs/>
                <w:i/>
              </w:rPr>
              <w:t xml:space="preserve"> e que os investimentos são necessários para atendimento dos pedidos da população. O participante disse que de forma nenhuma disse que a prefeitura abandonou o não fez nada no bairro, mas que seja dada prioridade às pessoas mais vulneráveis. Considerou louváveis as reformas do Cemitério e do Mirante, mas não admite que a escola esteja no “final da fila”, que é o futuro; elogiou o trabalho da Associação </w:t>
            </w:r>
            <w:proofErr w:type="spellStart"/>
            <w:r w:rsidR="00B442AA">
              <w:rPr>
                <w:rFonts w:asciiTheme="majorHAnsi" w:hAnsiTheme="majorHAnsi"/>
                <w:bCs/>
                <w:i/>
              </w:rPr>
              <w:t>Trevisani</w:t>
            </w:r>
            <w:proofErr w:type="spellEnd"/>
            <w:r w:rsidR="00B442AA">
              <w:rPr>
                <w:rFonts w:asciiTheme="majorHAnsi" w:hAnsiTheme="majorHAnsi"/>
                <w:bCs/>
                <w:i/>
              </w:rPr>
              <w:t xml:space="preserve"> </w:t>
            </w:r>
            <w:proofErr w:type="spellStart"/>
            <w:r w:rsidR="00B442AA">
              <w:rPr>
                <w:rFonts w:asciiTheme="majorHAnsi" w:hAnsiTheme="majorHAnsi"/>
                <w:bCs/>
                <w:i/>
              </w:rPr>
              <w:t>Nel</w:t>
            </w:r>
            <w:proofErr w:type="spellEnd"/>
            <w:r w:rsidR="00B442AA">
              <w:rPr>
                <w:rFonts w:asciiTheme="majorHAnsi" w:hAnsiTheme="majorHAnsi"/>
                <w:bCs/>
                <w:i/>
              </w:rPr>
              <w:t xml:space="preserve"> Mondo, mas disse que precisamos muito mais de que ninguém morra, do que ter um cemitério bonito onde sejam sepultados, disse que tudo foi feito e não pode ser esquecido, mas é necessária atenção especial à escola. Anderson Hespanhol registrou a presença do ex-vereador Nicolino Diório no plenário; disse que é funcionário da Secretaria Municipal de Saúde e que o povo não sabe o poder que tem, sendo necessário se fazer presente. Falou que muitas pessoas estão recebendo notificações sobre poços caseiros e que não estão sendo orientadas sobre a regularização. Disse que o investimento feito pelo Governo do Estado na Rodovia Constante Peruchi não foi adequado, que existe um poste torto e que pode gerar acidentes; falou que tem bom senso e que na Prefeitura se paga o que não precisa e não ao necessário; que a situação piorou depois da reforma da rodovia; disse que está buscando solução para o problema do poste, que a situação da escola é um fato antigo, lembrando que no próximo dia 13 haverá evento na escola para que a comunidade verifique a situação; questionou a burocracia com os poços familiares e que está ajudando alguns proprietários para atender às solicitações, frisando a necessidade de atender prioridades e evitar inversão de valores, considerando um problema a situação atual da Rodovia Constante Peruchi, cuja reforma não agradou a ninguém. Sérgio Balthazar registrou a presença do ex-vereador Nicolino Diório no plenário. </w:t>
            </w:r>
            <w:r w:rsidR="006B0599">
              <w:rPr>
                <w:rFonts w:asciiTheme="majorHAnsi" w:hAnsiTheme="majorHAnsi"/>
                <w:bCs/>
                <w:i/>
              </w:rPr>
              <w:t>Elogiou a “coragem” do participante da Tribuna Livre, dizendo que a falta de atendimento dá mais ânimo a ele para voltar a cobrar da administração; que na outra vez se falou da tela da represa, que foi arrumada e cortada novamente, dizendo que se for prefeito da cidade, gostaria de ter diversas pessoas como ele, para que a cidade seja transformada, ao invés de ficar assistindo novela e Jornal Nacional</w:t>
            </w:r>
            <w:r w:rsidR="001A2766">
              <w:rPr>
                <w:rFonts w:asciiTheme="majorHAnsi" w:hAnsiTheme="majorHAnsi"/>
                <w:bCs/>
                <w:i/>
              </w:rPr>
              <w:t xml:space="preserve">, pois a cidade está num patamar de excelência que faz com que as pessoas tenham que reclamar em </w:t>
            </w:r>
            <w:r w:rsidR="001A2766">
              <w:rPr>
                <w:rFonts w:asciiTheme="majorHAnsi" w:hAnsiTheme="majorHAnsi"/>
                <w:bCs/>
                <w:i/>
              </w:rPr>
              <w:lastRenderedPageBreak/>
              <w:t xml:space="preserve">qualquer situação. O Sr. Presidente agradeceu a participação e colocou a Casa à disposição. </w:t>
            </w:r>
            <w:r w:rsidR="00E33877">
              <w:rPr>
                <w:rFonts w:asciiTheme="majorHAnsi" w:hAnsiTheme="majorHAnsi"/>
                <w:bCs/>
                <w:i/>
              </w:rPr>
              <w:t>Terminada sua manifestação, foi e</w:t>
            </w:r>
            <w:r w:rsidRPr="001A0960">
              <w:rPr>
                <w:rFonts w:ascii="Cambria" w:hAnsi="Cambria"/>
                <w:i/>
              </w:rPr>
              <w:t xml:space="preserve">ncerrado o </w:t>
            </w:r>
            <w:r w:rsidRPr="001A0960">
              <w:rPr>
                <w:rFonts w:ascii="Cambria" w:hAnsi="Cambria"/>
                <w:b/>
                <w:i/>
              </w:rPr>
              <w:t>Expediente</w:t>
            </w:r>
            <w:r w:rsidR="00E33877">
              <w:rPr>
                <w:rFonts w:ascii="Cambria" w:hAnsi="Cambria"/>
                <w:b/>
                <w:i/>
              </w:rPr>
              <w:t xml:space="preserve">. </w:t>
            </w:r>
            <w:r w:rsidR="00E33877">
              <w:rPr>
                <w:rFonts w:ascii="Cambria" w:hAnsi="Cambria"/>
                <w:bCs/>
                <w:i/>
              </w:rPr>
              <w:t xml:space="preserve">Feita nova verificação de presença, a ela responderam os vereadores </w:t>
            </w:r>
            <w:r w:rsidR="00E33877" w:rsidRPr="001A0960">
              <w:rPr>
                <w:rFonts w:ascii="Cambria" w:hAnsi="Cambria"/>
                <w:i/>
              </w:rPr>
              <w:t xml:space="preserve">Anderson Antonio Hespanhol, </w:t>
            </w:r>
            <w:r w:rsidR="00E33877">
              <w:rPr>
                <w:rFonts w:ascii="Cambria" w:hAnsi="Cambria"/>
                <w:i/>
              </w:rPr>
              <w:t xml:space="preserve">Carlos Aparecido Barbosa, Diego Fabiano de Oliveira, </w:t>
            </w:r>
            <w:r w:rsidR="00E33877" w:rsidRPr="001A0960">
              <w:rPr>
                <w:rFonts w:ascii="Cambria" w:hAnsi="Cambria"/>
                <w:i/>
              </w:rPr>
              <w:t>José Antonio Rodrigues, Mariana Fleury Tamiazo</w:t>
            </w:r>
            <w:r w:rsidR="00E33877">
              <w:rPr>
                <w:rFonts w:ascii="Cambria" w:hAnsi="Cambria"/>
                <w:i/>
              </w:rPr>
              <w:t xml:space="preserve">, Neusa Aparecida Damélio Marcelino de Moraes, Paulo César Morais de Oliveira e Sérgio Balthazar Rodrigues de Oliveira e Silvana Gonçalves Martins Baio. Havendo número legal, </w:t>
            </w:r>
            <w:r w:rsidR="00006179" w:rsidRPr="001A0960">
              <w:rPr>
                <w:rFonts w:ascii="Cambria" w:hAnsi="Cambria"/>
                <w:i/>
              </w:rPr>
              <w:t xml:space="preserve">foi </w:t>
            </w:r>
            <w:r w:rsidR="00865AC2" w:rsidRPr="001A0960">
              <w:rPr>
                <w:rFonts w:ascii="Cambria" w:hAnsi="Cambria"/>
                <w:i/>
              </w:rPr>
              <w:t>a</w:t>
            </w:r>
            <w:r w:rsidRPr="001A0960">
              <w:rPr>
                <w:rFonts w:ascii="Cambria" w:hAnsi="Cambria"/>
                <w:i/>
              </w:rPr>
              <w:t xml:space="preserve">berta a </w:t>
            </w:r>
            <w:r w:rsidRPr="001A0960">
              <w:rPr>
                <w:rFonts w:ascii="Cambria" w:hAnsi="Cambria"/>
                <w:b/>
                <w:i/>
              </w:rPr>
              <w:t xml:space="preserve">Ordem do Dia, </w:t>
            </w:r>
            <w:r w:rsidR="00962AAF">
              <w:rPr>
                <w:rFonts w:ascii="Cambria" w:hAnsi="Cambria"/>
                <w:i/>
              </w:rPr>
              <w:t xml:space="preserve">onde </w:t>
            </w:r>
            <w:r>
              <w:rPr>
                <w:rFonts w:ascii="Cambria" w:hAnsi="Cambria"/>
                <w:i/>
              </w:rPr>
              <w:t>estava prevista a deliberação das seguintes proposituras:</w:t>
            </w:r>
            <w:r w:rsidR="00E33877">
              <w:rPr>
                <w:rFonts w:ascii="Cambria" w:hAnsi="Cambria"/>
                <w:i/>
              </w:rPr>
              <w:t xml:space="preserve"> </w:t>
            </w:r>
            <w:r w:rsidR="00E33877" w:rsidRPr="00E33877">
              <w:rPr>
                <w:rFonts w:asciiTheme="majorHAnsi" w:hAnsiTheme="majorHAnsi"/>
                <w:b/>
                <w:bCs/>
                <w:i/>
                <w:iCs/>
              </w:rPr>
              <w:t xml:space="preserve">Projeto de Lei Complementar nº 21/2023, </w:t>
            </w:r>
            <w:r w:rsidR="00E33877" w:rsidRPr="00E33877">
              <w:rPr>
                <w:rFonts w:asciiTheme="majorHAnsi" w:hAnsiTheme="majorHAnsi"/>
                <w:bCs/>
                <w:i/>
                <w:iCs/>
              </w:rPr>
              <w:t>do Executivo Municipal, que d</w:t>
            </w:r>
            <w:r w:rsidR="00E33877" w:rsidRPr="00E33877">
              <w:rPr>
                <w:rFonts w:asciiTheme="majorHAnsi" w:hAnsiTheme="majorHAnsi"/>
                <w:i/>
                <w:iCs/>
              </w:rPr>
              <w:t>á nova redação ao “caput” do inciso IV, do § 3º do artigo 2º da Lei Complementar nº 275, de 29 de abril de 2019 (Acrescenta dispositivos na Lei Municipal nº 1.579, de 13 de dezembro de 1989, com posteriores alterações (Institui o Código de Posturas do Município de Cordeirópolis), conforme especifica. Em discussão</w:t>
            </w:r>
            <w:r w:rsidR="001A2766">
              <w:rPr>
                <w:rFonts w:asciiTheme="majorHAnsi" w:hAnsiTheme="majorHAnsi"/>
                <w:i/>
                <w:iCs/>
              </w:rPr>
              <w:t xml:space="preserve">, Carlos Barbosa disse que o projeto recebeu pareceres favoráveis e que altera o Código de Posturas para delimitar as regiões onde será exigida a construção de calçadas no modelo de </w:t>
            </w:r>
            <w:r w:rsidR="001D638A">
              <w:rPr>
                <w:rFonts w:asciiTheme="majorHAnsi" w:hAnsiTheme="majorHAnsi"/>
                <w:i/>
                <w:iCs/>
              </w:rPr>
              <w:t>“</w:t>
            </w:r>
            <w:r w:rsidR="001A2766">
              <w:rPr>
                <w:rFonts w:asciiTheme="majorHAnsi" w:hAnsiTheme="majorHAnsi"/>
                <w:i/>
                <w:iCs/>
              </w:rPr>
              <w:t>mosaico português padrão Copacabana</w:t>
            </w:r>
            <w:r w:rsidR="001D638A">
              <w:rPr>
                <w:rFonts w:asciiTheme="majorHAnsi" w:hAnsiTheme="majorHAnsi"/>
                <w:i/>
                <w:iCs/>
              </w:rPr>
              <w:t>”</w:t>
            </w:r>
            <w:r w:rsidR="001A2766">
              <w:rPr>
                <w:rFonts w:asciiTheme="majorHAnsi" w:hAnsiTheme="majorHAnsi"/>
                <w:i/>
                <w:iCs/>
              </w:rPr>
              <w:t xml:space="preserve">, uma exigência muito antiga e que não há a necessidade de que seja construída fora do Centro. Falou que está entrando com uma emenda para que a fiscalização verifique o nível das calçadas, pois existem locais com níveis elevados que prejudicam pessoas e que por isso sofrem acidentes. </w:t>
            </w:r>
            <w:r w:rsidR="00E33877" w:rsidRPr="00E33877">
              <w:rPr>
                <w:rFonts w:asciiTheme="majorHAnsi" w:hAnsiTheme="majorHAnsi"/>
                <w:i/>
                <w:iCs/>
              </w:rPr>
              <w:t>Em votação nominal, recebeu votos favoráveis dos vereadores Anderson Antonio Hespanhol, Carlos Aparecido Barbosa, Diego Fabiano de Oliveira, Mariana Fleury Tamiazo, Neusa Aparecida Damélio Marcelino de Moraes, Paulo César Morais de Oliveira</w:t>
            </w:r>
            <w:r w:rsidR="00CE0ADE">
              <w:rPr>
                <w:rFonts w:asciiTheme="majorHAnsi" w:hAnsiTheme="majorHAnsi"/>
                <w:i/>
                <w:iCs/>
              </w:rPr>
              <w:t xml:space="preserve">, </w:t>
            </w:r>
            <w:r w:rsidR="00E33877" w:rsidRPr="00E33877">
              <w:rPr>
                <w:rFonts w:asciiTheme="majorHAnsi" w:hAnsiTheme="majorHAnsi"/>
                <w:i/>
                <w:iCs/>
              </w:rPr>
              <w:t xml:space="preserve">Sérgio Balthazar Rodrigues de Oliveira e Silvana Gonçalves Martins Baio e foi aprovado. </w:t>
            </w:r>
            <w:r w:rsidR="00E33877" w:rsidRPr="00CE0ADE">
              <w:rPr>
                <w:rFonts w:asciiTheme="majorHAnsi" w:hAnsiTheme="majorHAnsi"/>
                <w:b/>
                <w:bCs/>
                <w:i/>
                <w:iCs/>
              </w:rPr>
              <w:t>Projeto de Lei nº 31/2023</w:t>
            </w:r>
            <w:r w:rsidR="00E33877" w:rsidRPr="00E33877">
              <w:rPr>
                <w:rFonts w:asciiTheme="majorHAnsi" w:hAnsiTheme="majorHAnsi"/>
                <w:i/>
                <w:iCs/>
              </w:rPr>
              <w:t>, do Executivo Municipal, que dispõe sobre recebimento de lotes pelo Município de Cordeirópolis, para compor a área institucional faltante do Jardim São Pedro, neste Município, conforme especifica. Em discussão</w:t>
            </w:r>
            <w:r w:rsidR="001D638A">
              <w:rPr>
                <w:rFonts w:asciiTheme="majorHAnsi" w:hAnsiTheme="majorHAnsi"/>
                <w:i/>
                <w:iCs/>
              </w:rPr>
              <w:t>, Carlos Barbosa disse que a prefeitura irá receber três lotes para completar o índice de 6% da área institucional exigido pela legislação,</w:t>
            </w:r>
            <w:r w:rsidR="00EA23E6">
              <w:rPr>
                <w:rFonts w:asciiTheme="majorHAnsi" w:hAnsiTheme="majorHAnsi"/>
                <w:i/>
                <w:iCs/>
              </w:rPr>
              <w:t xml:space="preserve"> autorizando a doação do loteador</w:t>
            </w:r>
            <w:r w:rsidR="00E33877" w:rsidRPr="00E33877">
              <w:rPr>
                <w:rFonts w:asciiTheme="majorHAnsi" w:hAnsiTheme="majorHAnsi"/>
                <w:i/>
                <w:iCs/>
              </w:rPr>
              <w:t>.</w:t>
            </w:r>
            <w:r w:rsidR="00EA23E6">
              <w:rPr>
                <w:rFonts w:asciiTheme="majorHAnsi" w:hAnsiTheme="majorHAnsi"/>
                <w:i/>
                <w:iCs/>
              </w:rPr>
              <w:t xml:space="preserve"> </w:t>
            </w:r>
            <w:r w:rsidR="00E33877" w:rsidRPr="00E33877">
              <w:rPr>
                <w:rFonts w:asciiTheme="majorHAnsi" w:hAnsiTheme="majorHAnsi"/>
                <w:i/>
                <w:iCs/>
              </w:rPr>
              <w:t xml:space="preserve">Em votação simbólica, foi aprovado pela unanimidade dos votantes. </w:t>
            </w:r>
            <w:r w:rsidR="00E33877" w:rsidRPr="00E33877">
              <w:rPr>
                <w:rFonts w:asciiTheme="majorHAnsi" w:hAnsiTheme="majorHAnsi"/>
                <w:b/>
                <w:bCs/>
                <w:i/>
                <w:iCs/>
              </w:rPr>
              <w:t xml:space="preserve">Projeto de Lei nº 27/2023, </w:t>
            </w:r>
            <w:r w:rsidR="00E33877" w:rsidRPr="00E33877">
              <w:rPr>
                <w:rFonts w:asciiTheme="majorHAnsi" w:hAnsiTheme="majorHAnsi"/>
                <w:i/>
                <w:iCs/>
              </w:rPr>
              <w:t>do vereador Diego Fabiano de Oliveira, que institui a “Cultura Hip Hop”, espaços de articulação destinados à promoção e fomento desse gênero em Cordeirópolis e dá outras providências.</w:t>
            </w:r>
            <w:r w:rsidR="00E33877">
              <w:rPr>
                <w:rFonts w:asciiTheme="majorHAnsi" w:hAnsiTheme="majorHAnsi"/>
                <w:i/>
                <w:iCs/>
              </w:rPr>
              <w:t xml:space="preserve"> </w:t>
            </w:r>
            <w:r w:rsidR="00E33877" w:rsidRPr="00E33877">
              <w:rPr>
                <w:rFonts w:asciiTheme="majorHAnsi" w:hAnsiTheme="majorHAnsi"/>
                <w:i/>
                <w:iCs/>
              </w:rPr>
              <w:t>Em discussão</w:t>
            </w:r>
            <w:r w:rsidR="00EA23E6">
              <w:rPr>
                <w:rFonts w:asciiTheme="majorHAnsi" w:hAnsiTheme="majorHAnsi"/>
                <w:i/>
                <w:iCs/>
              </w:rPr>
              <w:t xml:space="preserve">, </w:t>
            </w:r>
            <w:r w:rsidR="00F964E7">
              <w:rPr>
                <w:rFonts w:asciiTheme="majorHAnsi" w:hAnsiTheme="majorHAnsi"/>
                <w:i/>
                <w:iCs/>
              </w:rPr>
              <w:t xml:space="preserve">o autor da propositura fez sua saudação habitual, dizendo que Cordeirópolis é a cidade do rock e do Carnaval, mas o hip hop está crescendo na cidade, quando resgatou a “Batalha do Beco” e que nas próximas Olimpíadas o “break” será uma das modalidades; que no art. 3º estipulou parceiras com pessoas físicas e jurídicas, permitindo pessoas com talento possam ensinar o hip hop nas escolas e nos espaços públicos, valorizando a cultura “negra e periférica”, gerando oportunidades para os jovens, pois ele é uma manifestação cultural, artística e política, que precisa ser valorizada independente dos governos municipais. </w:t>
            </w:r>
            <w:r w:rsidR="00E33877" w:rsidRPr="00E33877">
              <w:rPr>
                <w:rFonts w:asciiTheme="majorHAnsi" w:hAnsiTheme="majorHAnsi"/>
                <w:i/>
                <w:iCs/>
              </w:rPr>
              <w:t>Em votação simbólica, foi aprovado pela unanimidade dos votantes.</w:t>
            </w:r>
            <w:r w:rsidR="00E33877">
              <w:rPr>
                <w:rFonts w:asciiTheme="majorHAnsi" w:hAnsiTheme="majorHAnsi"/>
                <w:i/>
                <w:iCs/>
              </w:rPr>
              <w:t xml:space="preserve"> </w:t>
            </w:r>
            <w:r w:rsidR="00E33877" w:rsidRPr="00E33877">
              <w:rPr>
                <w:rFonts w:asciiTheme="majorHAnsi" w:hAnsiTheme="majorHAnsi"/>
                <w:b/>
                <w:bCs/>
                <w:i/>
                <w:iCs/>
              </w:rPr>
              <w:t xml:space="preserve">Projeto de Resolução nº 3/2023, da Mesa Diretora, </w:t>
            </w:r>
            <w:r w:rsidR="00E33877" w:rsidRPr="00E33877">
              <w:rPr>
                <w:rFonts w:asciiTheme="majorHAnsi" w:hAnsiTheme="majorHAnsi"/>
                <w:i/>
                <w:iCs/>
              </w:rPr>
              <w:t>que</w:t>
            </w:r>
            <w:r w:rsidR="00E33877" w:rsidRPr="00E33877">
              <w:rPr>
                <w:rFonts w:asciiTheme="majorHAnsi" w:hAnsiTheme="majorHAnsi"/>
                <w:b/>
                <w:bCs/>
                <w:i/>
                <w:iCs/>
              </w:rPr>
              <w:t xml:space="preserve"> </w:t>
            </w:r>
            <w:r w:rsidR="00E33877" w:rsidRPr="00E33877">
              <w:rPr>
                <w:rFonts w:asciiTheme="majorHAnsi" w:hAnsiTheme="majorHAnsi"/>
                <w:i/>
                <w:iCs/>
              </w:rPr>
              <w:t>cria o Jornal Oficial da Câmara Municipal de Cordeirópolis - JOCMC e dá outras providências.</w:t>
            </w:r>
            <w:r w:rsidR="00E33877">
              <w:rPr>
                <w:rFonts w:asciiTheme="majorHAnsi" w:hAnsiTheme="majorHAnsi"/>
                <w:i/>
                <w:iCs/>
              </w:rPr>
              <w:t xml:space="preserve"> Em discussão</w:t>
            </w:r>
            <w:r w:rsidR="001527FE">
              <w:rPr>
                <w:rFonts w:asciiTheme="majorHAnsi" w:hAnsiTheme="majorHAnsi"/>
                <w:i/>
                <w:iCs/>
              </w:rPr>
              <w:t xml:space="preserve">, Carlos Barbosa disse que o projeto tem por objetivo a divulgação da Câmara através do seu próprio órgão oficial de divulgação e a criação deste meio de comunicação do Legislativo aumenta a transparência dos trabalhos desenvolvidos pelos vereadores, além de ser célere e de baixo custo operacional, que está sendo implantado em diversos órgãos dos três poderes, considerando um avanço para a divulgação dos trabalhos do Legislativo. </w:t>
            </w:r>
            <w:r w:rsidR="00E33877">
              <w:rPr>
                <w:rFonts w:asciiTheme="majorHAnsi" w:hAnsiTheme="majorHAnsi"/>
                <w:i/>
                <w:iCs/>
              </w:rPr>
              <w:t xml:space="preserve">Em votação simbólica, foi aprovado pela unanimidade dos votantes.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D07C69">
              <w:rPr>
                <w:rFonts w:ascii="Cambria" w:hAnsi="Cambria"/>
                <w:i/>
              </w:rPr>
              <w:t xml:space="preserve"> Diego Fabiano </w:t>
            </w:r>
            <w:r w:rsidR="000E603D">
              <w:rPr>
                <w:rFonts w:ascii="Cambria" w:hAnsi="Cambria"/>
                <w:i/>
              </w:rPr>
              <w:t xml:space="preserve">fez sua saudação habitual; agradeceu o apoio do deputado estadual Jorge Caruso, de seu partido, com quem esteve nesta semana, mostrando foto; citou que Santa Gertrudes tem duas pistas de </w:t>
            </w:r>
            <w:r w:rsidR="000E603D">
              <w:rPr>
                <w:rFonts w:ascii="Cambria" w:hAnsi="Cambria"/>
              </w:rPr>
              <w:t xml:space="preserve">skate </w:t>
            </w:r>
            <w:r w:rsidR="000E603D">
              <w:rPr>
                <w:rFonts w:ascii="Cambria" w:hAnsi="Cambria"/>
                <w:i/>
                <w:iCs/>
              </w:rPr>
              <w:t xml:space="preserve">e que pleiteou R$ 200 mil para a construção desta pista na cidade, que foi liberado e que nas próximas semanas irá receber no seu gabinete os praticantes da modalidade para definir onde fazer uma pista e evitar que deixe de ser utilizada, lembrando que a prática é uma modalidade olímpica. Falou que esteve na pista de </w:t>
            </w:r>
            <w:r w:rsidR="000E603D" w:rsidRPr="000E603D">
              <w:rPr>
                <w:rFonts w:ascii="Cambria" w:hAnsi="Cambria"/>
              </w:rPr>
              <w:t>skate</w:t>
            </w:r>
            <w:r w:rsidR="000E603D">
              <w:rPr>
                <w:rFonts w:ascii="Cambria" w:hAnsi="Cambria"/>
                <w:i/>
                <w:iCs/>
              </w:rPr>
              <w:t xml:space="preserve"> da cidade vizinha, onde encontrou pessoas da cidade que para lá se dirigem para praticar a modalidade. Falou que esteve </w:t>
            </w:r>
            <w:r w:rsidR="000E603D">
              <w:rPr>
                <w:rFonts w:ascii="Cambria" w:hAnsi="Cambria"/>
                <w:i/>
                <w:iCs/>
              </w:rPr>
              <w:lastRenderedPageBreak/>
              <w:t xml:space="preserve">na Secretaria Estadual dos Direitos da Pessoa com Deficiência, onde foi pleitear um curso de Libras voltado à população, registrando a realização deste curso para os professores da rede municipal de ensino, que irá ocorrer na Escola Municipal Geraldo Rocha e depois na Câmara. </w:t>
            </w:r>
            <w:r w:rsidR="00B13412">
              <w:rPr>
                <w:rFonts w:ascii="Cambria" w:hAnsi="Cambria"/>
                <w:i/>
              </w:rPr>
              <w:t xml:space="preserve">Falou que no mês de novembro serão abertas 50 vagas de um curso remoto com aulas ao vivo de Libras para a população em geral e que será divulgado pelas redes sociais. Neusa Damélio fez sua saudação habitual, citou a presença do ex-vereador Nicolino Diório no plenário; citou o projeto Cidadania Itinerante, hoje, amanhã e depois, numa van na Praça Comendador Jamil Abrahão Saad, com apoio da Secretaria Municipal de Justiça e da Defesa da Cidadania, para emissão de segunda via de documentos, contas de água e luz, atestado de antecedentes criminais, B.O., SERASA, seguro- desemprego, Procon e Defensoria Pública. Justificou suas indicações apresentadas na sessão de hoje, onde pede que os medicamentos padronizados sejam comprados, pois recebeu resposta que uma licitação estava em andamento, pedindo que os procedimentos sejam acelerados, pois a Prefeitura não tem para ofertar. Lembrou que estamos no </w:t>
            </w:r>
            <w:r w:rsidR="0090611E">
              <w:rPr>
                <w:rFonts w:ascii="Cambria" w:hAnsi="Cambria"/>
                <w:i/>
              </w:rPr>
              <w:t>“</w:t>
            </w:r>
            <w:proofErr w:type="gramStart"/>
            <w:r w:rsidR="00B13412">
              <w:rPr>
                <w:rFonts w:ascii="Cambria" w:hAnsi="Cambria"/>
                <w:i/>
              </w:rPr>
              <w:t>Setembro</w:t>
            </w:r>
            <w:proofErr w:type="gramEnd"/>
            <w:r w:rsidR="00B13412">
              <w:rPr>
                <w:rFonts w:ascii="Cambria" w:hAnsi="Cambria"/>
                <w:i/>
              </w:rPr>
              <w:t xml:space="preserve"> Amarelo</w:t>
            </w:r>
            <w:r w:rsidR="0090611E">
              <w:rPr>
                <w:rFonts w:ascii="Cambria" w:hAnsi="Cambria"/>
                <w:i/>
              </w:rPr>
              <w:t>”</w:t>
            </w:r>
            <w:r w:rsidR="00B13412">
              <w:rPr>
                <w:rFonts w:ascii="Cambria" w:hAnsi="Cambria"/>
                <w:i/>
              </w:rPr>
              <w:t xml:space="preserve">, de luta contra o suicídio, e na próxima terça os profissionais do CAPS estarão na Câmara, bem como o Médico Psiquiatra da instituição. </w:t>
            </w:r>
            <w:r w:rsidR="009872C7">
              <w:rPr>
                <w:rFonts w:ascii="Cambria" w:hAnsi="Cambria"/>
                <w:i/>
              </w:rPr>
              <w:t xml:space="preserve">O 1º Secretário anunciou o próximo orador. Carlos Barbosa lembrou sobre o </w:t>
            </w:r>
            <w:proofErr w:type="gramStart"/>
            <w:r w:rsidR="009872C7">
              <w:rPr>
                <w:rFonts w:ascii="Cambria" w:hAnsi="Cambria"/>
                <w:i/>
              </w:rPr>
              <w:t>Setembro</w:t>
            </w:r>
            <w:proofErr w:type="gramEnd"/>
            <w:r w:rsidR="009872C7">
              <w:rPr>
                <w:rFonts w:ascii="Cambria" w:hAnsi="Cambria"/>
                <w:i/>
              </w:rPr>
              <w:t xml:space="preserve"> Amarelo, que foi colocada no calendário nacional em 2013 pela Associação Brasileira de Psiquiatria (ABP) e o Conselho Federal de Medicina (CFM). Lembrou que no dia 10 foi o Dia Mundial de Prevenção ao Suicídio e o “Setembro Amarelo” é a maior campanha no mundo, sendo que o lema deste ano é “Se precisar, peça ajuda”, pois o suicídio é uma triste realidade que atinge o mundo todo e gera prejuízos à sociedade, lembrando que são registrados mais de 1 milhão de casos em todo o mundo, sendo de 14 mil no Brasil; disse que os números estão diminuindo no mundo, ao contrário do continente americano, onde os casos estão relacionados a doenças mentais, que poderiam ser evitados caso tivessem sido tratados na área psiquiátrica e que todos devem atuar na conscientização para a prevenção sobre o suicídio, ajudando as pessoas que estão passando por dificuldade procurem ajuda, pois a vida é sempre a melhor escolha</w:t>
            </w:r>
            <w:r w:rsidR="0090611E">
              <w:rPr>
                <w:rFonts w:ascii="Cambria" w:hAnsi="Cambria"/>
                <w:i/>
              </w:rPr>
              <w:t xml:space="preserve"> e que as pessoas próximas identifiquem quem tem intenção de tirar a própria vida, mostrando empatia e levando ao psiquiatra, pois é um problema de saúde pública, pois mais pessoas morrem de suicídio do que HIV, malária ou câncer de mama e foi a quarta causa entre as pessoas de 15 a 29 anos, um fenômeno complexo que atinge todas idades e classes sociais; que entre 2016 e 2021 houve aumento de 49,3% de taxas de mortalidade nesta faixa etária e 45% entre 10 e 14%, e que as maiores taxas entre os homens estão em países desenvolvidos e mulheres nos países mais pobres; que na Europa houve declínio e aumento das taxas nas Américas e no Leste Asiático, sendo que somente 38 países têm uma estratégia nacional de prevenção. Disse que foi protocolado o Projeto de Lei Complementar nº 22/2023 para criação de cinco cargos importantes na rede municipal de ensino para especialistas em autismo, que é um transtorno que provoca déficit na c</w:t>
            </w:r>
            <w:r w:rsidR="007702D7">
              <w:rPr>
                <w:rFonts w:ascii="Cambria" w:hAnsi="Cambria"/>
                <w:i/>
              </w:rPr>
              <w:t xml:space="preserve">omunicação, interação social, comportamento, atividades restritas ou repetitivas. Apelou ao Presidente para que a Diretoria Jurídica dê parecer e que seja encaminhado às comissões para que ele seja votado já na próxima terça e que isto terá a concordância de todos os vereadores. Disse que em 2017 havia três autistas na rede municipal de ensino, mas agora são mais de 60, e o suporte necessário era dado pelos professores capacitados por um processo seletivo, que não conseguiam vagas no ano seguinte, interrompendo o atendimento às crianças e por este motivo será feito concurso público para que os profissionais efetivos irá atender de forma especializada, atendendo ao aluno individualmente e seu acompanhante. Apelou novamente para a aceleração da tramitação deste projeto para sua votação o mais rápido possível, visando a abertura de concurso público. Falou que na semana passada não participou da sessão, acompanhando pelo Facebook, onde foi votado projeto da reestruturação de cargos, dizendo que houve equívoco na discussão, pois ele não fala disso, mas criação de um dispositivo para que a prefeitura fique com 100% da arrecadação do ITR, em acordo com o Governo Federal, um valor muito pequeno que não interessa a União e não discutir cargos de carreira ou valores envolvidos, dizendo que o projeto do Plano de Carreira, que envolve mais de mil </w:t>
            </w:r>
            <w:r w:rsidR="007702D7">
              <w:rPr>
                <w:rFonts w:ascii="Cambria" w:hAnsi="Cambria"/>
                <w:i/>
              </w:rPr>
              <w:lastRenderedPageBreak/>
              <w:t xml:space="preserve">pessoas e que será encaminhado em breve. Em aparte, Neusa Damélio disse que falou sobre o Plano de Carreira ao falar sobre sua indicação. Carlos Barbosa disse que não se pode desviar do assunto quando está discutindo o projeto. Neusa Damélio disse que o assunto foi discutido na Explicação Pessoal. Carlos Barbosa reafirmou que o projeto aumenta de 50% para 100% a arrecadação do imposto voltada ao Município e não era para ser discutido cargos ou salários. </w:t>
            </w:r>
            <w:r w:rsidR="00B458A0">
              <w:rPr>
                <w:rFonts w:ascii="Cambria" w:hAnsi="Cambria"/>
                <w:i/>
              </w:rPr>
              <w:t xml:space="preserve">O vereador Carlos Barbosa solicitou continuar com a palavra agora para </w:t>
            </w:r>
            <w:r w:rsidR="00B458A0">
              <w:rPr>
                <w:rFonts w:ascii="Cambria" w:hAnsi="Cambria"/>
                <w:b/>
                <w:bCs/>
                <w:i/>
              </w:rPr>
              <w:t xml:space="preserve">Comunicação </w:t>
            </w:r>
            <w:r w:rsidR="008B1BDE">
              <w:rPr>
                <w:rFonts w:ascii="Cambria" w:hAnsi="Cambria"/>
                <w:b/>
                <w:bCs/>
                <w:i/>
              </w:rPr>
              <w:t xml:space="preserve">da Liderança </w:t>
            </w:r>
            <w:r w:rsidR="00B458A0">
              <w:rPr>
                <w:rFonts w:ascii="Cambria" w:hAnsi="Cambria"/>
                <w:b/>
                <w:bCs/>
                <w:i/>
              </w:rPr>
              <w:t xml:space="preserve">do Governo, </w:t>
            </w:r>
            <w:r w:rsidR="00B458A0">
              <w:rPr>
                <w:rFonts w:ascii="Cambria" w:hAnsi="Cambria"/>
                <w:i/>
              </w:rPr>
              <w:t>onde disse que no dia 14 de outubro haverá mais uma campanha de doação de sangue do Rotary Club de Cordeirópolis em parceria com a Secretaria Municipal de Saúde</w:t>
            </w:r>
            <w:r w:rsidR="00677D35">
              <w:rPr>
                <w:rFonts w:ascii="Cambria" w:hAnsi="Cambria"/>
                <w:i/>
              </w:rPr>
              <w:t xml:space="preserve">, </w:t>
            </w:r>
            <w:r w:rsidR="008B1BDE">
              <w:rPr>
                <w:rFonts w:ascii="Cambria" w:hAnsi="Cambria"/>
                <w:i/>
              </w:rPr>
              <w:t xml:space="preserve">e que </w:t>
            </w:r>
            <w:r w:rsidR="00677D35">
              <w:rPr>
                <w:rFonts w:ascii="Cambria" w:hAnsi="Cambria"/>
                <w:i/>
              </w:rPr>
              <w:t>foi informado que o Hemocentro da Unicamp convidou o Rotary Club de Cordeirópolis para participar de uma palestra</w:t>
            </w:r>
            <w:r w:rsidR="00EB0443">
              <w:rPr>
                <w:rFonts w:ascii="Cambria" w:hAnsi="Cambria"/>
                <w:i/>
              </w:rPr>
              <w:t xml:space="preserve"> </w:t>
            </w:r>
            <w:r w:rsidR="00677D35">
              <w:rPr>
                <w:rFonts w:ascii="Cambria" w:hAnsi="Cambria"/>
                <w:i/>
              </w:rPr>
              <w:t>para as cidades do Distrito 459</w:t>
            </w:r>
            <w:r w:rsidR="00937B87">
              <w:rPr>
                <w:rFonts w:ascii="Cambria" w:hAnsi="Cambria"/>
                <w:i/>
              </w:rPr>
              <w:t>0</w:t>
            </w:r>
            <w:r w:rsidR="00677D35">
              <w:rPr>
                <w:rFonts w:ascii="Cambria" w:hAnsi="Cambria"/>
                <w:i/>
              </w:rPr>
              <w:t xml:space="preserve"> para falar sobre a campanha, que arrecadam mais bolsas do que cidades maiores, pedindo que ela seja divulgado no site da Câmara. Sérgio Balthazar </w:t>
            </w:r>
            <w:r w:rsidR="00B458A0">
              <w:rPr>
                <w:rFonts w:ascii="Cambria" w:hAnsi="Cambria"/>
                <w:i/>
              </w:rPr>
              <w:t xml:space="preserve"> </w:t>
            </w:r>
            <w:r w:rsidR="008B1BDE">
              <w:rPr>
                <w:rFonts w:ascii="Cambria" w:hAnsi="Cambria"/>
                <w:i/>
              </w:rPr>
              <w:t xml:space="preserve">fez sua saudação habitual, registrou a presença do ex-vereador Nicolino Diório no plenário, e que estava presente o ex-vereador Antonio Lemão, bem como a ex-Assessora de Imprensa da Câmara Rosângela; disse que esteve no Jardim Eldorado no último dia 7 verificando uma obra numa rede de esgoto na região do Ginásio de Esportes com problema de rompimento e retorno e que espera que solucione o problema, pois vai de lá até a lateral da ferrovia, jogando no emissário da Estação de Tratamento de Esgoto (ETE), parabenizando as Secretarias Municipais de Obras e de Serviços Públicos. Registrou a realização da atividade já falada, parabenizando a Secretária de Justiça e da Cidadania pelo apoio, no parcelamento de dívidas e fornecimento de segunda via de documentos, que conseguiu isso através do Governo do Estado e do UNEGRO de Rio Claro, agradecendo ao Evandro pela mensagem enviada ao Gabinete do Prefeito e ao Simões pela organização. </w:t>
            </w:r>
            <w:r w:rsidR="00EB0443">
              <w:rPr>
                <w:rFonts w:ascii="Cambria" w:hAnsi="Cambria"/>
                <w:i/>
              </w:rPr>
              <w:t xml:space="preserve">O Sr. Presidente disse que irá ocorrer na próxima quinta, neste Plenário, audiência pública sobre os Projetos de Lei Complementar nº 15, 18 e 19/2023, </w:t>
            </w:r>
            <w:r w:rsidR="00937B87">
              <w:rPr>
                <w:rFonts w:ascii="Cambria" w:hAnsi="Cambria"/>
                <w:i/>
              </w:rPr>
              <w:t xml:space="preserve">convidando a todos e informou que as correspondências dos vereadores são </w:t>
            </w:r>
            <w:r w:rsidR="008B3787">
              <w:rPr>
                <w:rFonts w:ascii="Cambria" w:hAnsi="Cambria"/>
                <w:i/>
              </w:rPr>
              <w:t>enviadas</w:t>
            </w:r>
            <w:r w:rsidR="00937B87">
              <w:rPr>
                <w:rFonts w:ascii="Cambria" w:hAnsi="Cambria"/>
                <w:i/>
              </w:rPr>
              <w:t xml:space="preserve"> por correio eletrônico.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CE0ADE">
              <w:rPr>
                <w:rFonts w:ascii="Cambria" w:hAnsi="Cambria"/>
                <w:i/>
              </w:rPr>
              <w:t>19</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B653A8"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2A78B2" w:rsidTr="00D13099">
        <w:trPr>
          <w:tblCellSpacing w:w="15" w:type="dxa"/>
        </w:trPr>
        <w:tc>
          <w:tcPr>
            <w:tcW w:w="10050" w:type="dxa"/>
            <w:vAlign w:val="bottom"/>
          </w:tcPr>
          <w:p w:rsidR="002A78B2" w:rsidRPr="001A0960" w:rsidRDefault="002A78B2"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B653A8" w:rsidP="00AB44A4">
      <w:pPr>
        <w:ind w:hanging="6"/>
        <w:jc w:val="center"/>
        <w:rPr>
          <w:rFonts w:ascii="Cambria" w:hAnsi="Cambria"/>
          <w:b/>
          <w:i/>
        </w:rPr>
      </w:pPr>
      <w:r>
        <w:rPr>
          <w:rFonts w:ascii="Cambria" w:hAnsi="Cambria"/>
          <w:b/>
          <w:i/>
        </w:rPr>
        <w:t>José Antonio Rodrigues</w:t>
      </w:r>
    </w:p>
    <w:p w:rsidR="00463996" w:rsidRPr="001A0960" w:rsidRDefault="00B653A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B653A8"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B653A8"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bookmarkEnd w:id="0"/>
    </w:p>
    <w:sectPr w:rsidR="00875D7B" w:rsidRPr="001A0960"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48F2" w:rsidRDefault="008148F2">
      <w:r>
        <w:separator/>
      </w:r>
    </w:p>
  </w:endnote>
  <w:endnote w:type="continuationSeparator" w:id="0">
    <w:p w:rsidR="008148F2" w:rsidRDefault="0081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48F2" w:rsidRDefault="008148F2">
      <w:r>
        <w:separator/>
      </w:r>
    </w:p>
  </w:footnote>
  <w:footnote w:type="continuationSeparator" w:id="0">
    <w:p w:rsidR="008148F2" w:rsidRDefault="0081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0611E" w:rsidRDefault="008148F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1466F9DC">
      <w:start w:val="1"/>
      <w:numFmt w:val="upperRoman"/>
      <w:lvlText w:val="%1-"/>
      <w:lvlJc w:val="left"/>
      <w:pPr>
        <w:ind w:left="1287" w:hanging="720"/>
      </w:pPr>
      <w:rPr>
        <w:rFonts w:cs="Times New Roman" w:hint="default"/>
      </w:rPr>
    </w:lvl>
    <w:lvl w:ilvl="1" w:tplc="20C8E122" w:tentative="1">
      <w:start w:val="1"/>
      <w:numFmt w:val="lowerLetter"/>
      <w:lvlText w:val="%2."/>
      <w:lvlJc w:val="left"/>
      <w:pPr>
        <w:ind w:left="1647" w:hanging="360"/>
      </w:pPr>
      <w:rPr>
        <w:rFonts w:cs="Times New Roman"/>
      </w:rPr>
    </w:lvl>
    <w:lvl w:ilvl="2" w:tplc="999C952C" w:tentative="1">
      <w:start w:val="1"/>
      <w:numFmt w:val="lowerRoman"/>
      <w:lvlText w:val="%3."/>
      <w:lvlJc w:val="right"/>
      <w:pPr>
        <w:ind w:left="2367" w:hanging="180"/>
      </w:pPr>
      <w:rPr>
        <w:rFonts w:cs="Times New Roman"/>
      </w:rPr>
    </w:lvl>
    <w:lvl w:ilvl="3" w:tplc="47D089CC" w:tentative="1">
      <w:start w:val="1"/>
      <w:numFmt w:val="decimal"/>
      <w:lvlText w:val="%4."/>
      <w:lvlJc w:val="left"/>
      <w:pPr>
        <w:ind w:left="3087" w:hanging="360"/>
      </w:pPr>
      <w:rPr>
        <w:rFonts w:cs="Times New Roman"/>
      </w:rPr>
    </w:lvl>
    <w:lvl w:ilvl="4" w:tplc="DAFEC6D8" w:tentative="1">
      <w:start w:val="1"/>
      <w:numFmt w:val="lowerLetter"/>
      <w:lvlText w:val="%5."/>
      <w:lvlJc w:val="left"/>
      <w:pPr>
        <w:ind w:left="3807" w:hanging="360"/>
      </w:pPr>
      <w:rPr>
        <w:rFonts w:cs="Times New Roman"/>
      </w:rPr>
    </w:lvl>
    <w:lvl w:ilvl="5" w:tplc="DFA422CA" w:tentative="1">
      <w:start w:val="1"/>
      <w:numFmt w:val="lowerRoman"/>
      <w:lvlText w:val="%6."/>
      <w:lvlJc w:val="right"/>
      <w:pPr>
        <w:ind w:left="4527" w:hanging="180"/>
      </w:pPr>
      <w:rPr>
        <w:rFonts w:cs="Times New Roman"/>
      </w:rPr>
    </w:lvl>
    <w:lvl w:ilvl="6" w:tplc="1A08168A" w:tentative="1">
      <w:start w:val="1"/>
      <w:numFmt w:val="decimal"/>
      <w:lvlText w:val="%7."/>
      <w:lvlJc w:val="left"/>
      <w:pPr>
        <w:ind w:left="5247" w:hanging="360"/>
      </w:pPr>
      <w:rPr>
        <w:rFonts w:cs="Times New Roman"/>
      </w:rPr>
    </w:lvl>
    <w:lvl w:ilvl="7" w:tplc="2690EE0E" w:tentative="1">
      <w:start w:val="1"/>
      <w:numFmt w:val="lowerLetter"/>
      <w:lvlText w:val="%8."/>
      <w:lvlJc w:val="left"/>
      <w:pPr>
        <w:ind w:left="5967" w:hanging="360"/>
      </w:pPr>
      <w:rPr>
        <w:rFonts w:cs="Times New Roman"/>
      </w:rPr>
    </w:lvl>
    <w:lvl w:ilvl="8" w:tplc="2F2633F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714E"/>
    <w:rsid w:val="00067A7A"/>
    <w:rsid w:val="0007211C"/>
    <w:rsid w:val="00074EA7"/>
    <w:rsid w:val="00085457"/>
    <w:rsid w:val="000860A4"/>
    <w:rsid w:val="00092254"/>
    <w:rsid w:val="000B1665"/>
    <w:rsid w:val="000E603D"/>
    <w:rsid w:val="001119D3"/>
    <w:rsid w:val="00112461"/>
    <w:rsid w:val="00121307"/>
    <w:rsid w:val="001527FE"/>
    <w:rsid w:val="00161B52"/>
    <w:rsid w:val="00170F15"/>
    <w:rsid w:val="00181FD7"/>
    <w:rsid w:val="001A0960"/>
    <w:rsid w:val="001A2766"/>
    <w:rsid w:val="001A7C03"/>
    <w:rsid w:val="001B090F"/>
    <w:rsid w:val="001B22B1"/>
    <w:rsid w:val="001B6931"/>
    <w:rsid w:val="001C138E"/>
    <w:rsid w:val="001C4764"/>
    <w:rsid w:val="001D638A"/>
    <w:rsid w:val="001E0C57"/>
    <w:rsid w:val="001F04B5"/>
    <w:rsid w:val="00202C9D"/>
    <w:rsid w:val="00217BDF"/>
    <w:rsid w:val="00251EEE"/>
    <w:rsid w:val="00266BE8"/>
    <w:rsid w:val="00285527"/>
    <w:rsid w:val="00293838"/>
    <w:rsid w:val="002A4FEE"/>
    <w:rsid w:val="002A78B2"/>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85CEA"/>
    <w:rsid w:val="004A1094"/>
    <w:rsid w:val="004C01A2"/>
    <w:rsid w:val="004C4B31"/>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77D35"/>
    <w:rsid w:val="00690E09"/>
    <w:rsid w:val="006A319E"/>
    <w:rsid w:val="006A7777"/>
    <w:rsid w:val="006B0599"/>
    <w:rsid w:val="006B13E2"/>
    <w:rsid w:val="006C40A7"/>
    <w:rsid w:val="00701309"/>
    <w:rsid w:val="0072096F"/>
    <w:rsid w:val="00757C57"/>
    <w:rsid w:val="00763EBF"/>
    <w:rsid w:val="007702D7"/>
    <w:rsid w:val="007B2699"/>
    <w:rsid w:val="007D32DB"/>
    <w:rsid w:val="008148F2"/>
    <w:rsid w:val="0085015D"/>
    <w:rsid w:val="00865AC2"/>
    <w:rsid w:val="00875D7B"/>
    <w:rsid w:val="00876738"/>
    <w:rsid w:val="008820DD"/>
    <w:rsid w:val="008B1BDE"/>
    <w:rsid w:val="008B3787"/>
    <w:rsid w:val="008C39E6"/>
    <w:rsid w:val="0090611E"/>
    <w:rsid w:val="00913282"/>
    <w:rsid w:val="00913CF2"/>
    <w:rsid w:val="009376B6"/>
    <w:rsid w:val="00937B87"/>
    <w:rsid w:val="009423C9"/>
    <w:rsid w:val="00962AAF"/>
    <w:rsid w:val="0097120E"/>
    <w:rsid w:val="009872C7"/>
    <w:rsid w:val="009930F5"/>
    <w:rsid w:val="009E6BB7"/>
    <w:rsid w:val="00A06CB6"/>
    <w:rsid w:val="00A12CE2"/>
    <w:rsid w:val="00A41693"/>
    <w:rsid w:val="00A46333"/>
    <w:rsid w:val="00A50D30"/>
    <w:rsid w:val="00A52674"/>
    <w:rsid w:val="00A74981"/>
    <w:rsid w:val="00A77120"/>
    <w:rsid w:val="00A83455"/>
    <w:rsid w:val="00A852D6"/>
    <w:rsid w:val="00AB44A4"/>
    <w:rsid w:val="00AC50B0"/>
    <w:rsid w:val="00AC50B1"/>
    <w:rsid w:val="00AD5B8D"/>
    <w:rsid w:val="00B13412"/>
    <w:rsid w:val="00B25D4D"/>
    <w:rsid w:val="00B32CB0"/>
    <w:rsid w:val="00B338E5"/>
    <w:rsid w:val="00B356B0"/>
    <w:rsid w:val="00B37653"/>
    <w:rsid w:val="00B442AA"/>
    <w:rsid w:val="00B458A0"/>
    <w:rsid w:val="00B5438A"/>
    <w:rsid w:val="00B56258"/>
    <w:rsid w:val="00B653A8"/>
    <w:rsid w:val="00B75536"/>
    <w:rsid w:val="00B75CED"/>
    <w:rsid w:val="00B81B79"/>
    <w:rsid w:val="00B872D5"/>
    <w:rsid w:val="00BA0114"/>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E0ADE"/>
    <w:rsid w:val="00CF3D03"/>
    <w:rsid w:val="00D07C69"/>
    <w:rsid w:val="00D13099"/>
    <w:rsid w:val="00D3710A"/>
    <w:rsid w:val="00D56187"/>
    <w:rsid w:val="00D639ED"/>
    <w:rsid w:val="00D736A9"/>
    <w:rsid w:val="00D86C97"/>
    <w:rsid w:val="00DA06F3"/>
    <w:rsid w:val="00DB0C83"/>
    <w:rsid w:val="00DC37F9"/>
    <w:rsid w:val="00DC4083"/>
    <w:rsid w:val="00E179DB"/>
    <w:rsid w:val="00E20A5E"/>
    <w:rsid w:val="00E22C4A"/>
    <w:rsid w:val="00E330EB"/>
    <w:rsid w:val="00E33877"/>
    <w:rsid w:val="00E338E6"/>
    <w:rsid w:val="00EA23E6"/>
    <w:rsid w:val="00EB0443"/>
    <w:rsid w:val="00EC472C"/>
    <w:rsid w:val="00EE38E1"/>
    <w:rsid w:val="00EF4358"/>
    <w:rsid w:val="00F010DF"/>
    <w:rsid w:val="00F40E50"/>
    <w:rsid w:val="00F42DFD"/>
    <w:rsid w:val="00F71ED5"/>
    <w:rsid w:val="00F8511F"/>
    <w:rsid w:val="00F964E7"/>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A679FF"/>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B75CED"/>
    <w:rPr>
      <w:rFonts w:ascii="Segoe UI" w:hAnsi="Segoe UI" w:cs="Segoe UI"/>
      <w:sz w:val="18"/>
      <w:szCs w:val="18"/>
    </w:rPr>
  </w:style>
  <w:style w:type="character" w:customStyle="1" w:styleId="TextodebaloChar">
    <w:name w:val="Texto de balão Char"/>
    <w:basedOn w:val="Fontepargpadro"/>
    <w:link w:val="Textodebalo"/>
    <w:uiPriority w:val="99"/>
    <w:semiHidden/>
    <w:rsid w:val="00B75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C49C5-082E-45B7-91EB-3C246689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4015</Words>
  <Characters>21686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23</cp:revision>
  <cp:lastPrinted>2023-09-18T16:57:00Z</cp:lastPrinted>
  <dcterms:created xsi:type="dcterms:W3CDTF">2019-02-13T13:53:00Z</dcterms:created>
  <dcterms:modified xsi:type="dcterms:W3CDTF">2023-09-18T16:58:00Z</dcterms:modified>
</cp:coreProperties>
</file>