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F3DB4" w:rsidP="00DF3DB4">
      <w:pPr>
        <w:spacing w:after="0" w:line="360" w:lineRule="auto"/>
        <w:ind w:left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19/2023</w:t>
      </w:r>
    </w:p>
    <w:p w:rsidR="00DF3DB4" w:rsidP="00DF3DB4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DF3DB4" w:rsidRPr="0052398B" w:rsidP="00DF3DB4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DF3DB4" w:rsidRPr="001B4AFF" w:rsidP="00DF3DB4">
      <w:pPr>
        <w:ind w:left="4248"/>
        <w:jc w:val="both"/>
        <w:rPr>
          <w:b/>
        </w:rPr>
      </w:pPr>
      <w:r>
        <w:rPr>
          <w:i/>
        </w:rPr>
        <w:tab/>
        <w:t xml:space="preserve"> </w:t>
      </w:r>
      <w:r w:rsidRPr="001B4AFF">
        <w:rPr>
          <w:b/>
        </w:rPr>
        <w:t xml:space="preserve">“MANIFESTA APELO A </w:t>
      </w:r>
      <w:r w:rsidRPr="001B4AFF">
        <w:rPr>
          <w:b/>
          <w:u w:val="single"/>
        </w:rPr>
        <w:t>CETESB - COMPANHIA AMBIENTAL DO ESTADO DE SÃO PAULO,</w:t>
      </w:r>
      <w:r w:rsidRPr="001B4AFF" w:rsidR="00134B57">
        <w:rPr>
          <w:b/>
          <w:u w:val="single"/>
        </w:rPr>
        <w:t xml:space="preserve"> TAL COMO A AGENCIA AMBIENTAL DE LIMEIRA</w:t>
      </w:r>
      <w:r w:rsidRPr="001B4AFF" w:rsidR="00134B57">
        <w:rPr>
          <w:b/>
        </w:rPr>
        <w:t>,</w:t>
      </w:r>
      <w:r w:rsidRPr="001B4AFF">
        <w:rPr>
          <w:b/>
        </w:rPr>
        <w:t xml:space="preserve"> PARA QUE REALIZE AVALIAÇÃO, MEDIÇÃO E LAUDO DE RUÍDO AMBIENTAL</w:t>
      </w:r>
      <w:r w:rsidRPr="001B4AFF" w:rsidR="00113431">
        <w:rPr>
          <w:b/>
        </w:rPr>
        <w:t xml:space="preserve"> ATRAVÉS DE NORMA ESPECIFICA,</w:t>
      </w:r>
      <w:r w:rsidRPr="001B4AFF">
        <w:rPr>
          <w:b/>
        </w:rPr>
        <w:t>  REFERENTE AS CONDIÇÕES ATUAIS NA ESTRUTURA DA PISTA DA RODOVIA SP- 310 WASHINGTON LUIS, TRECHO</w:t>
      </w:r>
      <w:r w:rsidRPr="001B4AFF" w:rsidR="00155C79">
        <w:rPr>
          <w:b/>
        </w:rPr>
        <w:t xml:space="preserve"> URBANO</w:t>
      </w:r>
      <w:r w:rsidRPr="001B4AFF">
        <w:rPr>
          <w:b/>
        </w:rPr>
        <w:t xml:space="preserve"> (CORDEIRÓPOLIS SENTIDO RIO CLARO / SÃO CARLOS) A PARTIR DO KM 160, TENDO EM VISTA A MANUTENÇÃO E EXECUÇÃO DE MELHORIAS GARANTINDO O DIREITO CONSTITUCIONAL AO SOSSEGO PUBLICO”. </w:t>
      </w:r>
      <w:r w:rsidRPr="001B4AFF">
        <w:rPr>
          <w:b/>
        </w:rPr>
        <w:cr/>
      </w:r>
    </w:p>
    <w:p w:rsidR="00DF3DB4" w:rsidRPr="00155523" w:rsidP="00DF3DB4">
      <w:pPr>
        <w:spacing w:after="0" w:line="360" w:lineRule="auto"/>
        <w:ind w:left="2268"/>
        <w:jc w:val="both"/>
        <w:rPr>
          <w:rFonts w:ascii="Arial" w:hAnsi="Arial" w:cs="Arial"/>
          <w:b/>
          <w:iCs/>
        </w:rPr>
      </w:pPr>
    </w:p>
    <w:p w:rsidR="00DF3DB4" w:rsidRPr="00155C79" w:rsidP="00DF3DB4">
      <w:pPr>
        <w:spacing w:line="360" w:lineRule="auto"/>
        <w:ind w:firstLine="851"/>
        <w:jc w:val="both"/>
        <w:rPr>
          <w:rFonts w:ascii="Arial" w:hAnsi="Arial" w:cs="Arial"/>
        </w:rPr>
      </w:pPr>
      <w:r w:rsidRPr="00155C79">
        <w:rPr>
          <w:rFonts w:ascii="Arial" w:hAnsi="Arial" w:cs="Arial"/>
        </w:rPr>
        <w:t xml:space="preserve">Nos termos do art. 233, inciso V, do Regimento Interno, proponho a presente Moção de Apelo </w:t>
      </w:r>
      <w:r w:rsidRPr="00155C79">
        <w:rPr>
          <w:rFonts w:ascii="Arial" w:hAnsi="Arial" w:cs="Arial"/>
          <w:iCs/>
        </w:rPr>
        <w:t>a</w:t>
      </w:r>
      <w:r w:rsidRPr="00155C79">
        <w:rPr>
          <w:rFonts w:ascii="Arial" w:hAnsi="Arial" w:cs="Arial"/>
          <w:b/>
          <w:iCs/>
        </w:rPr>
        <w:t xml:space="preserve"> </w:t>
      </w:r>
      <w:r w:rsidRPr="00155C79" w:rsidR="00155C79">
        <w:rPr>
          <w:rFonts w:ascii="Arial" w:hAnsi="Arial" w:cs="Arial"/>
          <w:b/>
        </w:rPr>
        <w:t>CETESB - COMPANHIA AMBIENTAL DO ESTADO DE SÃO PAULO,</w:t>
      </w:r>
      <w:r w:rsidR="005E6EFB">
        <w:rPr>
          <w:rFonts w:ascii="Arial" w:hAnsi="Arial" w:cs="Arial"/>
          <w:b/>
        </w:rPr>
        <w:t xml:space="preserve"> TAL COMO A AGENCIA AMBIENTAL DE LIMEIRA,</w:t>
      </w:r>
      <w:r w:rsidRPr="00155C79" w:rsidR="00155C79">
        <w:rPr>
          <w:rFonts w:ascii="Arial" w:hAnsi="Arial" w:cs="Arial"/>
          <w:b/>
        </w:rPr>
        <w:t xml:space="preserve"> </w:t>
      </w:r>
      <w:r w:rsidRPr="00155C79" w:rsidR="00155C79">
        <w:rPr>
          <w:rFonts w:ascii="Arial" w:hAnsi="Arial" w:cs="Arial"/>
        </w:rPr>
        <w:t xml:space="preserve">para que realize </w:t>
      </w:r>
      <w:r w:rsidRPr="00D80857" w:rsidR="00155C79">
        <w:rPr>
          <w:rFonts w:ascii="Arial" w:hAnsi="Arial" w:cs="Arial"/>
          <w:u w:val="single"/>
        </w:rPr>
        <w:t>avaliação, medição e laudo de ruído ambiental</w:t>
      </w:r>
      <w:r w:rsidR="00931B95">
        <w:rPr>
          <w:rFonts w:ascii="Arial" w:hAnsi="Arial" w:cs="Arial"/>
          <w:u w:val="single"/>
        </w:rPr>
        <w:t xml:space="preserve"> através de norma especifica,</w:t>
      </w:r>
      <w:r w:rsidRPr="00155C79" w:rsidR="00155C79">
        <w:rPr>
          <w:rFonts w:ascii="Arial" w:hAnsi="Arial" w:cs="Arial"/>
        </w:rPr>
        <w:t>  referente as condições atuais na estrutura da pista da rodovia SP- 310 Washington Luis, trecho urbano (Cordeirópolis sentido Rio Claro / São Carlos) a partir do km 160, tendo em vista a manutenção e execução de melhorias garantindo o direito constitucional ao sossego publico”.</w:t>
      </w:r>
      <w:r w:rsidRPr="00155C79" w:rsidR="00155C79">
        <w:rPr>
          <w:rFonts w:ascii="Arial" w:hAnsi="Arial" w:cs="Arial"/>
          <w:iCs/>
        </w:rPr>
        <w:cr/>
      </w:r>
    </w:p>
    <w:p w:rsidR="00DF3DB4" w:rsidP="00DF3DB4">
      <w:pPr>
        <w:spacing w:line="360" w:lineRule="auto"/>
        <w:ind w:firstLine="851"/>
        <w:jc w:val="center"/>
        <w:rPr>
          <w:rFonts w:ascii="Arial" w:hAnsi="Arial" w:cs="Arial"/>
          <w:b/>
        </w:rPr>
      </w:pPr>
      <w:r w:rsidRPr="0052398B">
        <w:rPr>
          <w:rFonts w:ascii="Arial" w:hAnsi="Arial" w:cs="Arial"/>
          <w:b/>
        </w:rPr>
        <w:t>JUSTIFICATIVA</w:t>
      </w:r>
    </w:p>
    <w:p w:rsidR="00F432A0" w:rsidP="00F432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32A0" w:rsidP="00F432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Ocorre que os</w:t>
      </w:r>
      <w:r w:rsidRPr="00805193">
        <w:rPr>
          <w:rFonts w:ascii="Arial" w:hAnsi="Arial" w:cs="Arial"/>
          <w:sz w:val="24"/>
          <w:szCs w:val="24"/>
        </w:rPr>
        <w:t xml:space="preserve"> residentes e domiciliados</w:t>
      </w:r>
      <w:r>
        <w:rPr>
          <w:rFonts w:ascii="Arial" w:hAnsi="Arial" w:cs="Arial"/>
          <w:sz w:val="24"/>
          <w:szCs w:val="24"/>
        </w:rPr>
        <w:t xml:space="preserve"> na </w:t>
      </w:r>
      <w:r w:rsidRPr="00805193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José Moreira, Rua 07 de Setembro e adjacências, Bairros Vila Santo Antonio e Região Central, estão sendo rotineiramente impactados de maneira negativa</w:t>
      </w:r>
      <w:r w:rsidRPr="008051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pois em virtude de</w:t>
      </w:r>
      <w:r w:rsidRPr="00630A8F">
        <w:rPr>
          <w:rFonts w:ascii="Arial" w:hAnsi="Arial" w:cs="Arial"/>
          <w:sz w:val="24"/>
          <w:szCs w:val="24"/>
        </w:rPr>
        <w:t xml:space="preserve"> problemas estruturais na pista na Rodovia Washington Luis</w:t>
      </w:r>
      <w:r>
        <w:rPr>
          <w:rFonts w:ascii="Arial" w:hAnsi="Arial" w:cs="Arial"/>
          <w:sz w:val="24"/>
          <w:szCs w:val="24"/>
        </w:rPr>
        <w:t xml:space="preserve"> - no KM 160 (Cordeirópolis sentido Rio Claro / São Carlos)</w:t>
      </w:r>
      <w:r w:rsidRPr="00630A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advêm que a massa asfaltica da pista de rolamento do trecho citado encontra-se extremamente precária, com muitos buracos, disforme, </w:t>
      </w:r>
      <w:r>
        <w:rPr>
          <w:rFonts w:ascii="Arial" w:hAnsi="Arial" w:cs="Arial"/>
          <w:sz w:val="24"/>
          <w:szCs w:val="24"/>
        </w:rPr>
        <w:t>apresentando sérios danos no pavimento e grandes depressões, com reparos inadequados e recorrentes criando lombadas, além de problemas nos pontos referentes a drenagem que precisam estar em conformidade técnica.</w:t>
      </w:r>
    </w:p>
    <w:p w:rsidR="00F432A0" w:rsidP="00F432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problemas acima citados vem constantemente </w:t>
      </w:r>
      <w:r w:rsidRPr="00682965">
        <w:rPr>
          <w:rFonts w:ascii="Arial" w:hAnsi="Arial" w:cs="Arial"/>
          <w:b/>
          <w:sz w:val="24"/>
          <w:szCs w:val="24"/>
          <w:u w:val="single"/>
        </w:rPr>
        <w:t>lesando diariamente a população</w:t>
      </w:r>
      <w:r>
        <w:rPr>
          <w:rFonts w:ascii="Arial" w:hAnsi="Arial" w:cs="Arial"/>
          <w:sz w:val="24"/>
          <w:szCs w:val="24"/>
        </w:rPr>
        <w:t xml:space="preserve">, que em razão dos sérios danos no pavimento e grandes depressões; </w:t>
      </w:r>
      <w:r w:rsidRPr="00682965">
        <w:rPr>
          <w:rFonts w:ascii="Arial" w:hAnsi="Arial" w:cs="Arial"/>
          <w:b/>
          <w:sz w:val="24"/>
          <w:szCs w:val="24"/>
          <w:u w:val="single"/>
        </w:rPr>
        <w:t>esta gerando poluição sonora causando perturbação de sossego pelo barulho de caminhões e demais veículos</w:t>
      </w:r>
      <w:r>
        <w:rPr>
          <w:rFonts w:ascii="Arial" w:hAnsi="Arial" w:cs="Arial"/>
          <w:b/>
          <w:sz w:val="24"/>
          <w:szCs w:val="24"/>
          <w:u w:val="single"/>
        </w:rPr>
        <w:t>, impossibilitando repouso qualitativo a noite, assim como atividades quotidianas básicas que é de direito constitucional de qualquer cidadão (assistir tv etc.)</w:t>
      </w:r>
      <w:r>
        <w:rPr>
          <w:rFonts w:ascii="Arial" w:hAnsi="Arial" w:cs="Arial"/>
          <w:sz w:val="24"/>
          <w:szCs w:val="24"/>
        </w:rPr>
        <w:t>, além dos exaustivos barulhos dos motores de todos os modais, principalmente caminhões, dado que a pista de rolamento fica ha poucos metros das residências e se tratando de rodovia estadual, o fluxo de trafego de veículos é constante</w:t>
      </w:r>
      <w:r w:rsidR="002824DC">
        <w:rPr>
          <w:rFonts w:ascii="Arial" w:hAnsi="Arial" w:cs="Arial"/>
          <w:sz w:val="24"/>
          <w:szCs w:val="24"/>
        </w:rPr>
        <w:t>, estressor</w:t>
      </w:r>
      <w:r>
        <w:rPr>
          <w:rFonts w:ascii="Arial" w:hAnsi="Arial" w:cs="Arial"/>
          <w:sz w:val="24"/>
          <w:szCs w:val="24"/>
        </w:rPr>
        <w:t xml:space="preserve"> e</w:t>
      </w:r>
      <w:r w:rsidR="002824DC">
        <w:rPr>
          <w:rFonts w:ascii="Arial" w:hAnsi="Arial" w:cs="Arial"/>
          <w:sz w:val="24"/>
          <w:szCs w:val="24"/>
        </w:rPr>
        <w:t xml:space="preserve"> altamente</w:t>
      </w:r>
      <w:r>
        <w:rPr>
          <w:rFonts w:ascii="Arial" w:hAnsi="Arial" w:cs="Arial"/>
          <w:sz w:val="24"/>
          <w:szCs w:val="24"/>
        </w:rPr>
        <w:t xml:space="preserve"> escal</w:t>
      </w:r>
      <w:r w:rsidR="002824DC">
        <w:rPr>
          <w:rFonts w:ascii="Arial" w:hAnsi="Arial" w:cs="Arial"/>
          <w:sz w:val="24"/>
          <w:szCs w:val="24"/>
        </w:rPr>
        <w:t>ona</w:t>
      </w:r>
      <w:r>
        <w:rPr>
          <w:rFonts w:ascii="Arial" w:hAnsi="Arial" w:cs="Arial"/>
          <w:sz w:val="24"/>
          <w:szCs w:val="24"/>
        </w:rPr>
        <w:t xml:space="preserve">vel. Solicitamos providencias e medidas de solução ao problema. </w:t>
      </w:r>
    </w:p>
    <w:p w:rsidR="00BA508C" w:rsidP="00BA508C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</w:r>
      <w:r w:rsidRPr="00BA508C">
        <w:rPr>
          <w:rFonts w:ascii="Arial" w:hAnsi="Arial" w:cs="Arial"/>
          <w:sz w:val="24"/>
          <w:szCs w:val="24"/>
          <w:lang w:val="pt-PT"/>
        </w:rPr>
        <w:t>A normatização das atividades sonoras é fundamental para garantir o bem-estar, a saúde física, a saúde mental e o bom convívio social de toda uma comunidade. </w:t>
      </w:r>
      <w:r>
        <w:rPr>
          <w:rFonts w:ascii="Arial" w:hAnsi="Arial" w:cs="Arial"/>
          <w:sz w:val="24"/>
          <w:szCs w:val="24"/>
          <w:lang w:val="pt-PT"/>
        </w:rPr>
        <w:t xml:space="preserve">Desta forma solicitamos averiguação técnica por base nas normas </w:t>
      </w:r>
      <w:r w:rsidRPr="00BA508C">
        <w:rPr>
          <w:rFonts w:ascii="Arial" w:hAnsi="Arial" w:cs="Arial"/>
          <w:sz w:val="24"/>
          <w:szCs w:val="24"/>
        </w:rPr>
        <w:t xml:space="preserve">NBR 1051 e NBR </w:t>
      </w:r>
      <w:r w:rsidRPr="00BA508C">
        <w:rPr>
          <w:rFonts w:ascii="Arial" w:hAnsi="Arial" w:cs="Arial"/>
          <w:sz w:val="24"/>
          <w:szCs w:val="24"/>
          <w:lang w:val="pt-PT"/>
        </w:rPr>
        <w:t>1052</w:t>
      </w:r>
      <w:r>
        <w:rPr>
          <w:rFonts w:ascii="Arial" w:hAnsi="Arial" w:cs="Arial"/>
          <w:sz w:val="24"/>
          <w:szCs w:val="24"/>
          <w:lang w:val="pt-PT"/>
        </w:rPr>
        <w:t xml:space="preserve">, ou a </w:t>
      </w:r>
      <w:r w:rsidRPr="00536F08">
        <w:rPr>
          <w:rFonts w:ascii="Arial" w:hAnsi="Arial" w:cs="Arial"/>
          <w:b/>
          <w:sz w:val="24"/>
          <w:szCs w:val="24"/>
          <w:u w:val="single"/>
          <w:lang w:val="pt-PT"/>
        </w:rPr>
        <w:t>norma vigente</w:t>
      </w:r>
      <w:r w:rsidR="008F2436">
        <w:rPr>
          <w:rFonts w:ascii="Arial" w:hAnsi="Arial" w:cs="Arial"/>
          <w:b/>
          <w:sz w:val="24"/>
          <w:szCs w:val="24"/>
          <w:u w:val="single"/>
          <w:lang w:val="pt-PT"/>
        </w:rPr>
        <w:t xml:space="preserve"> mais atualizada</w:t>
      </w:r>
      <w:r>
        <w:rPr>
          <w:rFonts w:ascii="Arial" w:hAnsi="Arial" w:cs="Arial"/>
          <w:sz w:val="24"/>
          <w:szCs w:val="24"/>
          <w:lang w:val="pt-PT"/>
        </w:rPr>
        <w:t xml:space="preserve"> que</w:t>
      </w:r>
      <w:r w:rsidRPr="00BA508C">
        <w:rPr>
          <w:rFonts w:ascii="Arial" w:hAnsi="Arial" w:cs="Arial"/>
          <w:sz w:val="24"/>
          <w:szCs w:val="24"/>
          <w:lang w:val="pt-PT"/>
        </w:rPr>
        <w:t xml:space="preserve"> regulamenta os níveis de ruído compatíveis com o conforto acústico dos ocupantes de um determinado espaço</w:t>
      </w:r>
      <w:r w:rsidR="00536F08">
        <w:rPr>
          <w:rFonts w:ascii="Arial" w:hAnsi="Arial" w:cs="Arial"/>
          <w:sz w:val="24"/>
          <w:szCs w:val="24"/>
          <w:lang w:val="pt-PT"/>
        </w:rPr>
        <w:t>, ainda sendo uma area muito proxima da rodovia porém sendo mista (muitas residencias, comercios) cujo no qual existem regramentos especificos de decibéis permitidos por legislação. Apelamos a</w:t>
      </w:r>
      <w:r w:rsidR="00A24329">
        <w:rPr>
          <w:rFonts w:ascii="Arial" w:hAnsi="Arial" w:cs="Arial"/>
          <w:sz w:val="24"/>
          <w:szCs w:val="24"/>
          <w:lang w:val="pt-PT"/>
        </w:rPr>
        <w:t xml:space="preserve"> CETESB</w:t>
      </w:r>
      <w:r w:rsidR="00536F08">
        <w:rPr>
          <w:rFonts w:ascii="Arial" w:hAnsi="Arial" w:cs="Arial"/>
          <w:sz w:val="24"/>
          <w:szCs w:val="24"/>
          <w:lang w:val="pt-PT"/>
        </w:rPr>
        <w:t xml:space="preserve"> para aferir os </w:t>
      </w:r>
      <w:r w:rsidR="00A24329">
        <w:rPr>
          <w:rFonts w:ascii="Arial" w:hAnsi="Arial" w:cs="Arial"/>
          <w:sz w:val="24"/>
          <w:szCs w:val="24"/>
          <w:lang w:val="pt-PT"/>
        </w:rPr>
        <w:t xml:space="preserve">ruidos do local </w:t>
      </w:r>
      <w:r w:rsidR="00806CB4">
        <w:rPr>
          <w:rFonts w:ascii="Arial" w:hAnsi="Arial" w:cs="Arial"/>
          <w:sz w:val="24"/>
          <w:szCs w:val="24"/>
          <w:lang w:val="pt-PT"/>
        </w:rPr>
        <w:t xml:space="preserve">possibilitando </w:t>
      </w:r>
      <w:r w:rsidR="00536F08">
        <w:rPr>
          <w:rFonts w:ascii="Arial" w:hAnsi="Arial" w:cs="Arial"/>
          <w:sz w:val="24"/>
          <w:szCs w:val="24"/>
          <w:lang w:val="pt-PT"/>
        </w:rPr>
        <w:t>dar</w:t>
      </w:r>
      <w:r w:rsidR="00806CB4">
        <w:rPr>
          <w:rFonts w:ascii="Arial" w:hAnsi="Arial" w:cs="Arial"/>
          <w:sz w:val="24"/>
          <w:szCs w:val="24"/>
          <w:lang w:val="pt-PT"/>
        </w:rPr>
        <w:t xml:space="preserve"> parametros tendo em vista a</w:t>
      </w:r>
      <w:r w:rsidR="00536F08">
        <w:rPr>
          <w:rFonts w:ascii="Arial" w:hAnsi="Arial" w:cs="Arial"/>
          <w:sz w:val="24"/>
          <w:szCs w:val="24"/>
          <w:lang w:val="pt-PT"/>
        </w:rPr>
        <w:t xml:space="preserve"> solução </w:t>
      </w:r>
      <w:r w:rsidR="00806CB4">
        <w:rPr>
          <w:rFonts w:ascii="Arial" w:hAnsi="Arial" w:cs="Arial"/>
          <w:sz w:val="24"/>
          <w:szCs w:val="24"/>
          <w:lang w:val="pt-PT"/>
        </w:rPr>
        <w:t>d</w:t>
      </w:r>
      <w:r w:rsidR="00536F08">
        <w:rPr>
          <w:rFonts w:ascii="Arial" w:hAnsi="Arial" w:cs="Arial"/>
          <w:sz w:val="24"/>
          <w:szCs w:val="24"/>
          <w:lang w:val="pt-PT"/>
        </w:rPr>
        <w:t xml:space="preserve">os problemas através de todos os setores pertinentes e </w:t>
      </w:r>
      <w:r w:rsidR="007A2C9C">
        <w:rPr>
          <w:rFonts w:ascii="Arial" w:hAnsi="Arial" w:cs="Arial"/>
          <w:sz w:val="24"/>
          <w:szCs w:val="24"/>
          <w:lang w:val="pt-PT"/>
        </w:rPr>
        <w:t>responsaveis</w:t>
      </w:r>
      <w:r w:rsidRPr="00BA508C">
        <w:rPr>
          <w:rFonts w:ascii="Arial" w:hAnsi="Arial" w:cs="Arial"/>
          <w:sz w:val="24"/>
          <w:szCs w:val="24"/>
          <w:lang w:val="pt-PT"/>
        </w:rPr>
        <w:t>.</w:t>
      </w:r>
    </w:p>
    <w:p w:rsidR="00133E66" w:rsidP="00133E66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(Em anexo encaminho abaixo assinado dos moradores em prospecção comprobatória aos relatos evidenciados nesse documento legislativo, tal como fotos da pista de rolamento retratadas recentemente e enquadramento fotográfico da proximidade da rodovia com as residências evidenciando a emergente necessidade de intervenção pautando o direito constitucional dos nossos munícipes).</w:t>
      </w:r>
    </w:p>
    <w:p w:rsidR="00133E66" w:rsidRPr="00BA508C" w:rsidP="00BA50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873" w:rsidP="00593873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Proponho à Mesa, depois de ouvido o Plenário, na forma regimental, Moção de Apelo </w:t>
      </w:r>
      <w:r w:rsidRPr="0021568E">
        <w:rPr>
          <w:rFonts w:ascii="Arial" w:hAnsi="Arial" w:cs="Arial"/>
          <w:iCs/>
        </w:rPr>
        <w:t>a</w:t>
      </w:r>
      <w:r w:rsidRPr="009C4B0A">
        <w:rPr>
          <w:rFonts w:ascii="Arial" w:hAnsi="Arial" w:cs="Arial"/>
          <w:b/>
          <w:iCs/>
        </w:rPr>
        <w:t xml:space="preserve"> </w:t>
      </w:r>
      <w:r w:rsidRPr="00593873">
        <w:rPr>
          <w:rFonts w:ascii="Arial" w:hAnsi="Arial" w:cs="Arial"/>
          <w:b/>
          <w:iCs/>
          <w:u w:val="single"/>
        </w:rPr>
        <w:t>CETESB - COMPANHIA AMBIENTAL DO ESTADO DE SÃO PAULO</w:t>
      </w:r>
      <w:r w:rsidRPr="00BE7A75">
        <w:rPr>
          <w:rFonts w:ascii="Arial" w:hAnsi="Arial" w:cs="Arial"/>
        </w:rPr>
        <w:t>,</w:t>
      </w:r>
      <w:r w:rsidR="00E5356F">
        <w:rPr>
          <w:rFonts w:ascii="Arial" w:hAnsi="Arial" w:cs="Arial"/>
        </w:rPr>
        <w:t xml:space="preserve"> </w:t>
      </w:r>
      <w:r w:rsidRPr="00E5356F" w:rsidR="00E5356F">
        <w:rPr>
          <w:rFonts w:ascii="Arial" w:hAnsi="Arial" w:cs="Arial"/>
          <w:b/>
          <w:u w:val="single"/>
        </w:rPr>
        <w:t>TAL COMO A AGENCIA AMBIENTAL DE LIMEIRA</w:t>
      </w:r>
      <w:r w:rsidRPr="00BE7A75">
        <w:rPr>
          <w:rFonts w:ascii="Arial" w:hAnsi="Arial" w:cs="Arial"/>
        </w:rPr>
        <w:t xml:space="preserve"> nos seguintes termos enunciado: </w:t>
      </w:r>
    </w:p>
    <w:p w:rsidR="00593873" w:rsidRPr="00D40B3C" w:rsidP="00593873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“A Câmara Municipal de </w:t>
      </w:r>
      <w:r>
        <w:rPr>
          <w:rFonts w:ascii="Arial" w:hAnsi="Arial" w:cs="Arial"/>
        </w:rPr>
        <w:t>Cordeirópolis</w:t>
      </w:r>
      <w:r w:rsidRPr="00BE7A75">
        <w:rPr>
          <w:rFonts w:ascii="Arial" w:hAnsi="Arial" w:cs="Arial"/>
        </w:rPr>
        <w:t xml:space="preserve"> </w:t>
      </w:r>
      <w:r w:rsidRPr="004A55C9">
        <w:rPr>
          <w:rFonts w:ascii="Arial" w:hAnsi="Arial" w:cs="Arial"/>
          <w:b/>
        </w:rPr>
        <w:t>APELA</w:t>
      </w:r>
      <w:r>
        <w:rPr>
          <w:rFonts w:ascii="Arial" w:hAnsi="Arial" w:cs="Arial"/>
          <w:b/>
        </w:rPr>
        <w:t xml:space="preserve"> a</w:t>
      </w:r>
      <w:r w:rsidRPr="00BE7A75">
        <w:rPr>
          <w:rFonts w:ascii="Arial" w:hAnsi="Arial" w:cs="Arial"/>
        </w:rPr>
        <w:t xml:space="preserve"> </w:t>
      </w:r>
      <w:r w:rsidRPr="00593873">
        <w:rPr>
          <w:rFonts w:ascii="Arial" w:hAnsi="Arial" w:cs="Arial"/>
          <w:b/>
          <w:iCs/>
          <w:u w:val="single"/>
        </w:rPr>
        <w:t>CETESB - COMPANHIA AMBIENTAL DO ESTADO DE SÃO PAULO</w:t>
      </w:r>
      <w:r w:rsidRPr="0052398B">
        <w:rPr>
          <w:rFonts w:ascii="Arial" w:hAnsi="Arial" w:cs="Arial"/>
        </w:rPr>
        <w:t>,</w:t>
      </w:r>
      <w:r w:rsidR="00104090">
        <w:rPr>
          <w:rFonts w:ascii="Arial" w:hAnsi="Arial" w:cs="Arial"/>
        </w:rPr>
        <w:t xml:space="preserve"> </w:t>
      </w:r>
      <w:r w:rsidRPr="00E5356F" w:rsidR="00104090">
        <w:rPr>
          <w:rFonts w:ascii="Arial" w:hAnsi="Arial" w:cs="Arial"/>
          <w:b/>
          <w:u w:val="single"/>
        </w:rPr>
        <w:t>TAL COMO A AGENCIA AMBIENTAL DE LIMEIRA</w:t>
      </w:r>
      <w:r w:rsidR="00104090">
        <w:rPr>
          <w:rFonts w:ascii="Arial" w:hAnsi="Arial" w:cs="Arial"/>
          <w:b/>
          <w:u w:val="single"/>
        </w:rPr>
        <w:t>,</w:t>
      </w:r>
      <w:r w:rsidRPr="0052398B">
        <w:rPr>
          <w:rFonts w:ascii="Arial" w:hAnsi="Arial" w:cs="Arial"/>
        </w:rPr>
        <w:t xml:space="preserve"> </w:t>
      </w:r>
      <w:r w:rsidRPr="00155C79" w:rsidR="00B97567">
        <w:rPr>
          <w:rFonts w:ascii="Arial" w:hAnsi="Arial" w:cs="Arial"/>
        </w:rPr>
        <w:t xml:space="preserve">para que realize </w:t>
      </w:r>
      <w:r w:rsidRPr="00D80857" w:rsidR="00B97567">
        <w:rPr>
          <w:rFonts w:ascii="Arial" w:hAnsi="Arial" w:cs="Arial"/>
          <w:u w:val="single"/>
        </w:rPr>
        <w:t>avaliação, medição e laudo de ruído ambiental</w:t>
      </w:r>
      <w:r w:rsidR="00B97567">
        <w:rPr>
          <w:rFonts w:ascii="Arial" w:hAnsi="Arial" w:cs="Arial"/>
          <w:u w:val="single"/>
        </w:rPr>
        <w:t xml:space="preserve"> através de norma especifica,</w:t>
      </w:r>
      <w:r w:rsidRPr="00155C79" w:rsidR="00B97567">
        <w:rPr>
          <w:rFonts w:ascii="Arial" w:hAnsi="Arial" w:cs="Arial"/>
        </w:rPr>
        <w:t>  referente as condições atuais na estrutura da pista da rodovia SP- 310 Washington Luis, trecho urbano (Cordeirópolis sentido Rio Claro / São Carlos) a partir do km 160, tendo em vista a manutenção e execução de melhorias garantindo o direito constitucional ao sossego publico</w:t>
      </w:r>
      <w:r w:rsidR="00B97567">
        <w:rPr>
          <w:rFonts w:ascii="Arial" w:hAnsi="Arial" w:cs="Arial"/>
        </w:rPr>
        <w:t>”.</w:t>
      </w:r>
    </w:p>
    <w:p w:rsidR="00593873" w:rsidP="00593873">
      <w:pPr>
        <w:spacing w:line="360" w:lineRule="auto"/>
        <w:ind w:firstLine="708"/>
        <w:jc w:val="both"/>
        <w:rPr>
          <w:rFonts w:ascii="Arial" w:hAnsi="Arial" w:cs="Arial"/>
        </w:rPr>
      </w:pPr>
      <w:r w:rsidRPr="00BE7A75">
        <w:rPr>
          <w:rFonts w:ascii="Arial" w:hAnsi="Arial" w:cs="Arial"/>
        </w:rPr>
        <w:t xml:space="preserve">Requeiro, outrossim, que cópias da presente propositura sejam encaminhadas a </w:t>
      </w:r>
      <w:r>
        <w:rPr>
          <w:rFonts w:ascii="Arial" w:hAnsi="Arial" w:cs="Arial"/>
        </w:rPr>
        <w:t xml:space="preserve">Sede da </w:t>
      </w:r>
      <w:hyperlink r:id="rId4" w:history="1">
        <w:r w:rsidRPr="005B48C0" w:rsidR="00C24753">
          <w:rPr>
            <w:rStyle w:val="Hyperlink"/>
            <w:rFonts w:ascii="Arial" w:hAnsi="Arial" w:cs="Arial"/>
            <w:b/>
            <w:iCs/>
            <w:color w:val="auto"/>
          </w:rPr>
          <w:t>CETESB – Companhia Ambiental do Estado de São Paulo</w:t>
        </w:r>
      </w:hyperlink>
      <w:r w:rsidRPr="00C24753" w:rsidR="00C24753">
        <w:rPr>
          <w:rFonts w:ascii="Arial" w:hAnsi="Arial" w:cs="Arial"/>
          <w:b/>
          <w:iCs/>
        </w:rPr>
        <w:t xml:space="preserve"> - 2023 - </w:t>
      </w:r>
      <w:r w:rsidRPr="005B48C0" w:rsidR="00C24753">
        <w:rPr>
          <w:rFonts w:ascii="Arial" w:hAnsi="Arial" w:cs="Arial"/>
          <w:iCs/>
        </w:rPr>
        <w:t>Av. Prof. Frederico Hermann Jr., 345 - São Paulo - SP</w:t>
      </w:r>
      <w:r w:rsidRPr="00C24753" w:rsidR="00C24753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</w:rPr>
        <w:t>assim como para:</w:t>
      </w:r>
    </w:p>
    <w:p w:rsidR="00DF1F83" w:rsidRPr="00DF1F83" w:rsidP="00DF1F83">
      <w:pPr>
        <w:spacing w:line="360" w:lineRule="auto"/>
        <w:jc w:val="both"/>
        <w:rPr>
          <w:rFonts w:ascii="Arial" w:hAnsi="Arial" w:cs="Arial"/>
        </w:rPr>
      </w:pPr>
      <w:r w:rsidRPr="005B48C0">
        <w:rPr>
          <w:rFonts w:ascii="Arial" w:hAnsi="Arial" w:cs="Arial"/>
          <w:b/>
          <w:u w:val="single"/>
        </w:rPr>
        <w:t>Agência Ambiental de Limeira</w:t>
      </w:r>
      <w:r w:rsidRPr="00DF1F83">
        <w:rPr>
          <w:rFonts w:ascii="Arial" w:hAnsi="Arial" w:cs="Arial"/>
          <w:b/>
        </w:rPr>
        <w:t xml:space="preserve">  </w:t>
      </w:r>
      <w:r w:rsidRPr="00DF1F83">
        <w:rPr>
          <w:rFonts w:ascii="Arial" w:hAnsi="Arial" w:cs="Arial"/>
        </w:rPr>
        <w:t>- Rua Antonio Bastelli   nº76, Bairro: Parque Tecnológico - LIMEIRA - CEP: 13483-572</w:t>
      </w:r>
    </w:p>
    <w:p w:rsidR="00DF1F83" w:rsidRPr="00DF1F83" w:rsidP="00DF1F83">
      <w:pPr>
        <w:spacing w:line="360" w:lineRule="auto"/>
        <w:jc w:val="both"/>
        <w:rPr>
          <w:rFonts w:ascii="Arial" w:hAnsi="Arial" w:cs="Arial"/>
        </w:rPr>
      </w:pPr>
      <w:r w:rsidRPr="00DF1F83">
        <w:rPr>
          <w:rFonts w:ascii="Arial" w:hAnsi="Arial" w:cs="Arial"/>
        </w:rPr>
        <w:t>Fone: 19 - 34516203</w:t>
      </w:r>
      <w:r>
        <w:rPr>
          <w:rFonts w:ascii="Arial" w:hAnsi="Arial" w:cs="Arial"/>
        </w:rPr>
        <w:t xml:space="preserve"> / </w:t>
      </w:r>
      <w:r w:rsidRPr="00DF1F83">
        <w:rPr>
          <w:rFonts w:ascii="Arial" w:hAnsi="Arial" w:cs="Arial"/>
        </w:rPr>
        <w:t>Fax: 19 - 34516203</w:t>
      </w:r>
    </w:p>
    <w:p w:rsidR="00BA508C" w:rsidP="00DF1F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1F83">
        <w:rPr>
          <w:rFonts w:ascii="Arial" w:hAnsi="Arial" w:cs="Arial"/>
          <w:b/>
        </w:rPr>
        <w:t>E-mail: limeira_cetesb@sp.gov.br</w:t>
      </w:r>
    </w:p>
    <w:p w:rsidR="00F432A0" w:rsidP="00F432A0">
      <w:pPr>
        <w:jc w:val="center"/>
        <w:rPr>
          <w:rFonts w:ascii="Arial" w:hAnsi="Arial" w:cs="Arial"/>
          <w:sz w:val="24"/>
          <w:szCs w:val="24"/>
        </w:rPr>
      </w:pPr>
    </w:p>
    <w:p w:rsidR="00F432A0" w:rsidP="00F432A0">
      <w:pPr>
        <w:jc w:val="center"/>
        <w:rPr>
          <w:rFonts w:ascii="Arial" w:hAnsi="Arial" w:cs="Arial"/>
          <w:sz w:val="24"/>
          <w:szCs w:val="24"/>
        </w:rPr>
      </w:pPr>
    </w:p>
    <w:p w:rsidR="00F432A0" w:rsidP="00F432A0">
      <w:pPr>
        <w:jc w:val="center"/>
        <w:rPr>
          <w:rFonts w:ascii="Arial" w:hAnsi="Arial" w:cs="Arial"/>
          <w:sz w:val="24"/>
          <w:szCs w:val="24"/>
        </w:rPr>
      </w:pPr>
    </w:p>
    <w:p w:rsidR="00DF3DB4" w:rsidRPr="00716E78" w:rsidP="00F432A0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 xml:space="preserve">20 de Abril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23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DF3DB4" w:rsidP="00DF3DB4">
      <w:pPr>
        <w:jc w:val="center"/>
      </w:pPr>
      <w:r w:rsidRPr="004354A7">
        <w:rPr>
          <w:noProof/>
          <w:lang w:eastAsia="pt-BR"/>
        </w:rPr>
        <w:drawing>
          <wp:inline distT="0" distB="0" distL="0" distR="0">
            <wp:extent cx="2822713" cy="1255128"/>
            <wp:effectExtent l="19050" t="0" r="0" b="0"/>
            <wp:docPr id="11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45854" name="ASSINATURA SÉRGIO (1)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53B" w:rsidP="00DF3DB4">
      <w:pPr>
        <w:jc w:val="center"/>
      </w:pPr>
    </w:p>
    <w:p w:rsidR="00E0053B" w:rsidP="00DF3DB4">
      <w:pPr>
        <w:jc w:val="center"/>
      </w:pPr>
    </w:p>
    <w:p w:rsidR="00E0053B" w:rsidP="00DF3DB4">
      <w:pPr>
        <w:jc w:val="center"/>
      </w:pPr>
      <w:r w:rsidRPr="00E0053B">
        <w:rPr>
          <w:noProof/>
          <w:lang w:eastAsia="pt-BR"/>
        </w:rPr>
        <w:drawing>
          <wp:inline distT="0" distB="0" distL="0" distR="0">
            <wp:extent cx="5549707" cy="7981741"/>
            <wp:effectExtent l="19050" t="0" r="0" b="0"/>
            <wp:docPr id="7" name="Imagem 0" descr="Screenshot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63306" name="Screenshot_12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0784" cy="798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53B" w:rsidP="00E0053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758978" cy="3116911"/>
            <wp:effectExtent l="19050" t="0" r="0" b="0"/>
            <wp:docPr id="12" name="Imagem 8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83521" name="Screenshot_4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53B" w:rsidP="00E0053B">
      <w:pPr>
        <w:jc w:val="both"/>
      </w:pPr>
      <w:r>
        <w:t>(</w:t>
      </w:r>
      <w:r w:rsidRPr="00F17B16">
        <w:rPr>
          <w:b/>
          <w:u w:val="single"/>
        </w:rPr>
        <w:t>PISTA EXTREMAMENTE PROXIMA AS RESIDENCIAS EM PERIMETRO URBANO</w:t>
      </w:r>
      <w:r>
        <w:t xml:space="preserve"> EM QUESTÃO APONTADO - MORADORES SENDO LESADOS POR </w:t>
      </w:r>
      <w:r w:rsidRPr="00F17B16">
        <w:rPr>
          <w:b/>
        </w:rPr>
        <w:t>POLUIÇÃO SONORA DE MOTORES</w:t>
      </w:r>
      <w:r>
        <w:t xml:space="preserve">, ENDOSSADO O PROBLEMA PELAS </w:t>
      </w:r>
      <w:r w:rsidRPr="00F17B16">
        <w:rPr>
          <w:b/>
        </w:rPr>
        <w:t>CORREÇÕES PRECARIAS NO PAVIMENTO</w:t>
      </w:r>
      <w:r>
        <w:t xml:space="preserve">, CUJO NO QUAL ESTÃO OCASIONANDO O TRANSTORNO DE </w:t>
      </w:r>
      <w:r w:rsidRPr="00F17B16">
        <w:rPr>
          <w:b/>
        </w:rPr>
        <w:t>ALTISSIMO BARULHO</w:t>
      </w:r>
      <w:r>
        <w:t xml:space="preserve">, PELA </w:t>
      </w:r>
      <w:r w:rsidR="00192505">
        <w:rPr>
          <w:u w:val="single"/>
        </w:rPr>
        <w:t>TREPIDAÇÃO DAS CA</w:t>
      </w:r>
      <w:r w:rsidRPr="00F17B16">
        <w:rPr>
          <w:u w:val="single"/>
        </w:rPr>
        <w:t>RR</w:t>
      </w:r>
      <w:r w:rsidR="00192505">
        <w:rPr>
          <w:u w:val="single"/>
        </w:rPr>
        <w:t>O</w:t>
      </w:r>
      <w:r w:rsidRPr="00F17B16">
        <w:rPr>
          <w:u w:val="single"/>
        </w:rPr>
        <w:t>CERIAS</w:t>
      </w:r>
      <w:r>
        <w:t xml:space="preserve">, ATRITANDO </w:t>
      </w:r>
      <w:r w:rsidRPr="00F17B16">
        <w:rPr>
          <w:b/>
        </w:rPr>
        <w:t>FERRO COM FERRO DA ESTRUTURA DOS CAMINHÕES A TODO INSTANTE, PRINCIPALMENTE NO PERIODO NOTURNO</w:t>
      </w:r>
      <w:r>
        <w:rPr>
          <w:b/>
        </w:rPr>
        <w:t xml:space="preserve"> (DECIBÉIS ELEVADOS</w:t>
      </w:r>
      <w:r>
        <w:t>).</w:t>
      </w:r>
    </w:p>
    <w:p w:rsidR="00BB48FA" w:rsidP="00E0053B">
      <w:pPr>
        <w:jc w:val="both"/>
      </w:pPr>
    </w:p>
    <w:p w:rsidR="00B25D91">
      <w:r>
        <w:rPr>
          <w:noProof/>
          <w:lang w:eastAsia="pt-BR"/>
        </w:rPr>
        <w:drawing>
          <wp:inline distT="0" distB="0" distL="0" distR="0">
            <wp:extent cx="5849013" cy="3888188"/>
            <wp:effectExtent l="19050" t="0" r="0" b="0"/>
            <wp:docPr id="1" name="Imagem 0" descr="Screenshot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98260" name="Screenshot_15.jp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172" cy="38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8FA" w:rsidP="00BB48FA">
      <w:pPr>
        <w:jc w:val="center"/>
      </w:pPr>
      <w:r>
        <w:t>(CONFORME MAPA RUA JOSÉ MOREIRA É BEM PROXIMA A RODOVIA)</w:t>
      </w:r>
    </w:p>
    <w:p w:rsidR="00BB48FA"/>
    <w:sectPr w:rsidSect="007F2F5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1036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6853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F3DB4"/>
    <w:rsid w:val="00104090"/>
    <w:rsid w:val="00113431"/>
    <w:rsid w:val="00133E66"/>
    <w:rsid w:val="00134B57"/>
    <w:rsid w:val="00155523"/>
    <w:rsid w:val="00155C79"/>
    <w:rsid w:val="001713AE"/>
    <w:rsid w:val="00192505"/>
    <w:rsid w:val="001B4AFF"/>
    <w:rsid w:val="0021568E"/>
    <w:rsid w:val="002824DC"/>
    <w:rsid w:val="004337C5"/>
    <w:rsid w:val="004A55C9"/>
    <w:rsid w:val="00501B49"/>
    <w:rsid w:val="0052398B"/>
    <w:rsid w:val="00536F08"/>
    <w:rsid w:val="00593873"/>
    <w:rsid w:val="005B48C0"/>
    <w:rsid w:val="005E6EFB"/>
    <w:rsid w:val="00630A8F"/>
    <w:rsid w:val="006369F1"/>
    <w:rsid w:val="00682965"/>
    <w:rsid w:val="006A4F2F"/>
    <w:rsid w:val="00716E78"/>
    <w:rsid w:val="007A2C9C"/>
    <w:rsid w:val="00805193"/>
    <w:rsid w:val="00806CB4"/>
    <w:rsid w:val="008B04C3"/>
    <w:rsid w:val="008B773E"/>
    <w:rsid w:val="008F2436"/>
    <w:rsid w:val="00931B95"/>
    <w:rsid w:val="009C4B0A"/>
    <w:rsid w:val="00A24329"/>
    <w:rsid w:val="00AF0CA2"/>
    <w:rsid w:val="00B25D91"/>
    <w:rsid w:val="00B97567"/>
    <w:rsid w:val="00BA508C"/>
    <w:rsid w:val="00BB48FA"/>
    <w:rsid w:val="00BE7A75"/>
    <w:rsid w:val="00C24753"/>
    <w:rsid w:val="00D40B3C"/>
    <w:rsid w:val="00D80857"/>
    <w:rsid w:val="00DF1F83"/>
    <w:rsid w:val="00DF3DB4"/>
    <w:rsid w:val="00E0053B"/>
    <w:rsid w:val="00E5356F"/>
    <w:rsid w:val="00EC4057"/>
    <w:rsid w:val="00F17B16"/>
    <w:rsid w:val="00F432A0"/>
    <w:rsid w:val="00F86618"/>
    <w:rsid w:val="00FE0C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F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F3DB4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DF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F3DB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F3DB4"/>
    <w:rPr>
      <w:color w:val="0000FF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3D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etesb.sp.gov.br/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27</cp:revision>
  <cp:lastPrinted>2023-04-25T12:07:13Z</cp:lastPrinted>
  <dcterms:created xsi:type="dcterms:W3CDTF">2023-04-20T19:02:00Z</dcterms:created>
  <dcterms:modified xsi:type="dcterms:W3CDTF">2023-04-24T14:23:00Z</dcterms:modified>
</cp:coreProperties>
</file>