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43F8" w:rsidP="009C43F8" w14:paraId="32315BFF" w14:textId="4489085B">
      <w:pPr>
        <w:rPr>
          <w:b/>
          <w:bCs/>
        </w:rPr>
      </w:pPr>
      <w:r>
        <w:rPr>
          <w:b/>
          <w:bCs/>
        </w:rPr>
        <w:t xml:space="preserve">                                       EMENDA AO PROJETO LEGISLATIVO PL </w:t>
      </w:r>
      <w:r w:rsidR="00851F45">
        <w:rPr>
          <w:b/>
          <w:bCs/>
        </w:rPr>
        <w:t>2</w:t>
      </w:r>
      <w:r>
        <w:rPr>
          <w:b/>
          <w:bCs/>
        </w:rPr>
        <w:t>1/2022</w:t>
      </w:r>
    </w:p>
    <w:p w:rsidR="00430EA4" w:rsidP="009C43F8" w14:paraId="575D2B1A" w14:textId="77777777">
      <w:pPr>
        <w:rPr>
          <w:b/>
          <w:bCs/>
        </w:rPr>
      </w:pPr>
    </w:p>
    <w:p w:rsidR="009C43F8" w:rsidP="009C43F8" w14:paraId="2AA31609" w14:textId="26B77422">
      <w:r>
        <w:rPr>
          <w:b/>
          <w:bCs/>
        </w:rPr>
        <w:t xml:space="preserve">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9C43F8" w:rsidP="009C43F8" w14:paraId="2680A5A3" w14:textId="5A713607">
      <w:pPr>
        <w:rPr>
          <w:b/>
          <w:bCs/>
        </w:rPr>
      </w:pPr>
      <w:r>
        <w:rPr>
          <w:b/>
          <w:bCs/>
        </w:rPr>
        <w:t xml:space="preserve">PROGRAMA </w:t>
      </w:r>
      <w:r w:rsidR="007C5F85">
        <w:rPr>
          <w:b/>
          <w:bCs/>
        </w:rPr>
        <w:t xml:space="preserve">- </w:t>
      </w:r>
      <w:r w:rsidRPr="009406E0" w:rsidR="00C40DEB">
        <w:t>2000- Processo Legislativo Municipal</w:t>
      </w:r>
      <w:r w:rsidR="00C40DEB">
        <w:rPr>
          <w:b/>
          <w:bCs/>
        </w:rPr>
        <w:t xml:space="preserve"> </w:t>
      </w:r>
      <w:r>
        <w:rPr>
          <w:b/>
          <w:bCs/>
        </w:rPr>
        <w:tab/>
        <w:t xml:space="preserve"> </w:t>
      </w:r>
    </w:p>
    <w:p w:rsidR="009C43F8" w:rsidP="009C43F8" w14:paraId="55833770" w14:textId="529879EF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A</w:t>
      </w:r>
      <w:r w:rsidR="008C688B">
        <w:rPr>
          <w:b/>
          <w:bCs/>
        </w:rPr>
        <w:t>ção</w:t>
      </w:r>
      <w:r>
        <w:rPr>
          <w:b/>
          <w:bCs/>
        </w:rPr>
        <w:t xml:space="preserve">  </w:t>
      </w:r>
      <w:r w:rsidR="00DD7919">
        <w:rPr>
          <w:b/>
          <w:bCs/>
        </w:rPr>
        <w:t>-</w:t>
      </w:r>
      <w:r w:rsidR="00DD7919">
        <w:rPr>
          <w:b/>
          <w:bCs/>
        </w:rPr>
        <w:t xml:space="preserve"> </w:t>
      </w:r>
      <w:r w:rsidR="00DF2119">
        <w:rPr>
          <w:b/>
          <w:bCs/>
        </w:rPr>
        <w:t>PROCURADORIA DA MULHER</w:t>
      </w:r>
    </w:p>
    <w:p w:rsidR="009C43F8" w:rsidRPr="008C688B" w:rsidP="009C43F8" w14:paraId="4E2174C8" w14:textId="3BE55B6F">
      <w:r w:rsidRPr="008C688B">
        <w:t>O</w:t>
      </w:r>
      <w:r w:rsidRPr="008C688B" w:rsidR="008C688B">
        <w:t>bjetivo</w:t>
      </w:r>
      <w:r w:rsidRPr="008C688B">
        <w:t xml:space="preserve"> </w:t>
      </w:r>
      <w:r w:rsidR="00DD7919">
        <w:t>– Realização de seminário na semana da mulher, alusivo ao dia internacional da mulher, promovido pela Pro</w:t>
      </w:r>
      <w:r w:rsidR="00347344">
        <w:t xml:space="preserve">curadoria Especial da Mulher. </w:t>
      </w:r>
    </w:p>
    <w:p w:rsidR="00DF2119" w:rsidRPr="00C40DEB" w:rsidP="009C43F8" w14:paraId="3C62A8A0" w14:textId="23A5364B">
      <w:pPr>
        <w:rPr>
          <w:color w:val="FF0000"/>
        </w:rPr>
      </w:pPr>
      <w:r w:rsidRPr="008C688B">
        <w:t xml:space="preserve">Produto </w:t>
      </w:r>
      <w:r w:rsidR="00C40DEB">
        <w:t xml:space="preserve">- </w:t>
      </w:r>
      <w:r w:rsidRPr="008C688B">
        <w:t xml:space="preserve"> </w:t>
      </w:r>
      <w:r w:rsidR="00C40DEB">
        <w:t>Ações</w:t>
      </w:r>
      <w:r w:rsidR="00C40DEB">
        <w:t xml:space="preserve"> </w:t>
      </w:r>
      <w:r w:rsidRPr="008C688B">
        <w:t xml:space="preserve"> </w:t>
      </w:r>
      <w:r w:rsidR="00F551F0">
        <w:t xml:space="preserve">da Procuradoria da Mulher </w:t>
      </w:r>
    </w:p>
    <w:p w:rsidR="009C43F8" w:rsidP="009C43F8" w14:paraId="4C4E42C7" w14:textId="2FD71E89">
      <w:pPr>
        <w:rPr>
          <w:color w:val="FF0000"/>
        </w:rPr>
      </w:pPr>
      <w:r w:rsidRPr="008C688B">
        <w:t>Unidade de Medida</w:t>
      </w:r>
      <w:r w:rsidR="00C40DEB">
        <w:t xml:space="preserve">- Unidade </w:t>
      </w:r>
      <w:r w:rsidR="008C688B">
        <w:t xml:space="preserve"> </w:t>
      </w:r>
    </w:p>
    <w:p w:rsidR="009C43F8" w:rsidP="009C43F8" w14:paraId="5E14C2BD" w14:textId="2A97E14C">
      <w:pPr>
        <w:rPr>
          <w:color w:val="FF0000"/>
        </w:rPr>
      </w:pPr>
      <w:r>
        <w:t>Função</w:t>
      </w:r>
      <w:r w:rsidR="00C40DEB">
        <w:t xml:space="preserve"> - 01</w:t>
      </w:r>
      <w:r w:rsidR="00C40DEB">
        <w:t xml:space="preserve">- </w:t>
      </w:r>
      <w:r>
        <w:t xml:space="preserve"> </w:t>
      </w:r>
      <w:r w:rsidR="00C40DEB">
        <w:t>Legislativa</w:t>
      </w:r>
      <w:r w:rsidR="00C40DEB">
        <w:t xml:space="preserve"> </w:t>
      </w:r>
      <w:r w:rsidR="00347344">
        <w:t xml:space="preserve">  </w:t>
      </w:r>
    </w:p>
    <w:p w:rsidR="009C43F8" w:rsidP="009C43F8" w14:paraId="48F488D1" w14:textId="1BC125CB">
      <w:pPr>
        <w:rPr>
          <w:color w:val="FF0000"/>
        </w:rPr>
      </w:pPr>
      <w:r>
        <w:t xml:space="preserve">Subfunção </w:t>
      </w:r>
      <w:r w:rsidR="00C40DEB">
        <w:t>-</w:t>
      </w:r>
      <w:r w:rsidR="00347344">
        <w:t xml:space="preserve"> </w:t>
      </w:r>
      <w:r w:rsidR="00C40DEB">
        <w:t xml:space="preserve">031- Ação legislativa </w:t>
      </w:r>
    </w:p>
    <w:p w:rsidR="009C43F8" w:rsidP="009C43F8" w14:paraId="5101C438" w14:textId="12FA2612">
      <w:pPr>
        <w:rPr>
          <w:color w:val="FF0000"/>
        </w:rPr>
      </w:pPr>
      <w:r>
        <w:t xml:space="preserve">Meta Física </w:t>
      </w:r>
      <w:r w:rsidR="00C40DEB">
        <w:t xml:space="preserve">- </w:t>
      </w:r>
      <w:r w:rsidR="001B6D7D">
        <w:t>100</w:t>
      </w:r>
      <w:r w:rsidR="008C688B">
        <w:t xml:space="preserve">                     </w:t>
      </w:r>
    </w:p>
    <w:p w:rsidR="009C43F8" w:rsidP="009C43F8" w14:paraId="79ADD377" w14:textId="42AB02E0">
      <w:pPr>
        <w:rPr>
          <w:color w:val="FF0000"/>
        </w:rPr>
      </w:pPr>
      <w:r>
        <w:t xml:space="preserve">Meta Financeira </w:t>
      </w:r>
      <w:r w:rsidR="00C40DEB">
        <w:t xml:space="preserve">– </w:t>
      </w:r>
      <w:r w:rsidR="00F551F0">
        <w:t>5</w:t>
      </w:r>
      <w:r w:rsidR="00C40DEB">
        <w:t xml:space="preserve">.000 </w:t>
      </w:r>
      <w:r w:rsidR="008C688B">
        <w:t xml:space="preserve">         </w:t>
      </w:r>
    </w:p>
    <w:p w:rsidR="00DF2119" w:rsidP="009C43F8" w14:paraId="27BC21D5" w14:textId="77777777">
      <w:pPr>
        <w:rPr>
          <w:b/>
          <w:bCs/>
        </w:rPr>
      </w:pPr>
    </w:p>
    <w:p w:rsidR="009C43F8" w:rsidP="009C43F8" w14:paraId="5D7FA7B2" w14:textId="1A030DA2">
      <w:r>
        <w:rPr>
          <w:b/>
          <w:bCs/>
        </w:rPr>
        <w:t>SUBTRA</w:t>
      </w:r>
      <w:r>
        <w:rPr>
          <w:b/>
          <w:bCs/>
          <w:u w:val="single"/>
        </w:rPr>
        <w:t xml:space="preserve">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8C688B" w:rsidRPr="008C688B" w:rsidP="009C43F8" w14:paraId="5673A591" w14:textId="55C2A5CE">
      <w:r w:rsidRPr="008C688B">
        <w:t>P</w:t>
      </w:r>
      <w:r>
        <w:t>rograma</w:t>
      </w:r>
      <w:r w:rsidRPr="008C688B">
        <w:t xml:space="preserve">  </w:t>
      </w:r>
      <w:r w:rsidR="00C40DEB">
        <w:t>2000</w:t>
      </w:r>
      <w:r w:rsidR="00C40DEB">
        <w:t xml:space="preserve">- Processo Legislativo Municipal </w:t>
      </w:r>
      <w:r w:rsidRPr="008C688B">
        <w:t xml:space="preserve">             </w:t>
      </w:r>
      <w:r>
        <w:t xml:space="preserve">  </w:t>
      </w:r>
      <w:r w:rsidRPr="008C688B">
        <w:t xml:space="preserve">          </w:t>
      </w:r>
    </w:p>
    <w:p w:rsidR="009C43F8" w:rsidP="009C43F8" w14:paraId="05514C1B" w14:textId="574694EA">
      <w:r w:rsidRPr="008C688B">
        <w:t>A</w:t>
      </w:r>
      <w:r w:rsidR="008C688B">
        <w:t>ção</w:t>
      </w:r>
      <w:r w:rsidR="00C40DEB">
        <w:t xml:space="preserve"> – 2049- Atividades Legislativa </w:t>
      </w:r>
    </w:p>
    <w:p w:rsidR="009C43F8" w:rsidP="009C43F8" w14:paraId="581CD7B0" w14:textId="181AA8CD">
      <w:pPr>
        <w:rPr>
          <w:color w:val="FF0000"/>
        </w:rPr>
      </w:pPr>
      <w:r w:rsidRPr="008C688B">
        <w:t xml:space="preserve">Meta Física </w:t>
      </w:r>
      <w:r w:rsidR="001B6D7D">
        <w:t>–</w:t>
      </w:r>
      <w:r w:rsidR="00C40DEB">
        <w:t xml:space="preserve"> </w:t>
      </w:r>
      <w:r w:rsidR="001B6D7D">
        <w:t xml:space="preserve">(-9) de </w:t>
      </w:r>
      <w:r w:rsidR="00C40DEB">
        <w:t>109</w:t>
      </w:r>
      <w:r>
        <w:t xml:space="preserve"> </w:t>
      </w:r>
      <w:r w:rsidR="001B6D7D">
        <w:t>= 100</w:t>
      </w:r>
      <w:r>
        <w:t xml:space="preserve">               </w:t>
      </w:r>
      <w:r w:rsidRPr="00347344">
        <w:rPr>
          <w:color w:val="FF0000"/>
        </w:rPr>
        <w:t xml:space="preserve"> </w:t>
      </w:r>
    </w:p>
    <w:p w:rsidR="008C688B" w:rsidP="009C43F8" w14:paraId="06FF3E40" w14:textId="267F3674">
      <w:r w:rsidRPr="008C688B">
        <w:t xml:space="preserve">Meta Financeira </w:t>
      </w:r>
      <w:r w:rsidR="00C40DEB">
        <w:t xml:space="preserve">– </w:t>
      </w:r>
      <w:r w:rsidR="00F551F0">
        <w:t>5</w:t>
      </w:r>
      <w:r w:rsidR="00C40DEB">
        <w:t>.000</w:t>
      </w:r>
      <w:r>
        <w:t xml:space="preserve">      </w:t>
      </w:r>
    </w:p>
    <w:p w:rsidR="00430EA4" w:rsidP="009C43F8" w14:paraId="7958D8DA" w14:textId="608425CB"/>
    <w:p w:rsidR="00430EA4" w:rsidP="009C43F8" w14:paraId="48AACDAA" w14:textId="5BA0C255"/>
    <w:p w:rsidR="00430EA4" w:rsidP="009C43F8" w14:paraId="414C0CF9" w14:textId="1D9A7AFC"/>
    <w:p w:rsidR="00430EA4" w:rsidRPr="00430EA4" w:rsidP="00430EA4" w14:paraId="6B25BEEB" w14:textId="3987579D">
      <w:pPr>
        <w:rPr>
          <w:rFonts w:ascii="Arial" w:hAnsi="Arial" w:cs="Arial"/>
          <w:sz w:val="26"/>
          <w:szCs w:val="26"/>
        </w:rPr>
      </w:pPr>
      <w:r w:rsidRPr="00E276C3">
        <w:rPr>
          <w:sz w:val="28"/>
          <w:szCs w:val="28"/>
        </w:rPr>
        <w:t xml:space="preserve">               </w:t>
      </w:r>
      <w:r w:rsidRPr="00430EA4">
        <w:rPr>
          <w:rFonts w:ascii="Arial" w:hAnsi="Arial" w:cs="Arial"/>
          <w:sz w:val="26"/>
          <w:szCs w:val="26"/>
        </w:rPr>
        <w:t xml:space="preserve">Câmara Municipal de Cordeirópolis, </w:t>
      </w:r>
      <w:r>
        <w:rPr>
          <w:rFonts w:ascii="Arial" w:hAnsi="Arial" w:cs="Arial"/>
          <w:sz w:val="26"/>
          <w:szCs w:val="26"/>
        </w:rPr>
        <w:t>06</w:t>
      </w:r>
      <w:r w:rsidRPr="00430EA4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Junh</w:t>
      </w:r>
      <w:r w:rsidRPr="00430EA4">
        <w:rPr>
          <w:rFonts w:ascii="Arial" w:hAnsi="Arial" w:cs="Arial"/>
          <w:sz w:val="26"/>
          <w:szCs w:val="26"/>
        </w:rPr>
        <w:t>o</w:t>
      </w:r>
      <w:r w:rsidRPr="00430EA4">
        <w:rPr>
          <w:rFonts w:ascii="Arial" w:hAnsi="Arial" w:cs="Arial"/>
          <w:sz w:val="26"/>
          <w:szCs w:val="26"/>
        </w:rPr>
        <w:t xml:space="preserve"> de 202</w:t>
      </w:r>
      <w:r w:rsidR="00266318">
        <w:rPr>
          <w:rFonts w:ascii="Arial" w:hAnsi="Arial" w:cs="Arial"/>
          <w:sz w:val="26"/>
          <w:szCs w:val="26"/>
        </w:rPr>
        <w:t>2</w:t>
      </w:r>
      <w:r w:rsidRPr="00430EA4">
        <w:rPr>
          <w:rFonts w:ascii="Arial" w:hAnsi="Arial" w:cs="Arial"/>
          <w:sz w:val="26"/>
          <w:szCs w:val="26"/>
        </w:rPr>
        <w:t xml:space="preserve"> </w:t>
      </w:r>
    </w:p>
    <w:p w:rsidR="00430EA4" w:rsidRPr="00E276C3" w:rsidP="00430EA4" w14:paraId="221A28E5" w14:textId="77777777">
      <w:pPr>
        <w:rPr>
          <w:rFonts w:ascii="Arial" w:hAnsi="Arial" w:cs="Arial"/>
          <w:sz w:val="28"/>
          <w:szCs w:val="28"/>
        </w:rPr>
      </w:pPr>
    </w:p>
    <w:p w:rsidR="00430EA4" w:rsidRPr="00E276C3" w:rsidP="00430EA4" w14:paraId="609FA5D7" w14:textId="77777777">
      <w:pPr>
        <w:rPr>
          <w:rFonts w:ascii="Arial" w:hAnsi="Arial" w:cs="Arial"/>
          <w:sz w:val="28"/>
          <w:szCs w:val="28"/>
        </w:rPr>
      </w:pPr>
    </w:p>
    <w:p w:rsidR="00430EA4" w:rsidRPr="00E276C3" w:rsidP="00430EA4" w14:paraId="67AA2256" w14:textId="77777777">
      <w:pPr>
        <w:rPr>
          <w:rFonts w:ascii="Arial" w:hAnsi="Arial" w:cs="Arial"/>
          <w:sz w:val="28"/>
          <w:szCs w:val="28"/>
        </w:rPr>
      </w:pPr>
    </w:p>
    <w:p w:rsidR="00430EA4" w:rsidRPr="00E276C3" w:rsidP="00430EA4" w14:paraId="04F43967" w14:textId="77777777">
      <w:pPr>
        <w:spacing w:line="360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E276C3">
        <w:rPr>
          <w:rFonts w:ascii="Arial" w:hAnsi="Arial" w:cs="Arial"/>
          <w:b/>
          <w:iCs/>
          <w:sz w:val="28"/>
          <w:szCs w:val="28"/>
        </w:rPr>
        <w:t>Ver. Carlos Aparecido Barbosa</w:t>
      </w:r>
    </w:p>
    <w:p w:rsidR="00430EA4" w:rsidRPr="00E276C3" w:rsidP="00430EA4" w14:paraId="284AD712" w14:textId="77777777">
      <w:pPr>
        <w:spacing w:line="360" w:lineRule="auto"/>
        <w:jc w:val="center"/>
        <w:rPr>
          <w:rFonts w:ascii="Arial" w:hAnsi="Arial" w:cs="Arial"/>
          <w:iCs/>
          <w:sz w:val="28"/>
          <w:szCs w:val="28"/>
        </w:rPr>
      </w:pPr>
      <w:r w:rsidRPr="00E276C3">
        <w:rPr>
          <w:rFonts w:ascii="Arial" w:hAnsi="Arial" w:cs="Arial"/>
          <w:b/>
          <w:iCs/>
          <w:sz w:val="28"/>
          <w:szCs w:val="28"/>
        </w:rPr>
        <w:t>Presidente</w:t>
      </w:r>
    </w:p>
    <w:p w:rsidR="00053C22" w:rsidP="00347344" w14:paraId="3D2179BA" w14:textId="48479815">
      <w:pPr>
        <w:rPr>
          <w:sz w:val="24"/>
        </w:rPr>
      </w:pPr>
    </w:p>
    <w:p w:rsidR="00053C22" w:rsidP="00347344" w14:paraId="158B4F4E" w14:textId="1C6E1D55">
      <w:pPr>
        <w:rPr>
          <w:sz w:val="24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F8"/>
    <w:rsid w:val="00053C22"/>
    <w:rsid w:val="000E7140"/>
    <w:rsid w:val="001B6D7D"/>
    <w:rsid w:val="00266318"/>
    <w:rsid w:val="00347344"/>
    <w:rsid w:val="00430EA4"/>
    <w:rsid w:val="0046114D"/>
    <w:rsid w:val="00504C2D"/>
    <w:rsid w:val="007C5F85"/>
    <w:rsid w:val="00851F45"/>
    <w:rsid w:val="008C688B"/>
    <w:rsid w:val="009406E0"/>
    <w:rsid w:val="009C43F8"/>
    <w:rsid w:val="00AF2002"/>
    <w:rsid w:val="00C13903"/>
    <w:rsid w:val="00C40DEB"/>
    <w:rsid w:val="00DD7919"/>
    <w:rsid w:val="00DF2119"/>
    <w:rsid w:val="00E276C3"/>
    <w:rsid w:val="00F36BBC"/>
    <w:rsid w:val="00F551F0"/>
    <w:rsid w:val="00F91904"/>
    <w:rsid w:val="00FD3E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C5C025-5E68-43CF-AAC2-988FF722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3F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3F8"/>
    <w:pPr>
      <w:ind w:left="720"/>
      <w:contextualSpacing/>
    </w:pPr>
  </w:style>
  <w:style w:type="character" w:customStyle="1" w:styleId="fontstyle01">
    <w:name w:val="fontstyle01"/>
    <w:basedOn w:val="DefaultParagraphFont"/>
    <w:rsid w:val="009C43F8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Rocha Cruz</dc:creator>
  <cp:lastModifiedBy>Carlos Amaral</cp:lastModifiedBy>
  <cp:revision>10</cp:revision>
  <cp:lastPrinted>2022-06-06T13:29:00Z</cp:lastPrinted>
  <dcterms:created xsi:type="dcterms:W3CDTF">2022-05-31T17:14:00Z</dcterms:created>
  <dcterms:modified xsi:type="dcterms:W3CDTF">2022-06-06T14:23:00Z</dcterms:modified>
</cp:coreProperties>
</file>