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015FA" w14:textId="0E090BE3" w:rsidR="00132D0D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  <w:r w:rsidRPr="00432274">
        <w:rPr>
          <w:rFonts w:asciiTheme="majorHAnsi" w:hAnsiTheme="majorHAnsi" w:cs="Arial"/>
          <w:b/>
          <w:sz w:val="25"/>
          <w:szCs w:val="25"/>
          <w:u w:val="single"/>
        </w:rPr>
        <w:t xml:space="preserve">DECRETO LEGISLATIVO Nº </w:t>
      </w:r>
      <w:r w:rsidR="00EC32CD">
        <w:rPr>
          <w:rFonts w:asciiTheme="majorHAnsi" w:hAnsiTheme="majorHAnsi" w:cs="Arial"/>
          <w:b/>
          <w:sz w:val="25"/>
          <w:szCs w:val="25"/>
          <w:u w:val="single"/>
        </w:rPr>
        <w:t>4</w:t>
      </w:r>
      <w:r w:rsidRPr="00432274">
        <w:rPr>
          <w:rFonts w:asciiTheme="majorHAnsi" w:hAnsiTheme="majorHAnsi" w:cs="Arial"/>
          <w:b/>
          <w:sz w:val="25"/>
          <w:szCs w:val="25"/>
          <w:u w:val="single"/>
        </w:rPr>
        <w:t xml:space="preserve">, DE </w:t>
      </w:r>
      <w:r w:rsidR="00EC32CD">
        <w:rPr>
          <w:rFonts w:asciiTheme="majorHAnsi" w:hAnsiTheme="majorHAnsi" w:cs="Arial"/>
          <w:b/>
          <w:sz w:val="25"/>
          <w:szCs w:val="25"/>
          <w:u w:val="single"/>
        </w:rPr>
        <w:t xml:space="preserve">10 </w:t>
      </w:r>
      <w:r w:rsidRPr="00432274">
        <w:rPr>
          <w:rFonts w:asciiTheme="majorHAnsi" w:hAnsiTheme="majorHAnsi" w:cs="Arial"/>
          <w:b/>
          <w:sz w:val="25"/>
          <w:szCs w:val="25"/>
          <w:u w:val="single"/>
        </w:rPr>
        <w:t xml:space="preserve">DE </w:t>
      </w:r>
      <w:r w:rsidR="00EC32CD">
        <w:rPr>
          <w:rFonts w:asciiTheme="majorHAnsi" w:hAnsiTheme="majorHAnsi" w:cs="Arial"/>
          <w:b/>
          <w:sz w:val="25"/>
          <w:szCs w:val="25"/>
          <w:u w:val="single"/>
        </w:rPr>
        <w:t xml:space="preserve">MARÇO </w:t>
      </w:r>
      <w:r w:rsidRPr="00432274">
        <w:rPr>
          <w:rFonts w:asciiTheme="majorHAnsi" w:hAnsiTheme="majorHAnsi" w:cs="Arial"/>
          <w:b/>
          <w:sz w:val="25"/>
          <w:szCs w:val="25"/>
          <w:u w:val="single"/>
        </w:rPr>
        <w:t xml:space="preserve">DE 2021. </w:t>
      </w:r>
    </w:p>
    <w:p w14:paraId="5127F7F4" w14:textId="77777777"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</w:p>
    <w:p w14:paraId="05602735" w14:textId="646DD3EE"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432274">
        <w:rPr>
          <w:rFonts w:asciiTheme="majorHAnsi" w:hAnsiTheme="majorHAnsi" w:cs="Arial"/>
          <w:b/>
          <w:sz w:val="25"/>
          <w:szCs w:val="25"/>
        </w:rPr>
        <w:t xml:space="preserve">(Autoria do Vereador </w:t>
      </w:r>
      <w:r w:rsidR="00EC32CD">
        <w:rPr>
          <w:rFonts w:asciiTheme="majorHAnsi" w:hAnsiTheme="majorHAnsi" w:cs="Arial"/>
          <w:b/>
          <w:sz w:val="25"/>
          <w:szCs w:val="25"/>
        </w:rPr>
        <w:t xml:space="preserve">Anderson </w:t>
      </w:r>
      <w:proofErr w:type="spellStart"/>
      <w:r w:rsidR="00EC32CD">
        <w:rPr>
          <w:rFonts w:asciiTheme="majorHAnsi" w:hAnsiTheme="majorHAnsi" w:cs="Arial"/>
          <w:b/>
          <w:sz w:val="25"/>
          <w:szCs w:val="25"/>
        </w:rPr>
        <w:t>Antonio</w:t>
      </w:r>
      <w:proofErr w:type="spellEnd"/>
      <w:r w:rsidR="00EC32CD">
        <w:rPr>
          <w:rFonts w:asciiTheme="majorHAnsi" w:hAnsiTheme="majorHAnsi" w:cs="Arial"/>
          <w:b/>
          <w:sz w:val="25"/>
          <w:szCs w:val="25"/>
        </w:rPr>
        <w:t xml:space="preserve"> </w:t>
      </w:r>
      <w:proofErr w:type="spellStart"/>
      <w:r w:rsidR="00EC32CD">
        <w:rPr>
          <w:rFonts w:asciiTheme="majorHAnsi" w:hAnsiTheme="majorHAnsi" w:cs="Arial"/>
          <w:b/>
          <w:sz w:val="25"/>
          <w:szCs w:val="25"/>
        </w:rPr>
        <w:t>Hespanhol</w:t>
      </w:r>
      <w:proofErr w:type="spellEnd"/>
      <w:r w:rsidRPr="00432274">
        <w:rPr>
          <w:rFonts w:asciiTheme="majorHAnsi" w:hAnsiTheme="majorHAnsi" w:cs="Arial"/>
          <w:b/>
          <w:sz w:val="25"/>
          <w:szCs w:val="25"/>
        </w:rPr>
        <w:t>)</w:t>
      </w:r>
    </w:p>
    <w:p w14:paraId="54CCCE61" w14:textId="77777777" w:rsidR="00132D0D" w:rsidRPr="00432274" w:rsidRDefault="00132D0D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  <w:u w:val="single"/>
        </w:rPr>
      </w:pPr>
    </w:p>
    <w:p w14:paraId="44409B12" w14:textId="77777777" w:rsidR="00EC32CD" w:rsidRPr="00EC32CD" w:rsidRDefault="00EC32CD" w:rsidP="00EC32CD">
      <w:pPr>
        <w:spacing w:after="0" w:line="240" w:lineRule="auto"/>
        <w:ind w:left="4536"/>
        <w:jc w:val="both"/>
        <w:rPr>
          <w:rFonts w:ascii="Cambria" w:hAnsi="Cambria" w:cs="Arial"/>
          <w:b/>
          <w:sz w:val="26"/>
          <w:szCs w:val="26"/>
        </w:rPr>
      </w:pPr>
      <w:r w:rsidRPr="00EC32CD">
        <w:rPr>
          <w:rFonts w:ascii="Cambria" w:hAnsi="Cambria" w:cs="Arial"/>
          <w:b/>
          <w:sz w:val="26"/>
          <w:szCs w:val="26"/>
        </w:rPr>
        <w:t xml:space="preserve">Concede o título de “Cidadão Cordeiropolense” ao Engenheiro Vanderlei Ocimar </w:t>
      </w:r>
      <w:proofErr w:type="spellStart"/>
      <w:r w:rsidRPr="00EC32CD">
        <w:rPr>
          <w:rFonts w:ascii="Cambria" w:hAnsi="Cambria" w:cs="Arial"/>
          <w:b/>
          <w:sz w:val="26"/>
          <w:szCs w:val="26"/>
        </w:rPr>
        <w:t>Marangom</w:t>
      </w:r>
      <w:proofErr w:type="spellEnd"/>
      <w:r w:rsidRPr="00EC32CD">
        <w:rPr>
          <w:rFonts w:ascii="Cambria" w:hAnsi="Cambria" w:cs="Arial"/>
          <w:b/>
          <w:sz w:val="26"/>
          <w:szCs w:val="26"/>
        </w:rPr>
        <w:t xml:space="preserve">, conforme especifica. </w:t>
      </w:r>
    </w:p>
    <w:p w14:paraId="029243AC" w14:textId="77777777" w:rsidR="00D16CCB" w:rsidRPr="00432274" w:rsidRDefault="00D16CCB" w:rsidP="00432274">
      <w:pPr>
        <w:spacing w:after="0" w:line="240" w:lineRule="auto"/>
        <w:ind w:left="4250" w:hanging="10"/>
        <w:rPr>
          <w:rFonts w:asciiTheme="majorHAnsi" w:hAnsiTheme="majorHAnsi" w:cs="Arial"/>
          <w:b/>
          <w:sz w:val="25"/>
          <w:szCs w:val="25"/>
        </w:rPr>
      </w:pPr>
    </w:p>
    <w:p w14:paraId="403ABE9A" w14:textId="77777777" w:rsidR="00432274" w:rsidRDefault="00432274" w:rsidP="0043227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  <w:r w:rsidRPr="00432274">
        <w:rPr>
          <w:rFonts w:asciiTheme="majorHAnsi" w:hAnsiTheme="majorHAnsi" w:cs="Calibri"/>
          <w:sz w:val="25"/>
          <w:szCs w:val="25"/>
        </w:rPr>
        <w:t>O PRESIDENTE DA CÂMARA MUNICIPAL DE CORDEIRÓPOLIS:</w:t>
      </w:r>
    </w:p>
    <w:p w14:paraId="28AEFEBA" w14:textId="77777777" w:rsidR="00432274" w:rsidRDefault="00432274" w:rsidP="0043227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</w:p>
    <w:p w14:paraId="5C6EFBD0" w14:textId="77777777" w:rsidR="00432274" w:rsidRDefault="00432274" w:rsidP="0043227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  <w:r w:rsidRPr="00432274">
        <w:rPr>
          <w:rFonts w:asciiTheme="majorHAnsi" w:hAnsiTheme="majorHAnsi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28BF3707" w14:textId="77777777" w:rsidR="00432274" w:rsidRPr="00432274" w:rsidRDefault="00432274" w:rsidP="00432274">
      <w:pPr>
        <w:shd w:val="clear" w:color="auto" w:fill="FFFFFF"/>
        <w:spacing w:after="0" w:line="240" w:lineRule="auto"/>
        <w:jc w:val="both"/>
        <w:rPr>
          <w:rFonts w:asciiTheme="majorHAnsi" w:hAnsiTheme="majorHAnsi" w:cs="Calibri"/>
          <w:sz w:val="25"/>
          <w:szCs w:val="25"/>
        </w:rPr>
      </w:pPr>
    </w:p>
    <w:p w14:paraId="78C01E56" w14:textId="77777777" w:rsidR="00EC32CD" w:rsidRPr="003D6DCB" w:rsidRDefault="00EC32CD" w:rsidP="00EC32CD">
      <w:pPr>
        <w:spacing w:after="0" w:line="240" w:lineRule="auto"/>
        <w:jc w:val="both"/>
        <w:rPr>
          <w:rFonts w:ascii="Cambria" w:hAnsi="Cambria" w:cs="Arial"/>
          <w:b/>
          <w:sz w:val="26"/>
          <w:szCs w:val="26"/>
        </w:rPr>
      </w:pPr>
      <w:r w:rsidRPr="003D6DCB">
        <w:rPr>
          <w:rFonts w:ascii="Cambria" w:hAnsi="Cambria" w:cs="Arial"/>
          <w:b/>
          <w:sz w:val="26"/>
          <w:szCs w:val="26"/>
          <w:u w:val="single"/>
        </w:rPr>
        <w:t>Art. 1º</w:t>
      </w:r>
      <w:r w:rsidRPr="003D6DCB">
        <w:rPr>
          <w:rFonts w:ascii="Cambria" w:hAnsi="Cambria" w:cs="Arial"/>
          <w:b/>
          <w:sz w:val="26"/>
          <w:szCs w:val="26"/>
        </w:rPr>
        <w:t xml:space="preserve"> -</w:t>
      </w:r>
      <w:r w:rsidRPr="003D6DCB">
        <w:rPr>
          <w:rFonts w:ascii="Cambria" w:hAnsi="Cambria" w:cs="Arial"/>
          <w:sz w:val="26"/>
          <w:szCs w:val="26"/>
        </w:rPr>
        <w:t xml:space="preserve"> É concedido o título de Cidadão Cordeiropolense ao Engenheiro </w:t>
      </w:r>
      <w:r w:rsidRPr="003D6DCB">
        <w:rPr>
          <w:rFonts w:ascii="Cambria" w:hAnsi="Cambria" w:cs="Arial"/>
          <w:bCs/>
          <w:sz w:val="26"/>
          <w:szCs w:val="26"/>
        </w:rPr>
        <w:t xml:space="preserve">Vanderlei Ocimar </w:t>
      </w:r>
      <w:proofErr w:type="spellStart"/>
      <w:r w:rsidRPr="003D6DCB">
        <w:rPr>
          <w:rFonts w:ascii="Cambria" w:hAnsi="Cambria" w:cs="Arial"/>
          <w:bCs/>
          <w:sz w:val="26"/>
          <w:szCs w:val="26"/>
        </w:rPr>
        <w:t>Marangom</w:t>
      </w:r>
      <w:proofErr w:type="spellEnd"/>
      <w:r w:rsidRPr="003D6DCB">
        <w:rPr>
          <w:rFonts w:ascii="Cambria" w:hAnsi="Cambria" w:cs="Arial"/>
          <w:b/>
          <w:sz w:val="26"/>
          <w:szCs w:val="26"/>
        </w:rPr>
        <w:t>.</w:t>
      </w:r>
    </w:p>
    <w:p w14:paraId="7D58C76B" w14:textId="77777777" w:rsidR="00EC32CD" w:rsidRPr="003D6DCB" w:rsidRDefault="00EC32CD" w:rsidP="00EC32CD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51E74F94" w14:textId="77777777" w:rsidR="00EC32CD" w:rsidRPr="003D6DCB" w:rsidRDefault="00EC32CD" w:rsidP="00EC32CD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3D6DCB">
        <w:rPr>
          <w:rFonts w:ascii="Cambria" w:hAnsi="Cambria" w:cs="Arial"/>
          <w:b/>
          <w:sz w:val="26"/>
          <w:szCs w:val="26"/>
          <w:u w:val="single"/>
        </w:rPr>
        <w:t>Art. 2º</w:t>
      </w:r>
      <w:r w:rsidRPr="003D6DCB">
        <w:rPr>
          <w:rFonts w:ascii="Cambria" w:hAnsi="Cambria" w:cs="Arial"/>
          <w:b/>
          <w:sz w:val="26"/>
          <w:szCs w:val="26"/>
        </w:rPr>
        <w:t xml:space="preserve"> -</w:t>
      </w:r>
      <w:r w:rsidRPr="003D6DCB">
        <w:rPr>
          <w:rFonts w:ascii="Cambria" w:hAnsi="Cambria" w:cs="Arial"/>
          <w:sz w:val="26"/>
          <w:szCs w:val="26"/>
        </w:rPr>
        <w:t xml:space="preserve"> Referida honraria será entregue em Sessão Solene a ser oportunamente convocada.</w:t>
      </w:r>
    </w:p>
    <w:p w14:paraId="31E4B669" w14:textId="77777777" w:rsidR="00EC32CD" w:rsidRPr="003D6DCB" w:rsidRDefault="00EC32CD" w:rsidP="00EC32CD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2271DB74" w14:textId="2E36A539" w:rsidR="00432274" w:rsidRPr="003D6DCB" w:rsidRDefault="00EC32CD" w:rsidP="00EC32CD">
      <w:pPr>
        <w:spacing w:after="0" w:line="240" w:lineRule="auto"/>
        <w:ind w:left="53" w:right="28" w:hanging="10"/>
        <w:jc w:val="both"/>
        <w:rPr>
          <w:rFonts w:ascii="Cambria" w:hAnsi="Cambria" w:cs="Arial"/>
          <w:sz w:val="25"/>
          <w:szCs w:val="25"/>
        </w:rPr>
      </w:pPr>
      <w:r w:rsidRPr="003D6DCB">
        <w:rPr>
          <w:rFonts w:ascii="Cambria" w:hAnsi="Cambria" w:cs="Arial"/>
          <w:b/>
          <w:sz w:val="26"/>
          <w:szCs w:val="26"/>
          <w:u w:val="single"/>
        </w:rPr>
        <w:t>Art. 3º</w:t>
      </w:r>
      <w:r w:rsidRPr="003D6DCB">
        <w:rPr>
          <w:rFonts w:ascii="Cambria" w:hAnsi="Cambria" w:cs="Arial"/>
          <w:b/>
          <w:sz w:val="26"/>
          <w:szCs w:val="26"/>
        </w:rPr>
        <w:t xml:space="preserve"> -</w:t>
      </w:r>
      <w:r w:rsidRPr="003D6DCB">
        <w:rPr>
          <w:rFonts w:ascii="Cambria" w:hAnsi="Cambria" w:cs="Arial"/>
          <w:sz w:val="26"/>
          <w:szCs w:val="26"/>
        </w:rPr>
        <w:t xml:space="preserve"> Este Decreto Legislativo entra em vigor na data da sua publicação.</w:t>
      </w:r>
    </w:p>
    <w:p w14:paraId="04FCBAF3" w14:textId="77777777" w:rsid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</w:p>
    <w:p w14:paraId="6121F334" w14:textId="77777777" w:rsidR="00EC32CD" w:rsidRDefault="00EC32CD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</w:p>
    <w:p w14:paraId="6E9CAC87" w14:textId="28B067FF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  <w:r w:rsidRPr="00432274">
        <w:rPr>
          <w:rFonts w:asciiTheme="majorHAnsi" w:hAnsiTheme="majorHAnsi" w:cs="Calibri"/>
          <w:sz w:val="25"/>
          <w:szCs w:val="25"/>
        </w:rPr>
        <w:t xml:space="preserve">Câmara Municipal de Cordeirópolis, </w:t>
      </w:r>
      <w:r w:rsidR="00EC32CD">
        <w:rPr>
          <w:rFonts w:asciiTheme="majorHAnsi" w:hAnsiTheme="majorHAnsi" w:cs="Calibri"/>
          <w:sz w:val="25"/>
          <w:szCs w:val="25"/>
        </w:rPr>
        <w:t>10</w:t>
      </w:r>
      <w:r w:rsidRPr="00432274">
        <w:rPr>
          <w:rFonts w:asciiTheme="majorHAnsi" w:hAnsiTheme="majorHAnsi" w:cs="Calibri"/>
          <w:sz w:val="25"/>
          <w:szCs w:val="25"/>
        </w:rPr>
        <w:t xml:space="preserve"> de </w:t>
      </w:r>
      <w:r w:rsidR="00EC32CD">
        <w:rPr>
          <w:rFonts w:asciiTheme="majorHAnsi" w:hAnsiTheme="majorHAnsi" w:cs="Calibri"/>
          <w:sz w:val="25"/>
          <w:szCs w:val="25"/>
        </w:rPr>
        <w:t xml:space="preserve">março </w:t>
      </w:r>
      <w:r w:rsidRPr="00432274">
        <w:rPr>
          <w:rFonts w:asciiTheme="majorHAnsi" w:hAnsiTheme="majorHAnsi" w:cs="Calibri"/>
          <w:sz w:val="25"/>
          <w:szCs w:val="25"/>
        </w:rPr>
        <w:t>de 2021.</w:t>
      </w:r>
    </w:p>
    <w:p w14:paraId="0B93B65A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</w:p>
    <w:p w14:paraId="3CC73F30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sz w:val="25"/>
          <w:szCs w:val="25"/>
        </w:rPr>
      </w:pPr>
    </w:p>
    <w:p w14:paraId="42CFD986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</w:p>
    <w:p w14:paraId="25C979E8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  <w:r w:rsidRPr="00432274">
        <w:rPr>
          <w:rFonts w:asciiTheme="majorHAnsi" w:hAnsiTheme="majorHAnsi" w:cs="Calibri"/>
          <w:b/>
          <w:sz w:val="25"/>
          <w:szCs w:val="25"/>
        </w:rPr>
        <w:t xml:space="preserve">Carlos Aparecido Barbosa </w:t>
      </w:r>
    </w:p>
    <w:p w14:paraId="3D5692D2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  <w:r w:rsidRPr="00432274">
        <w:rPr>
          <w:rFonts w:asciiTheme="majorHAnsi" w:hAnsiTheme="majorHAnsi" w:cs="Calibri"/>
          <w:b/>
          <w:sz w:val="25"/>
          <w:szCs w:val="25"/>
        </w:rPr>
        <w:t>Presidente</w:t>
      </w:r>
    </w:p>
    <w:p w14:paraId="3D4B5E74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hAnsiTheme="majorHAnsi" w:cs="Calibri"/>
          <w:b/>
          <w:sz w:val="25"/>
          <w:szCs w:val="25"/>
        </w:rPr>
      </w:pPr>
    </w:p>
    <w:p w14:paraId="0F734BA8" w14:textId="77777777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eastAsia="DejaVu Sans" w:hAnsiTheme="majorHAnsi" w:cs="Arial"/>
          <w:bCs/>
          <w:sz w:val="25"/>
          <w:szCs w:val="25"/>
        </w:rPr>
      </w:pPr>
    </w:p>
    <w:p w14:paraId="552A1265" w14:textId="7E23C361" w:rsidR="00432274" w:rsidRPr="00432274" w:rsidRDefault="00432274" w:rsidP="0043227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Cs/>
          <w:sz w:val="25"/>
          <w:szCs w:val="25"/>
        </w:rPr>
      </w:pPr>
      <w:r w:rsidRPr="00432274">
        <w:rPr>
          <w:rFonts w:asciiTheme="majorHAnsi" w:hAnsiTheme="majorHAnsi" w:cs="Arial"/>
          <w:bCs/>
          <w:sz w:val="25"/>
          <w:szCs w:val="25"/>
        </w:rPr>
        <w:t xml:space="preserve">Publicado na Câmara Municipal de Cordeirópolis, em </w:t>
      </w:r>
      <w:r w:rsidR="003D6DCB">
        <w:rPr>
          <w:rFonts w:asciiTheme="majorHAnsi" w:hAnsiTheme="majorHAnsi" w:cs="Arial"/>
          <w:bCs/>
          <w:sz w:val="25"/>
          <w:szCs w:val="25"/>
        </w:rPr>
        <w:t>10</w:t>
      </w:r>
      <w:r w:rsidRPr="00432274">
        <w:rPr>
          <w:rFonts w:asciiTheme="majorHAnsi" w:hAnsiTheme="majorHAnsi" w:cs="Arial"/>
          <w:bCs/>
          <w:sz w:val="25"/>
          <w:szCs w:val="25"/>
        </w:rPr>
        <w:t xml:space="preserve"> de </w:t>
      </w:r>
      <w:r w:rsidR="003D6DCB">
        <w:rPr>
          <w:rFonts w:asciiTheme="majorHAnsi" w:hAnsiTheme="majorHAnsi" w:cs="Arial"/>
          <w:bCs/>
          <w:sz w:val="25"/>
          <w:szCs w:val="25"/>
        </w:rPr>
        <w:t xml:space="preserve">março </w:t>
      </w:r>
      <w:r w:rsidRPr="00432274">
        <w:rPr>
          <w:rFonts w:asciiTheme="majorHAnsi" w:hAnsiTheme="majorHAnsi" w:cs="Arial"/>
          <w:bCs/>
          <w:sz w:val="25"/>
          <w:szCs w:val="25"/>
        </w:rPr>
        <w:t>de 2021.</w:t>
      </w:r>
    </w:p>
    <w:p w14:paraId="4A108688" w14:textId="77777777"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14:paraId="7705E113" w14:textId="77777777"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14:paraId="379895A8" w14:textId="77777777"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14:paraId="73B21C54" w14:textId="77777777" w:rsidR="00381FB9" w:rsidRDefault="00381FB9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</w:p>
    <w:p w14:paraId="12F5BB9A" w14:textId="77777777" w:rsidR="00432274" w:rsidRPr="00432274" w:rsidRDefault="00432274" w:rsidP="00432274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432274">
        <w:rPr>
          <w:rFonts w:asciiTheme="majorHAnsi" w:hAnsiTheme="majorHAnsi" w:cs="Arial"/>
          <w:b/>
          <w:sz w:val="25"/>
          <w:szCs w:val="25"/>
        </w:rPr>
        <w:t xml:space="preserve">Gleicy Kelli Zaniboni Marques da Silva </w:t>
      </w:r>
    </w:p>
    <w:p w14:paraId="782ACACC" w14:textId="77777777" w:rsidR="00C94973" w:rsidRPr="00432274" w:rsidRDefault="00432274" w:rsidP="00432274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  <w:r w:rsidRPr="00432274">
        <w:rPr>
          <w:rFonts w:asciiTheme="majorHAnsi" w:hAnsiTheme="majorHAnsi" w:cs="Arial"/>
          <w:b/>
          <w:sz w:val="25"/>
          <w:szCs w:val="25"/>
        </w:rPr>
        <w:t>Diretora Geral</w:t>
      </w:r>
    </w:p>
    <w:sectPr w:rsidR="00C94973" w:rsidRPr="00432274" w:rsidSect="00C66098">
      <w:headerReference w:type="default" r:id="rId7"/>
      <w:pgSz w:w="11906" w:h="16838"/>
      <w:pgMar w:top="238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A02ED" w14:textId="77777777" w:rsidR="00D118B7" w:rsidRDefault="00D118B7">
      <w:pPr>
        <w:spacing w:after="0" w:line="240" w:lineRule="auto"/>
      </w:pPr>
      <w:r>
        <w:separator/>
      </w:r>
    </w:p>
  </w:endnote>
  <w:endnote w:type="continuationSeparator" w:id="0">
    <w:p w14:paraId="24834A24" w14:textId="77777777" w:rsidR="00D118B7" w:rsidRDefault="00D1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6229A" w14:textId="77777777" w:rsidR="00D118B7" w:rsidRDefault="00D118B7">
      <w:pPr>
        <w:spacing w:after="0" w:line="240" w:lineRule="auto"/>
      </w:pPr>
      <w:r>
        <w:separator/>
      </w:r>
    </w:p>
  </w:footnote>
  <w:footnote w:type="continuationSeparator" w:id="0">
    <w:p w14:paraId="5785DE05" w14:textId="77777777" w:rsidR="00D118B7" w:rsidRDefault="00D11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F7744" w14:textId="77777777" w:rsidR="00DE5674" w:rsidRDefault="00DE56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D0D"/>
    <w:rsid w:val="00046CC5"/>
    <w:rsid w:val="000D716C"/>
    <w:rsid w:val="00117B72"/>
    <w:rsid w:val="00132D0D"/>
    <w:rsid w:val="0018405A"/>
    <w:rsid w:val="001B6797"/>
    <w:rsid w:val="001F08DB"/>
    <w:rsid w:val="002259FA"/>
    <w:rsid w:val="002400A9"/>
    <w:rsid w:val="00284199"/>
    <w:rsid w:val="00307160"/>
    <w:rsid w:val="00381FB9"/>
    <w:rsid w:val="003D6DCB"/>
    <w:rsid w:val="00432274"/>
    <w:rsid w:val="00445C42"/>
    <w:rsid w:val="004B2730"/>
    <w:rsid w:val="006229FF"/>
    <w:rsid w:val="0062383C"/>
    <w:rsid w:val="0066040A"/>
    <w:rsid w:val="006E35BC"/>
    <w:rsid w:val="006E4663"/>
    <w:rsid w:val="006F6C1A"/>
    <w:rsid w:val="007463A7"/>
    <w:rsid w:val="007619F6"/>
    <w:rsid w:val="0076713C"/>
    <w:rsid w:val="00894986"/>
    <w:rsid w:val="008D1CF0"/>
    <w:rsid w:val="008D24C1"/>
    <w:rsid w:val="00931C96"/>
    <w:rsid w:val="00944B22"/>
    <w:rsid w:val="009723A7"/>
    <w:rsid w:val="00976388"/>
    <w:rsid w:val="00A05AEA"/>
    <w:rsid w:val="00A8790D"/>
    <w:rsid w:val="00B225C7"/>
    <w:rsid w:val="00B27D22"/>
    <w:rsid w:val="00B36C6B"/>
    <w:rsid w:val="00B4797A"/>
    <w:rsid w:val="00B5312F"/>
    <w:rsid w:val="00B734BD"/>
    <w:rsid w:val="00B82986"/>
    <w:rsid w:val="00C5311D"/>
    <w:rsid w:val="00C64D0D"/>
    <w:rsid w:val="00C94973"/>
    <w:rsid w:val="00CA378C"/>
    <w:rsid w:val="00D118B7"/>
    <w:rsid w:val="00D16CCB"/>
    <w:rsid w:val="00D81628"/>
    <w:rsid w:val="00DE4DAF"/>
    <w:rsid w:val="00DE5674"/>
    <w:rsid w:val="00E2312A"/>
    <w:rsid w:val="00E4324B"/>
    <w:rsid w:val="00E46CF6"/>
    <w:rsid w:val="00E9334F"/>
    <w:rsid w:val="00EC32CD"/>
    <w:rsid w:val="00F10EFF"/>
    <w:rsid w:val="00F46F8A"/>
    <w:rsid w:val="00F64A1D"/>
    <w:rsid w:val="00F67C1C"/>
    <w:rsid w:val="00F77722"/>
    <w:rsid w:val="00F856DA"/>
    <w:rsid w:val="00F9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8CB1"/>
  <w15:docId w15:val="{CF36A9C2-4845-49C4-B011-09AE003B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D0D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132D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D0D"/>
    <w:rPr>
      <w:rFonts w:ascii="Tahoma" w:eastAsia="Calibri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34B9-03C7-4539-B123-DAE6A534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J. M. Huber Corp.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sergio.balthazar</dc:creator>
  <cp:lastModifiedBy>Paulo César Tamiazo</cp:lastModifiedBy>
  <cp:revision>2</cp:revision>
  <cp:lastPrinted>2021-02-24T14:54:00Z</cp:lastPrinted>
  <dcterms:created xsi:type="dcterms:W3CDTF">2021-03-10T13:46:00Z</dcterms:created>
  <dcterms:modified xsi:type="dcterms:W3CDTF">2021-03-10T13:46:00Z</dcterms:modified>
</cp:coreProperties>
</file>