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D0D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9E37CE">
        <w:rPr>
          <w:rFonts w:asciiTheme="majorHAnsi" w:hAnsiTheme="majorHAnsi" w:cs="Arial"/>
          <w:b/>
          <w:sz w:val="26"/>
          <w:szCs w:val="26"/>
          <w:u w:val="single"/>
        </w:rPr>
        <w:t>DECRETO LEGISLATIVO Nº 2, DE 24 DE FEVEREIRO DE 2021</w:t>
      </w: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Cs/>
          <w:sz w:val="26"/>
          <w:szCs w:val="26"/>
          <w:u w:val="single"/>
        </w:rPr>
      </w:pP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9E37CE">
        <w:rPr>
          <w:rFonts w:asciiTheme="majorHAnsi" w:hAnsiTheme="majorHAnsi" w:cs="Arial"/>
          <w:b/>
          <w:sz w:val="26"/>
          <w:szCs w:val="26"/>
        </w:rPr>
        <w:t>(Autoria do Vereador Sérgio Balthazar Rodrigues de Oliveira)</w:t>
      </w:r>
    </w:p>
    <w:p w:rsidR="00132D0D" w:rsidRPr="009E37CE" w:rsidRDefault="00132D0D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132D0D" w:rsidRPr="009E37CE" w:rsidRDefault="00AB51B6" w:rsidP="009E37CE">
      <w:pPr>
        <w:spacing w:after="0" w:line="240" w:lineRule="auto"/>
        <w:ind w:left="5103"/>
        <w:jc w:val="both"/>
        <w:rPr>
          <w:rFonts w:asciiTheme="majorHAnsi" w:hAnsiTheme="majorHAnsi" w:cs="Arial"/>
          <w:b/>
          <w:sz w:val="26"/>
          <w:szCs w:val="26"/>
        </w:rPr>
      </w:pPr>
      <w:r w:rsidRPr="009E37CE">
        <w:rPr>
          <w:rFonts w:asciiTheme="majorHAnsi" w:hAnsiTheme="majorHAnsi" w:cs="Arial"/>
          <w:b/>
          <w:sz w:val="26"/>
          <w:szCs w:val="26"/>
        </w:rPr>
        <w:t xml:space="preserve">Outorga a Medalha "João Pacífico" e o "Diploma de Gratidão" ao Senhor Doutor Dagoberto Franco. </w:t>
      </w:r>
    </w:p>
    <w:p w:rsidR="00132D0D" w:rsidRPr="009E37CE" w:rsidRDefault="00132D0D" w:rsidP="009E37CE">
      <w:pPr>
        <w:spacing w:after="0" w:line="240" w:lineRule="auto"/>
        <w:ind w:left="3402"/>
        <w:jc w:val="both"/>
        <w:rPr>
          <w:rFonts w:asciiTheme="majorHAnsi" w:hAnsiTheme="majorHAnsi" w:cs="Arial"/>
          <w:b/>
          <w:sz w:val="26"/>
          <w:szCs w:val="26"/>
        </w:rPr>
      </w:pPr>
    </w:p>
    <w:p w:rsidR="00B45F92" w:rsidRDefault="00B45F92" w:rsidP="00B45F92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>
        <w:rPr>
          <w:rFonts w:asciiTheme="majorHAnsi" w:hAnsiTheme="majorHAnsi" w:cs="Calibri"/>
          <w:sz w:val="25"/>
          <w:szCs w:val="25"/>
        </w:rPr>
        <w:t>O PRESIDENTE DA CÂMARA MUNICIPAL DE CORDEIRÓPOLIS:</w:t>
      </w:r>
    </w:p>
    <w:p w:rsidR="00B45F92" w:rsidRDefault="00B45F92" w:rsidP="00B45F92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:rsidR="009E37CE" w:rsidRDefault="00B45F92" w:rsidP="00B45F92">
      <w:pPr>
        <w:spacing w:after="0" w:line="240" w:lineRule="auto"/>
        <w:ind w:left="53" w:right="28" w:hanging="10"/>
        <w:jc w:val="both"/>
        <w:rPr>
          <w:rFonts w:asciiTheme="majorHAnsi" w:hAnsiTheme="majorHAnsi" w:cs="Calibri"/>
          <w:sz w:val="25"/>
          <w:szCs w:val="25"/>
        </w:rPr>
      </w:pPr>
      <w:r>
        <w:rPr>
          <w:rFonts w:asciiTheme="majorHAnsi" w:hAnsiTheme="majorHAnsi" w:cs="Calibri"/>
          <w:sz w:val="25"/>
          <w:szCs w:val="25"/>
        </w:rPr>
        <w:t>FAZ SABER QUE A CÂMARA MUNICIPAL APROVOU E É PROMULGADO O SEGUINTE DECRETO LEGISLATIVO, NOS TERMOS DO ARTIGO 30, INCISO IV DA LEI ORGÂNICA DO MUNICÍPIO DE CORDEIRÓPOLIS:</w:t>
      </w:r>
    </w:p>
    <w:p w:rsidR="00B45F92" w:rsidRPr="009E37CE" w:rsidRDefault="00B45F92" w:rsidP="00B45F92">
      <w:pPr>
        <w:spacing w:after="0" w:line="240" w:lineRule="auto"/>
        <w:ind w:left="53" w:right="28" w:hanging="10"/>
        <w:jc w:val="both"/>
        <w:rPr>
          <w:rFonts w:asciiTheme="majorHAnsi" w:hAnsiTheme="majorHAnsi" w:cs="Arial"/>
          <w:sz w:val="26"/>
          <w:szCs w:val="26"/>
        </w:rPr>
      </w:pPr>
    </w:p>
    <w:p w:rsidR="00590180" w:rsidRPr="009E37CE" w:rsidRDefault="00AB51B6" w:rsidP="009E37CE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  <w:r w:rsidRPr="009E37CE">
        <w:rPr>
          <w:rFonts w:asciiTheme="majorHAnsi" w:hAnsiTheme="majorHAnsi" w:cs="Arial"/>
          <w:b/>
          <w:sz w:val="26"/>
          <w:szCs w:val="26"/>
        </w:rPr>
        <w:t>Art. 1º.</w:t>
      </w:r>
      <w:r w:rsidRPr="009E37CE">
        <w:rPr>
          <w:rFonts w:asciiTheme="majorHAnsi" w:hAnsiTheme="majorHAnsi" w:cs="Arial"/>
          <w:sz w:val="26"/>
          <w:szCs w:val="26"/>
        </w:rPr>
        <w:t xml:space="preserve"> Outorga a "Medalha João Pacífico" e o "Diploma de Gratidão" ao Senhor </w:t>
      </w:r>
      <w:r w:rsidRPr="009E37CE">
        <w:rPr>
          <w:rFonts w:asciiTheme="majorHAnsi" w:hAnsiTheme="majorHAnsi" w:cs="Arial"/>
          <w:bCs/>
          <w:sz w:val="26"/>
          <w:szCs w:val="26"/>
        </w:rPr>
        <w:t>Doutor Dagoberto Franco.</w:t>
      </w:r>
    </w:p>
    <w:p w:rsidR="009E37CE" w:rsidRPr="009E37CE" w:rsidRDefault="009E37CE" w:rsidP="009E37CE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</w:p>
    <w:p w:rsidR="00590180" w:rsidRPr="009E37CE" w:rsidRDefault="00AB51B6" w:rsidP="009E37CE">
      <w:pPr>
        <w:spacing w:after="0" w:line="240" w:lineRule="auto"/>
        <w:ind w:left="17" w:right="7" w:hanging="3"/>
        <w:jc w:val="both"/>
        <w:rPr>
          <w:rFonts w:asciiTheme="majorHAnsi" w:hAnsiTheme="majorHAnsi" w:cs="Arial"/>
          <w:sz w:val="26"/>
          <w:szCs w:val="26"/>
        </w:rPr>
      </w:pPr>
      <w:r w:rsidRPr="009E37CE">
        <w:rPr>
          <w:rFonts w:asciiTheme="majorHAnsi" w:hAnsiTheme="majorHAnsi" w:cs="Arial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5408295</wp:posOffset>
            </wp:positionV>
            <wp:extent cx="4445" cy="4445"/>
            <wp:effectExtent l="5080" t="0" r="0" b="6985"/>
            <wp:wrapSquare wrapText="bothSides"/>
            <wp:docPr id="4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24944" name="Picture 126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7CE">
        <w:rPr>
          <w:rFonts w:asciiTheme="majorHAnsi" w:hAnsiTheme="majorHAnsi" w:cs="Arial"/>
          <w:b/>
          <w:sz w:val="26"/>
          <w:szCs w:val="26"/>
        </w:rPr>
        <w:t>Art. 2º.</w:t>
      </w:r>
      <w:r w:rsidRPr="009E37CE">
        <w:rPr>
          <w:rFonts w:asciiTheme="majorHAnsi" w:hAnsiTheme="majorHAnsi" w:cs="Arial"/>
          <w:sz w:val="26"/>
          <w:szCs w:val="26"/>
        </w:rPr>
        <w:t xml:space="preserve"> A referida honraria será entregue em sessão solene a ser oportunamente convocada.</w:t>
      </w:r>
    </w:p>
    <w:p w:rsidR="00132D0D" w:rsidRPr="009E37CE" w:rsidRDefault="00132D0D" w:rsidP="009E37CE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132D0D" w:rsidRPr="009E37CE" w:rsidRDefault="00AB51B6" w:rsidP="009E37CE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  <w:r w:rsidRPr="009E37CE">
        <w:rPr>
          <w:rFonts w:asciiTheme="majorHAnsi" w:hAnsiTheme="majorHAnsi" w:cs="Arial"/>
          <w:sz w:val="26"/>
          <w:szCs w:val="26"/>
        </w:rPr>
        <w:t xml:space="preserve">Câmara Municipal de Cordeirópolis, </w:t>
      </w:r>
      <w:r w:rsidR="006A3941" w:rsidRPr="009E37CE">
        <w:rPr>
          <w:rFonts w:asciiTheme="majorHAnsi" w:hAnsiTheme="majorHAnsi" w:cs="Arial"/>
          <w:sz w:val="26"/>
          <w:szCs w:val="26"/>
        </w:rPr>
        <w:t>2</w:t>
      </w:r>
      <w:r w:rsidR="009E37CE" w:rsidRPr="009E37CE">
        <w:rPr>
          <w:rFonts w:asciiTheme="majorHAnsi" w:hAnsiTheme="majorHAnsi" w:cs="Arial"/>
          <w:sz w:val="26"/>
          <w:szCs w:val="26"/>
        </w:rPr>
        <w:t xml:space="preserve">4 de fevereiro </w:t>
      </w:r>
      <w:r w:rsidRPr="009E37CE">
        <w:rPr>
          <w:rFonts w:asciiTheme="majorHAnsi" w:hAnsiTheme="majorHAnsi" w:cs="Arial"/>
          <w:sz w:val="26"/>
          <w:szCs w:val="26"/>
        </w:rPr>
        <w:t>de 20</w:t>
      </w:r>
      <w:r w:rsidR="006A3941" w:rsidRPr="009E37CE">
        <w:rPr>
          <w:rFonts w:asciiTheme="majorHAnsi" w:hAnsiTheme="majorHAnsi" w:cs="Arial"/>
          <w:sz w:val="26"/>
          <w:szCs w:val="26"/>
        </w:rPr>
        <w:t>21</w:t>
      </w:r>
      <w:r w:rsidRPr="009E37CE">
        <w:rPr>
          <w:rFonts w:asciiTheme="majorHAnsi" w:hAnsiTheme="majorHAnsi" w:cs="Arial"/>
          <w:sz w:val="26"/>
          <w:szCs w:val="26"/>
        </w:rPr>
        <w:t xml:space="preserve">.  </w:t>
      </w: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6"/>
          <w:szCs w:val="26"/>
        </w:rPr>
      </w:pP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</w:p>
    <w:p w:rsidR="00B45F92" w:rsidRDefault="00B45F92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  <w:bookmarkStart w:id="0" w:name="_GoBack"/>
      <w:bookmarkEnd w:id="0"/>
      <w:r w:rsidRPr="009E37CE">
        <w:rPr>
          <w:rFonts w:asciiTheme="majorHAnsi" w:hAnsiTheme="majorHAnsi" w:cs="Calibri"/>
          <w:b/>
          <w:sz w:val="26"/>
          <w:szCs w:val="26"/>
        </w:rPr>
        <w:t xml:space="preserve">Carlos Aparecido Barbosa </w:t>
      </w: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  <w:r w:rsidRPr="009E37CE">
        <w:rPr>
          <w:rFonts w:asciiTheme="majorHAnsi" w:hAnsiTheme="majorHAnsi" w:cs="Calibri"/>
          <w:b/>
          <w:sz w:val="26"/>
          <w:szCs w:val="26"/>
        </w:rPr>
        <w:t>Presidente</w:t>
      </w: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6"/>
          <w:szCs w:val="26"/>
        </w:rPr>
      </w:pP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6"/>
          <w:szCs w:val="26"/>
        </w:rPr>
      </w:pPr>
    </w:p>
    <w:p w:rsid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Cs/>
          <w:sz w:val="26"/>
          <w:szCs w:val="26"/>
        </w:rPr>
      </w:pPr>
    </w:p>
    <w:p w:rsidR="009E37CE" w:rsidRPr="009E37CE" w:rsidRDefault="009E37CE" w:rsidP="009E37C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sz w:val="26"/>
          <w:szCs w:val="26"/>
        </w:rPr>
      </w:pPr>
      <w:r>
        <w:rPr>
          <w:rFonts w:asciiTheme="majorHAnsi" w:hAnsiTheme="majorHAnsi" w:cs="Arial"/>
          <w:bCs/>
          <w:sz w:val="26"/>
          <w:szCs w:val="26"/>
        </w:rPr>
        <w:t>P</w:t>
      </w:r>
      <w:r w:rsidRPr="009E37CE">
        <w:rPr>
          <w:rFonts w:asciiTheme="majorHAnsi" w:hAnsiTheme="majorHAnsi" w:cs="Arial"/>
          <w:bCs/>
          <w:sz w:val="26"/>
          <w:szCs w:val="26"/>
        </w:rPr>
        <w:t xml:space="preserve">ublicado na Câmara Municipal de Cordeirópolis, em </w:t>
      </w:r>
      <w:r>
        <w:rPr>
          <w:rFonts w:asciiTheme="majorHAnsi" w:hAnsiTheme="majorHAnsi" w:cs="Arial"/>
          <w:bCs/>
          <w:sz w:val="26"/>
          <w:szCs w:val="26"/>
        </w:rPr>
        <w:t>24</w:t>
      </w:r>
      <w:r w:rsidRPr="009E37CE">
        <w:rPr>
          <w:rFonts w:asciiTheme="majorHAnsi" w:hAnsiTheme="majorHAnsi" w:cs="Arial"/>
          <w:bCs/>
          <w:sz w:val="26"/>
          <w:szCs w:val="26"/>
        </w:rPr>
        <w:t xml:space="preserve"> de fevereiro de 2021.</w:t>
      </w: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9E37CE">
        <w:rPr>
          <w:rFonts w:asciiTheme="majorHAnsi" w:hAnsiTheme="majorHAnsi" w:cs="Arial"/>
          <w:b/>
          <w:sz w:val="26"/>
          <w:szCs w:val="26"/>
        </w:rPr>
        <w:t xml:space="preserve">Gleicy Kelli Zaniboni Marques da Silva </w:t>
      </w:r>
    </w:p>
    <w:p w:rsidR="009E37CE" w:rsidRPr="009E37CE" w:rsidRDefault="009E37CE" w:rsidP="009E37CE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  <w:r w:rsidRPr="009E37CE">
        <w:rPr>
          <w:rFonts w:asciiTheme="majorHAnsi" w:hAnsiTheme="majorHAnsi" w:cs="Arial"/>
          <w:b/>
          <w:sz w:val="26"/>
          <w:szCs w:val="26"/>
        </w:rPr>
        <w:t>Diretora Geral</w:t>
      </w:r>
    </w:p>
    <w:p w:rsidR="006A3941" w:rsidRPr="009E37CE" w:rsidRDefault="006A3941" w:rsidP="009E37CE">
      <w:pPr>
        <w:tabs>
          <w:tab w:val="left" w:pos="851"/>
        </w:tabs>
        <w:spacing w:after="0" w:line="240" w:lineRule="auto"/>
        <w:ind w:firstLine="851"/>
        <w:jc w:val="center"/>
        <w:rPr>
          <w:rFonts w:asciiTheme="majorHAnsi" w:hAnsiTheme="majorHAnsi" w:cs="Arial"/>
          <w:sz w:val="26"/>
          <w:szCs w:val="26"/>
        </w:rPr>
      </w:pPr>
    </w:p>
    <w:sectPr w:rsidR="006A3941" w:rsidRPr="009E37CE" w:rsidSect="009E37CE">
      <w:headerReference w:type="default" r:id="rId7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5FEE" w:rsidRDefault="00E65FEE">
      <w:pPr>
        <w:spacing w:after="0" w:line="240" w:lineRule="auto"/>
      </w:pPr>
      <w:r>
        <w:separator/>
      </w:r>
    </w:p>
  </w:endnote>
  <w:endnote w:type="continuationSeparator" w:id="0">
    <w:p w:rsidR="00E65FEE" w:rsidRDefault="00E6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5FEE" w:rsidRDefault="00E65FEE">
      <w:pPr>
        <w:spacing w:after="0" w:line="240" w:lineRule="auto"/>
      </w:pPr>
      <w:r>
        <w:separator/>
      </w:r>
    </w:p>
  </w:footnote>
  <w:footnote w:type="continuationSeparator" w:id="0">
    <w:p w:rsidR="00E65FEE" w:rsidRDefault="00E6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0377" w:rsidRDefault="009D03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0D"/>
    <w:rsid w:val="000155C6"/>
    <w:rsid w:val="00046CC5"/>
    <w:rsid w:val="000D716C"/>
    <w:rsid w:val="001159A9"/>
    <w:rsid w:val="00117B72"/>
    <w:rsid w:val="00132D0D"/>
    <w:rsid w:val="004B2730"/>
    <w:rsid w:val="00590180"/>
    <w:rsid w:val="005C5ADA"/>
    <w:rsid w:val="00607224"/>
    <w:rsid w:val="006A3941"/>
    <w:rsid w:val="006F6C1A"/>
    <w:rsid w:val="0076713C"/>
    <w:rsid w:val="00847428"/>
    <w:rsid w:val="009723A7"/>
    <w:rsid w:val="00976388"/>
    <w:rsid w:val="009D0377"/>
    <w:rsid w:val="009E37CE"/>
    <w:rsid w:val="00A8790D"/>
    <w:rsid w:val="00AB51B6"/>
    <w:rsid w:val="00B225C7"/>
    <w:rsid w:val="00B45F92"/>
    <w:rsid w:val="00B90D30"/>
    <w:rsid w:val="00C64D0D"/>
    <w:rsid w:val="00D16CCB"/>
    <w:rsid w:val="00D77CDC"/>
    <w:rsid w:val="00E3391B"/>
    <w:rsid w:val="00E65FEE"/>
    <w:rsid w:val="00F67C1C"/>
    <w:rsid w:val="00F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BDB9"/>
  <w15:docId w15:val="{97BF1E6F-A603-4A04-A7E0-BE50701B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0D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132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D0D"/>
    <w:rPr>
      <w:rFonts w:ascii="Tahoma" w:eastAsia="Calibr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J. M. Huber Corp.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sergio.balthazar</dc:creator>
  <cp:lastModifiedBy>Paulo Tamiazo</cp:lastModifiedBy>
  <cp:revision>10</cp:revision>
  <dcterms:created xsi:type="dcterms:W3CDTF">2018-06-04T20:12:00Z</dcterms:created>
  <dcterms:modified xsi:type="dcterms:W3CDTF">2021-02-24T14:51:00Z</dcterms:modified>
</cp:coreProperties>
</file>