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10" w:rsidRDefault="00106310" w:rsidP="00106310">
      <w:pPr>
        <w:spacing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76DD7" w:rsidRDefault="00676DD7" w:rsidP="00336DF9">
      <w:pPr>
        <w:jc w:val="center"/>
        <w:rPr>
          <w:rFonts w:ascii="Cambria" w:hAnsi="Cambria"/>
          <w:b/>
          <w:sz w:val="25"/>
          <w:szCs w:val="25"/>
          <w:u w:val="single"/>
        </w:rPr>
      </w:pPr>
    </w:p>
    <w:p w:rsidR="00336DF9" w:rsidRPr="003F0659" w:rsidRDefault="003F0659" w:rsidP="003F0659">
      <w:pPr>
        <w:jc w:val="both"/>
        <w:rPr>
          <w:rFonts w:ascii="Cambria" w:hAnsi="Cambria"/>
          <w:b/>
          <w:sz w:val="25"/>
          <w:szCs w:val="25"/>
          <w:u w:val="single"/>
        </w:rPr>
      </w:pPr>
      <w:r w:rsidRPr="003F0659">
        <w:rPr>
          <w:rFonts w:ascii="Cambria" w:hAnsi="Cambria"/>
          <w:b/>
          <w:sz w:val="25"/>
          <w:szCs w:val="25"/>
          <w:u w:val="single"/>
        </w:rPr>
        <w:t xml:space="preserve">Emenda ao </w:t>
      </w:r>
      <w:r w:rsidR="00073581">
        <w:rPr>
          <w:rFonts w:ascii="Cambria" w:hAnsi="Cambria"/>
          <w:b/>
          <w:sz w:val="25"/>
          <w:szCs w:val="25"/>
          <w:u w:val="single"/>
        </w:rPr>
        <w:t>Projeto de lei</w:t>
      </w:r>
      <w:r w:rsidRPr="003F0659">
        <w:rPr>
          <w:rFonts w:ascii="Cambria" w:hAnsi="Cambria"/>
          <w:b/>
          <w:sz w:val="25"/>
          <w:szCs w:val="25"/>
          <w:u w:val="single"/>
        </w:rPr>
        <w:t xml:space="preserve"> complementar </w:t>
      </w:r>
      <w:r w:rsidR="00073581">
        <w:rPr>
          <w:rFonts w:ascii="Cambria" w:hAnsi="Cambria"/>
          <w:b/>
          <w:sz w:val="25"/>
          <w:szCs w:val="25"/>
          <w:u w:val="single"/>
        </w:rPr>
        <w:t>Nº</w:t>
      </w:r>
      <w:r w:rsidRPr="003F0659">
        <w:rPr>
          <w:rFonts w:ascii="Cambria" w:hAnsi="Cambria"/>
          <w:b/>
          <w:sz w:val="25"/>
          <w:szCs w:val="25"/>
          <w:u w:val="single"/>
        </w:rPr>
        <w:t>19 de 24 julho de 2017.</w:t>
      </w:r>
    </w:p>
    <w:p w:rsidR="00336DF9" w:rsidRDefault="00336DF9" w:rsidP="00336DF9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</w:p>
    <w:p w:rsidR="00336DF9" w:rsidRDefault="00A8441A" w:rsidP="00336DF9">
      <w:pPr>
        <w:ind w:left="4536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Inclui um artigo 69 A, ao projeto de lei complementar nº 19, com a seguinte redação</w:t>
      </w:r>
      <w:r w:rsidR="00073581">
        <w:rPr>
          <w:rFonts w:ascii="Cambria" w:hAnsi="Cambria"/>
          <w:b/>
          <w:sz w:val="25"/>
          <w:szCs w:val="25"/>
        </w:rPr>
        <w:t>.</w:t>
      </w:r>
    </w:p>
    <w:p w:rsidR="00A8441A" w:rsidRDefault="00A8441A" w:rsidP="00336DF9">
      <w:pPr>
        <w:ind w:left="4536"/>
        <w:jc w:val="both"/>
        <w:rPr>
          <w:rFonts w:ascii="Cambria" w:hAnsi="Cambria"/>
          <w:b/>
          <w:sz w:val="25"/>
          <w:szCs w:val="25"/>
        </w:rPr>
      </w:pPr>
    </w:p>
    <w:p w:rsidR="00336DF9" w:rsidRDefault="00336DF9" w:rsidP="00A8441A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</w:t>
      </w:r>
      <w:r w:rsidR="00A8441A">
        <w:rPr>
          <w:rFonts w:ascii="Cambria" w:hAnsi="Cambria"/>
          <w:sz w:val="25"/>
          <w:szCs w:val="25"/>
        </w:rPr>
        <w:tab/>
        <w:t>Inclui um artigo 69 A ao projeto de lei complementar nº 19, renumerando em sua redação final, com a seguinte redação.</w:t>
      </w:r>
    </w:p>
    <w:p w:rsidR="00A8441A" w:rsidRDefault="00A8441A" w:rsidP="00A8441A">
      <w:pPr>
        <w:jc w:val="both"/>
        <w:rPr>
          <w:rFonts w:ascii="Cambria" w:hAnsi="Cambria"/>
          <w:sz w:val="25"/>
          <w:szCs w:val="25"/>
        </w:rPr>
      </w:pPr>
    </w:p>
    <w:p w:rsidR="00A8441A" w:rsidRDefault="00A8441A" w:rsidP="00336DF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  <w:t xml:space="preserve">Art. 69 A. No âmbito do Poder Legislativo as disposições contidas na presente lei complementar deverão ser </w:t>
      </w:r>
      <w:r w:rsidR="005C477B">
        <w:rPr>
          <w:rFonts w:ascii="Cambria" w:hAnsi="Cambria"/>
          <w:sz w:val="25"/>
          <w:szCs w:val="25"/>
        </w:rPr>
        <w:t>procedidas</w:t>
      </w:r>
      <w:r>
        <w:rPr>
          <w:rFonts w:ascii="Cambria" w:hAnsi="Cambria"/>
          <w:sz w:val="25"/>
          <w:szCs w:val="25"/>
        </w:rPr>
        <w:t xml:space="preserve"> pelo Presidente da Câmara Municipal.</w:t>
      </w:r>
      <w:r w:rsidR="00336DF9">
        <w:rPr>
          <w:rFonts w:ascii="Cambria" w:hAnsi="Cambria"/>
          <w:sz w:val="25"/>
          <w:szCs w:val="25"/>
        </w:rPr>
        <w:t>                       </w:t>
      </w:r>
    </w:p>
    <w:p w:rsidR="00A8441A" w:rsidRDefault="00A8441A" w:rsidP="00336DF9">
      <w:pPr>
        <w:jc w:val="both"/>
        <w:rPr>
          <w:rFonts w:ascii="Cambria" w:hAnsi="Cambria"/>
          <w:sz w:val="25"/>
          <w:szCs w:val="25"/>
        </w:rPr>
      </w:pPr>
    </w:p>
    <w:p w:rsidR="00336DF9" w:rsidRDefault="00336DF9" w:rsidP="00073581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                                             </w:t>
      </w:r>
    </w:p>
    <w:p w:rsidR="00336DF9" w:rsidRDefault="00336DF9" w:rsidP="00336DF9">
      <w:pPr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Justificação:</w:t>
      </w:r>
    </w:p>
    <w:p w:rsidR="00676DD7" w:rsidRDefault="00336DF9" w:rsidP="00676DD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</w:t>
      </w:r>
    </w:p>
    <w:p w:rsidR="00336DF9" w:rsidRDefault="00336DF9" w:rsidP="00676DD7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                         Através desta Proposta de Emenda</w:t>
      </w:r>
      <w:r w:rsidR="00676DD7" w:rsidRPr="00676DD7">
        <w:rPr>
          <w:rFonts w:ascii="Cambria" w:hAnsi="Cambria"/>
          <w:sz w:val="25"/>
          <w:szCs w:val="25"/>
        </w:rPr>
        <w:t>da Lei 19 de 24 julho de 2017</w:t>
      </w:r>
      <w:r>
        <w:rPr>
          <w:rFonts w:ascii="Cambria" w:hAnsi="Cambria"/>
          <w:sz w:val="25"/>
          <w:szCs w:val="25"/>
        </w:rPr>
        <w:t xml:space="preserve">, </w:t>
      </w:r>
      <w:r w:rsidR="00676DD7">
        <w:rPr>
          <w:rFonts w:ascii="Cambria" w:hAnsi="Cambria"/>
          <w:sz w:val="25"/>
          <w:szCs w:val="25"/>
        </w:rPr>
        <w:t>fica estabelecido ao poder legislativo, normas básicas sobre o processo administrativo, visando a proteção aos direitos dos administrados</w:t>
      </w:r>
      <w:r w:rsidR="00A8441A">
        <w:rPr>
          <w:rFonts w:ascii="Cambria" w:hAnsi="Cambria"/>
          <w:sz w:val="25"/>
          <w:szCs w:val="25"/>
        </w:rPr>
        <w:t>, bem como a sua administração e deliberação</w:t>
      </w:r>
      <w:r w:rsidR="00676DD7">
        <w:rPr>
          <w:rFonts w:ascii="Cambria" w:hAnsi="Cambria"/>
          <w:sz w:val="25"/>
          <w:szCs w:val="25"/>
        </w:rPr>
        <w:t>.</w:t>
      </w:r>
    </w:p>
    <w:p w:rsidR="00532170" w:rsidRDefault="00532170" w:rsidP="00106310">
      <w:pPr>
        <w:jc w:val="center"/>
        <w:rPr>
          <w:rFonts w:ascii="Cambria" w:hAnsi="Cambria"/>
          <w:sz w:val="25"/>
          <w:szCs w:val="25"/>
        </w:rPr>
      </w:pPr>
    </w:p>
    <w:p w:rsidR="00106310" w:rsidRDefault="00A8441A" w:rsidP="00106310">
      <w:pPr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Cordeirópolis, 22 de agosto de 2017</w:t>
      </w:r>
    </w:p>
    <w:p w:rsidR="00A8441A" w:rsidRDefault="00A8441A" w:rsidP="00106310">
      <w:pPr>
        <w:jc w:val="center"/>
        <w:rPr>
          <w:rFonts w:ascii="Cambria" w:hAnsi="Cambria"/>
          <w:sz w:val="25"/>
          <w:szCs w:val="25"/>
        </w:rPr>
      </w:pPr>
    </w:p>
    <w:p w:rsidR="00A8441A" w:rsidRDefault="00A8441A" w:rsidP="00106310">
      <w:pPr>
        <w:jc w:val="center"/>
        <w:rPr>
          <w:rFonts w:ascii="Cambria" w:hAnsi="Cambria"/>
          <w:sz w:val="25"/>
          <w:szCs w:val="25"/>
        </w:rPr>
      </w:pPr>
    </w:p>
    <w:p w:rsidR="00A8441A" w:rsidRPr="00A8441A" w:rsidRDefault="00A8441A" w:rsidP="00A8441A">
      <w:pPr>
        <w:spacing w:line="240" w:lineRule="auto"/>
        <w:contextualSpacing/>
        <w:jc w:val="center"/>
        <w:rPr>
          <w:rFonts w:ascii="Cambria" w:hAnsi="Cambria"/>
          <w:b/>
          <w:sz w:val="25"/>
          <w:szCs w:val="25"/>
        </w:rPr>
      </w:pPr>
      <w:r w:rsidRPr="00A8441A">
        <w:rPr>
          <w:rFonts w:ascii="Cambria" w:hAnsi="Cambria"/>
          <w:b/>
          <w:sz w:val="25"/>
          <w:szCs w:val="25"/>
        </w:rPr>
        <w:t>Ver. Laerte Lourenço</w:t>
      </w:r>
    </w:p>
    <w:p w:rsidR="00A8441A" w:rsidRPr="00A8441A" w:rsidRDefault="00A8441A" w:rsidP="00A8441A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A8441A">
        <w:rPr>
          <w:rFonts w:ascii="Cambria" w:hAnsi="Cambria"/>
          <w:b/>
          <w:sz w:val="25"/>
          <w:szCs w:val="25"/>
        </w:rPr>
        <w:t>Presidente</w:t>
      </w:r>
    </w:p>
    <w:sectPr w:rsidR="00A8441A" w:rsidRPr="00A8441A" w:rsidSect="00A8441A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310"/>
    <w:rsid w:val="00073581"/>
    <w:rsid w:val="00104A84"/>
    <w:rsid w:val="00106310"/>
    <w:rsid w:val="0011413E"/>
    <w:rsid w:val="00136A86"/>
    <w:rsid w:val="001B3935"/>
    <w:rsid w:val="00296E62"/>
    <w:rsid w:val="002F2409"/>
    <w:rsid w:val="00336DF9"/>
    <w:rsid w:val="00340034"/>
    <w:rsid w:val="003F0659"/>
    <w:rsid w:val="00470FCC"/>
    <w:rsid w:val="00532170"/>
    <w:rsid w:val="005C477B"/>
    <w:rsid w:val="005C5336"/>
    <w:rsid w:val="00673400"/>
    <w:rsid w:val="00676DD7"/>
    <w:rsid w:val="0078528F"/>
    <w:rsid w:val="007E7DE4"/>
    <w:rsid w:val="0087735F"/>
    <w:rsid w:val="008D7AB5"/>
    <w:rsid w:val="0095095F"/>
    <w:rsid w:val="00A8441A"/>
    <w:rsid w:val="00AA783A"/>
    <w:rsid w:val="00B36100"/>
    <w:rsid w:val="00C05050"/>
    <w:rsid w:val="00D010A5"/>
    <w:rsid w:val="00E53C61"/>
    <w:rsid w:val="00E60028"/>
    <w:rsid w:val="00E6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631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6900-E2B6-440F-82AD-D2E6C3F2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gleicy</cp:lastModifiedBy>
  <cp:revision>3</cp:revision>
  <cp:lastPrinted>2017-08-22T21:58:00Z</cp:lastPrinted>
  <dcterms:created xsi:type="dcterms:W3CDTF">2017-08-22T21:58:00Z</dcterms:created>
  <dcterms:modified xsi:type="dcterms:W3CDTF">2017-08-22T21:58:00Z</dcterms:modified>
</cp:coreProperties>
</file>