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239" w:rsidRPr="00A70239" w:rsidRDefault="00A70239" w:rsidP="00A70239">
      <w:pPr>
        <w:jc w:val="center"/>
        <w:rPr>
          <w:rFonts w:ascii="Arial" w:hAnsi="Arial" w:cs="Arial"/>
          <w:b/>
          <w:sz w:val="28"/>
          <w:szCs w:val="28"/>
        </w:rPr>
      </w:pPr>
      <w:r w:rsidRPr="00A70239">
        <w:rPr>
          <w:rFonts w:ascii="Arial" w:hAnsi="Arial" w:cs="Arial"/>
          <w:b/>
          <w:sz w:val="28"/>
          <w:szCs w:val="28"/>
        </w:rPr>
        <w:t>Emenda nº 1 ao Projeto de Lei nº 38/2017</w:t>
      </w:r>
    </w:p>
    <w:p w:rsidR="00A70239" w:rsidRDefault="00A70239">
      <w:pPr>
        <w:rPr>
          <w:rFonts w:ascii="Arial" w:hAnsi="Arial" w:cs="Arial"/>
        </w:rPr>
      </w:pPr>
    </w:p>
    <w:p w:rsidR="00A70239" w:rsidRDefault="00A70239" w:rsidP="00A70239">
      <w:pPr>
        <w:ind w:left="4253"/>
        <w:jc w:val="both"/>
        <w:rPr>
          <w:rFonts w:ascii="Arial" w:hAnsi="Arial" w:cs="Arial"/>
          <w:b/>
        </w:rPr>
      </w:pPr>
      <w:r w:rsidRPr="00A70239">
        <w:rPr>
          <w:rFonts w:ascii="Arial" w:hAnsi="Arial" w:cs="Arial"/>
          <w:b/>
        </w:rPr>
        <w:t xml:space="preserve">Insere </w:t>
      </w:r>
      <w:r>
        <w:rPr>
          <w:rFonts w:ascii="Arial" w:hAnsi="Arial" w:cs="Arial"/>
          <w:b/>
        </w:rPr>
        <w:t>um artigo</w:t>
      </w:r>
      <w:r w:rsidRPr="00A70239">
        <w:rPr>
          <w:rFonts w:ascii="Arial" w:hAnsi="Arial" w:cs="Arial"/>
          <w:b/>
        </w:rPr>
        <w:t xml:space="preserve"> 1A, </w:t>
      </w:r>
      <w:r>
        <w:rPr>
          <w:rFonts w:ascii="Arial" w:hAnsi="Arial" w:cs="Arial"/>
          <w:b/>
        </w:rPr>
        <w:t xml:space="preserve">ao projeto de lei </w:t>
      </w:r>
      <w:r w:rsidRPr="00A70239">
        <w:rPr>
          <w:rFonts w:ascii="Arial" w:hAnsi="Arial" w:cs="Arial"/>
          <w:b/>
        </w:rPr>
        <w:t>com a seguinte redação:</w:t>
      </w:r>
    </w:p>
    <w:p w:rsidR="00A70239" w:rsidRDefault="00A70239" w:rsidP="00A70239">
      <w:pPr>
        <w:ind w:left="4253"/>
        <w:jc w:val="both"/>
        <w:rPr>
          <w:rFonts w:ascii="Arial" w:hAnsi="Arial" w:cs="Arial"/>
          <w:b/>
        </w:rPr>
      </w:pPr>
    </w:p>
    <w:p w:rsidR="00A70239" w:rsidRPr="00A70239" w:rsidRDefault="00A70239" w:rsidP="00A70239">
      <w:pPr>
        <w:ind w:left="4253"/>
        <w:jc w:val="both"/>
        <w:rPr>
          <w:rFonts w:ascii="Arial" w:hAnsi="Arial" w:cs="Arial"/>
          <w:b/>
        </w:rPr>
      </w:pPr>
    </w:p>
    <w:p w:rsidR="00A70239" w:rsidRDefault="00A70239" w:rsidP="00A70239">
      <w:pPr>
        <w:jc w:val="both"/>
        <w:rPr>
          <w:rFonts w:ascii="Arial" w:hAnsi="Arial" w:cs="Arial"/>
          <w:sz w:val="24"/>
          <w:szCs w:val="24"/>
        </w:rPr>
      </w:pPr>
      <w:r w:rsidRPr="00A70239">
        <w:rPr>
          <w:rFonts w:ascii="Arial" w:hAnsi="Arial" w:cs="Arial"/>
          <w:sz w:val="24"/>
          <w:szCs w:val="24"/>
        </w:rPr>
        <w:t xml:space="preserve">Art. 1A - </w:t>
      </w:r>
      <w:r w:rsidR="0085050D">
        <w:rPr>
          <w:rFonts w:ascii="Arial" w:hAnsi="Arial" w:cs="Arial"/>
          <w:sz w:val="24"/>
          <w:szCs w:val="24"/>
        </w:rPr>
        <w:t>Fica inserido um</w:t>
      </w:r>
      <w:r w:rsidRPr="00A70239">
        <w:rPr>
          <w:rFonts w:ascii="Arial" w:hAnsi="Arial" w:cs="Arial"/>
          <w:sz w:val="24"/>
          <w:szCs w:val="24"/>
        </w:rPr>
        <w:t xml:space="preserve"> artigo </w:t>
      </w:r>
      <w:proofErr w:type="spellStart"/>
      <w:r w:rsidRPr="00A70239">
        <w:rPr>
          <w:rFonts w:ascii="Arial" w:hAnsi="Arial" w:cs="Arial"/>
          <w:sz w:val="24"/>
          <w:szCs w:val="24"/>
        </w:rPr>
        <w:t>2</w:t>
      </w:r>
      <w:r w:rsidR="0085050D">
        <w:rPr>
          <w:rFonts w:ascii="Arial" w:hAnsi="Arial" w:cs="Arial"/>
          <w:sz w:val="24"/>
          <w:szCs w:val="24"/>
        </w:rPr>
        <w:t>º</w:t>
      </w:r>
      <w:r w:rsidRPr="00A70239">
        <w:rPr>
          <w:rFonts w:ascii="Arial" w:hAnsi="Arial" w:cs="Arial"/>
          <w:sz w:val="24"/>
          <w:szCs w:val="24"/>
        </w:rPr>
        <w:t>A</w:t>
      </w:r>
      <w:proofErr w:type="spellEnd"/>
      <w:r w:rsidRPr="00A70239">
        <w:rPr>
          <w:rFonts w:ascii="Arial" w:hAnsi="Arial" w:cs="Arial"/>
          <w:sz w:val="24"/>
          <w:szCs w:val="24"/>
        </w:rPr>
        <w:t xml:space="preserve"> e </w:t>
      </w:r>
      <w:r w:rsidR="0085050D">
        <w:rPr>
          <w:rFonts w:ascii="Arial" w:hAnsi="Arial" w:cs="Arial"/>
          <w:sz w:val="24"/>
          <w:szCs w:val="24"/>
        </w:rPr>
        <w:t xml:space="preserve">artigo </w:t>
      </w:r>
      <w:r w:rsidRPr="00A70239">
        <w:rPr>
          <w:rFonts w:ascii="Arial" w:hAnsi="Arial" w:cs="Arial"/>
          <w:sz w:val="24"/>
          <w:szCs w:val="24"/>
        </w:rPr>
        <w:t>2</w:t>
      </w:r>
      <w:r w:rsidR="0085050D">
        <w:rPr>
          <w:rFonts w:ascii="Arial" w:hAnsi="Arial" w:cs="Arial"/>
          <w:sz w:val="24"/>
          <w:szCs w:val="24"/>
        </w:rPr>
        <w:t>º</w:t>
      </w:r>
      <w:r w:rsidRPr="00A70239">
        <w:rPr>
          <w:rFonts w:ascii="Arial" w:hAnsi="Arial" w:cs="Arial"/>
          <w:sz w:val="24"/>
          <w:szCs w:val="24"/>
        </w:rPr>
        <w:t>B, na Lei 483 de 26 de abril de 1967, com a seguinte redação:</w:t>
      </w:r>
    </w:p>
    <w:p w:rsidR="00146D77" w:rsidRPr="00A70239" w:rsidRDefault="00146D77" w:rsidP="00A70239">
      <w:pPr>
        <w:jc w:val="both"/>
        <w:rPr>
          <w:rFonts w:ascii="Arial" w:hAnsi="Arial" w:cs="Arial"/>
          <w:sz w:val="24"/>
          <w:szCs w:val="24"/>
        </w:rPr>
      </w:pPr>
    </w:p>
    <w:p w:rsidR="00A70239" w:rsidRPr="00A70239" w:rsidRDefault="00A70239" w:rsidP="0085050D">
      <w:pPr>
        <w:ind w:firstLine="851"/>
        <w:jc w:val="both"/>
        <w:rPr>
          <w:rFonts w:ascii="Arial" w:hAnsi="Arial" w:cs="Arial"/>
          <w:b/>
          <w:i/>
          <w:sz w:val="24"/>
          <w:szCs w:val="24"/>
        </w:rPr>
      </w:pPr>
      <w:r w:rsidRPr="00A70239">
        <w:rPr>
          <w:rFonts w:ascii="Arial" w:hAnsi="Arial" w:cs="Arial"/>
          <w:b/>
          <w:i/>
          <w:sz w:val="24"/>
          <w:szCs w:val="24"/>
        </w:rPr>
        <w:t xml:space="preserve">Art. </w:t>
      </w:r>
      <w:proofErr w:type="spellStart"/>
      <w:r w:rsidRPr="00A70239">
        <w:rPr>
          <w:rFonts w:ascii="Arial" w:hAnsi="Arial" w:cs="Arial"/>
          <w:b/>
          <w:i/>
          <w:sz w:val="24"/>
          <w:szCs w:val="24"/>
        </w:rPr>
        <w:t>2</w:t>
      </w:r>
      <w:r w:rsidR="0085050D">
        <w:rPr>
          <w:rFonts w:ascii="Arial" w:hAnsi="Arial" w:cs="Arial"/>
          <w:b/>
          <w:i/>
          <w:sz w:val="24"/>
          <w:szCs w:val="24"/>
        </w:rPr>
        <w:t>º</w:t>
      </w:r>
      <w:r w:rsidRPr="00A70239">
        <w:rPr>
          <w:rFonts w:ascii="Arial" w:hAnsi="Arial" w:cs="Arial"/>
          <w:b/>
          <w:i/>
          <w:sz w:val="24"/>
          <w:szCs w:val="24"/>
        </w:rPr>
        <w:t>A</w:t>
      </w:r>
      <w:proofErr w:type="spellEnd"/>
      <w:r w:rsidRPr="00A70239">
        <w:rPr>
          <w:rFonts w:ascii="Arial" w:hAnsi="Arial" w:cs="Arial"/>
          <w:b/>
          <w:i/>
          <w:sz w:val="24"/>
          <w:szCs w:val="24"/>
        </w:rPr>
        <w:t xml:space="preserve">  Fica inserido por meio desta lei o Brasão da Guarda Civil Municipal, conforme modelo previsto no anexo II, contendo a legenda "Patrulheiro, Protetor e Amigo".</w:t>
      </w:r>
    </w:p>
    <w:p w:rsidR="00A70239" w:rsidRPr="00A70239" w:rsidRDefault="00A70239" w:rsidP="00A70239">
      <w:pPr>
        <w:ind w:left="851"/>
        <w:jc w:val="both"/>
        <w:rPr>
          <w:rFonts w:ascii="Arial" w:hAnsi="Arial" w:cs="Arial"/>
          <w:b/>
          <w:i/>
          <w:sz w:val="24"/>
          <w:szCs w:val="24"/>
        </w:rPr>
      </w:pPr>
      <w:r w:rsidRPr="00A70239">
        <w:rPr>
          <w:rFonts w:ascii="Arial" w:hAnsi="Arial" w:cs="Arial"/>
          <w:b/>
          <w:i/>
          <w:sz w:val="24"/>
          <w:szCs w:val="24"/>
        </w:rPr>
        <w:t>Parágrafo único: O uso do Brasão é obrigatório:</w:t>
      </w:r>
    </w:p>
    <w:p w:rsidR="00A70239" w:rsidRPr="00A70239" w:rsidRDefault="00A70239" w:rsidP="00A70239">
      <w:pPr>
        <w:pStyle w:val="PargrafodaLista"/>
        <w:numPr>
          <w:ilvl w:val="0"/>
          <w:numId w:val="1"/>
        </w:numPr>
        <w:ind w:left="851" w:firstLine="0"/>
        <w:jc w:val="both"/>
        <w:rPr>
          <w:rFonts w:ascii="Arial" w:hAnsi="Arial" w:cs="Arial"/>
          <w:b/>
          <w:i/>
          <w:sz w:val="24"/>
          <w:szCs w:val="24"/>
        </w:rPr>
      </w:pPr>
      <w:r w:rsidRPr="00A70239">
        <w:rPr>
          <w:rFonts w:ascii="Arial" w:hAnsi="Arial" w:cs="Arial"/>
          <w:b/>
          <w:i/>
          <w:sz w:val="24"/>
          <w:szCs w:val="24"/>
        </w:rPr>
        <w:t>Na fachada do edifício sede da Guarda Civil Municipal;</w:t>
      </w:r>
    </w:p>
    <w:p w:rsidR="00A70239" w:rsidRPr="00A70239" w:rsidRDefault="00A70239" w:rsidP="00A70239">
      <w:pPr>
        <w:pStyle w:val="PargrafodaLista"/>
        <w:numPr>
          <w:ilvl w:val="0"/>
          <w:numId w:val="1"/>
        </w:numPr>
        <w:ind w:left="851" w:firstLine="0"/>
        <w:jc w:val="both"/>
        <w:rPr>
          <w:rFonts w:ascii="Arial" w:hAnsi="Arial" w:cs="Arial"/>
          <w:b/>
          <w:i/>
          <w:sz w:val="24"/>
          <w:szCs w:val="24"/>
        </w:rPr>
      </w:pPr>
      <w:r w:rsidRPr="00A70239">
        <w:rPr>
          <w:rFonts w:ascii="Arial" w:hAnsi="Arial" w:cs="Arial"/>
          <w:b/>
          <w:i/>
          <w:sz w:val="24"/>
          <w:szCs w:val="24"/>
        </w:rPr>
        <w:t>No fardamento da corporação;</w:t>
      </w:r>
    </w:p>
    <w:p w:rsidR="00A70239" w:rsidRPr="00A70239" w:rsidRDefault="00A70239" w:rsidP="00A70239">
      <w:pPr>
        <w:pStyle w:val="PargrafodaLista"/>
        <w:numPr>
          <w:ilvl w:val="0"/>
          <w:numId w:val="1"/>
        </w:numPr>
        <w:ind w:left="851" w:firstLine="0"/>
        <w:jc w:val="both"/>
        <w:rPr>
          <w:rFonts w:ascii="Arial" w:hAnsi="Arial" w:cs="Arial"/>
          <w:b/>
          <w:i/>
          <w:sz w:val="24"/>
          <w:szCs w:val="24"/>
        </w:rPr>
      </w:pPr>
      <w:r w:rsidRPr="00A70239">
        <w:rPr>
          <w:rFonts w:ascii="Arial" w:hAnsi="Arial" w:cs="Arial"/>
          <w:b/>
          <w:i/>
          <w:sz w:val="24"/>
          <w:szCs w:val="24"/>
        </w:rPr>
        <w:t>Nos impressos oficiais da corporação;</w:t>
      </w:r>
    </w:p>
    <w:p w:rsidR="00A70239" w:rsidRPr="00A70239" w:rsidRDefault="00A70239" w:rsidP="00A70239">
      <w:pPr>
        <w:pStyle w:val="PargrafodaLista"/>
        <w:numPr>
          <w:ilvl w:val="0"/>
          <w:numId w:val="1"/>
        </w:numPr>
        <w:ind w:left="851" w:firstLine="0"/>
        <w:jc w:val="both"/>
        <w:rPr>
          <w:rFonts w:ascii="Arial" w:hAnsi="Arial" w:cs="Arial"/>
          <w:b/>
          <w:i/>
          <w:sz w:val="24"/>
          <w:szCs w:val="24"/>
        </w:rPr>
      </w:pPr>
      <w:r w:rsidRPr="00A70239">
        <w:rPr>
          <w:rFonts w:ascii="Arial" w:hAnsi="Arial" w:cs="Arial"/>
          <w:b/>
          <w:i/>
          <w:sz w:val="24"/>
          <w:szCs w:val="24"/>
        </w:rPr>
        <w:t>Nas viaturas privativas da corporação.</w:t>
      </w:r>
    </w:p>
    <w:p w:rsidR="00A70239" w:rsidRPr="00A70239" w:rsidRDefault="00A70239" w:rsidP="00A70239">
      <w:pPr>
        <w:ind w:left="851"/>
        <w:jc w:val="both"/>
        <w:rPr>
          <w:rFonts w:ascii="Arial" w:hAnsi="Arial" w:cs="Arial"/>
          <w:b/>
          <w:i/>
          <w:sz w:val="24"/>
          <w:szCs w:val="24"/>
        </w:rPr>
      </w:pPr>
    </w:p>
    <w:p w:rsidR="00A70239" w:rsidRPr="00A70239" w:rsidRDefault="00A70239" w:rsidP="0085050D">
      <w:pPr>
        <w:ind w:firstLine="851"/>
        <w:jc w:val="both"/>
        <w:rPr>
          <w:rFonts w:ascii="Arial" w:hAnsi="Arial" w:cs="Arial"/>
          <w:b/>
          <w:i/>
          <w:sz w:val="24"/>
          <w:szCs w:val="24"/>
        </w:rPr>
      </w:pPr>
      <w:r w:rsidRPr="00A70239">
        <w:rPr>
          <w:rFonts w:ascii="Arial" w:hAnsi="Arial" w:cs="Arial"/>
          <w:b/>
          <w:i/>
          <w:sz w:val="24"/>
          <w:szCs w:val="24"/>
        </w:rPr>
        <w:t>Art. 2</w:t>
      </w:r>
      <w:r w:rsidR="0085050D">
        <w:rPr>
          <w:rFonts w:ascii="Arial" w:hAnsi="Arial" w:cs="Arial"/>
          <w:b/>
          <w:i/>
          <w:sz w:val="24"/>
          <w:szCs w:val="24"/>
        </w:rPr>
        <w:t>º</w:t>
      </w:r>
      <w:r w:rsidR="00FE5989">
        <w:rPr>
          <w:rFonts w:ascii="Arial" w:hAnsi="Arial" w:cs="Arial"/>
          <w:b/>
          <w:i/>
          <w:sz w:val="24"/>
          <w:szCs w:val="24"/>
        </w:rPr>
        <w:t>B  A G</w:t>
      </w:r>
      <w:r w:rsidRPr="00A70239">
        <w:rPr>
          <w:rFonts w:ascii="Arial" w:hAnsi="Arial" w:cs="Arial"/>
          <w:b/>
          <w:i/>
          <w:sz w:val="24"/>
          <w:szCs w:val="24"/>
        </w:rPr>
        <w:t>uarda Civil Municipal passa ter como padronização oficial a cor branca e azul a serem utilizadas de forma predominantemente:</w:t>
      </w:r>
    </w:p>
    <w:p w:rsidR="00A70239" w:rsidRPr="00A70239" w:rsidRDefault="00A70239" w:rsidP="00A70239">
      <w:pPr>
        <w:pStyle w:val="PargrafodaLista"/>
        <w:numPr>
          <w:ilvl w:val="0"/>
          <w:numId w:val="2"/>
        </w:numPr>
        <w:ind w:left="851" w:firstLine="0"/>
        <w:jc w:val="both"/>
        <w:rPr>
          <w:rFonts w:ascii="Arial" w:hAnsi="Arial" w:cs="Arial"/>
          <w:b/>
          <w:i/>
          <w:sz w:val="24"/>
          <w:szCs w:val="24"/>
        </w:rPr>
      </w:pPr>
      <w:r w:rsidRPr="00A70239">
        <w:rPr>
          <w:rFonts w:ascii="Arial" w:hAnsi="Arial" w:cs="Arial"/>
          <w:b/>
          <w:i/>
          <w:sz w:val="24"/>
          <w:szCs w:val="24"/>
        </w:rPr>
        <w:t>No fardamento da corporação;</w:t>
      </w:r>
    </w:p>
    <w:p w:rsidR="00A70239" w:rsidRPr="00A70239" w:rsidRDefault="00A70239" w:rsidP="00A70239">
      <w:pPr>
        <w:pStyle w:val="PargrafodaLista"/>
        <w:numPr>
          <w:ilvl w:val="0"/>
          <w:numId w:val="2"/>
        </w:numPr>
        <w:ind w:left="851" w:firstLine="0"/>
        <w:jc w:val="both"/>
        <w:rPr>
          <w:rFonts w:ascii="Arial" w:hAnsi="Arial" w:cs="Arial"/>
          <w:b/>
          <w:i/>
          <w:sz w:val="24"/>
          <w:szCs w:val="24"/>
        </w:rPr>
      </w:pPr>
      <w:r w:rsidRPr="00A70239">
        <w:rPr>
          <w:rFonts w:ascii="Arial" w:hAnsi="Arial" w:cs="Arial"/>
          <w:b/>
          <w:i/>
          <w:sz w:val="24"/>
          <w:szCs w:val="24"/>
        </w:rPr>
        <w:t>Nos impressos oficiais da corporação;</w:t>
      </w:r>
    </w:p>
    <w:p w:rsidR="00A70239" w:rsidRDefault="00A70239" w:rsidP="00A70239">
      <w:pPr>
        <w:pStyle w:val="PargrafodaLista"/>
        <w:numPr>
          <w:ilvl w:val="0"/>
          <w:numId w:val="2"/>
        </w:numPr>
        <w:ind w:left="851" w:firstLine="0"/>
        <w:jc w:val="both"/>
        <w:rPr>
          <w:rFonts w:ascii="Arial" w:hAnsi="Arial" w:cs="Arial"/>
          <w:b/>
          <w:i/>
          <w:sz w:val="24"/>
          <w:szCs w:val="24"/>
        </w:rPr>
      </w:pPr>
      <w:r w:rsidRPr="00A70239">
        <w:rPr>
          <w:rFonts w:ascii="Arial" w:hAnsi="Arial" w:cs="Arial"/>
          <w:b/>
          <w:i/>
          <w:sz w:val="24"/>
          <w:szCs w:val="24"/>
        </w:rPr>
        <w:t>Nas viaturas privativas da corporação.</w:t>
      </w:r>
    </w:p>
    <w:p w:rsidR="00A70239" w:rsidRDefault="00A70239" w:rsidP="00A70239">
      <w:pPr>
        <w:jc w:val="both"/>
        <w:rPr>
          <w:rFonts w:ascii="Arial" w:hAnsi="Arial" w:cs="Arial"/>
          <w:b/>
          <w:i/>
          <w:sz w:val="24"/>
          <w:szCs w:val="24"/>
        </w:rPr>
      </w:pPr>
    </w:p>
    <w:p w:rsidR="00A70239" w:rsidRPr="00A70239" w:rsidRDefault="00A70239" w:rsidP="00A70239">
      <w:pPr>
        <w:jc w:val="center"/>
        <w:rPr>
          <w:rFonts w:ascii="Arial" w:hAnsi="Arial" w:cs="Arial"/>
          <w:sz w:val="24"/>
          <w:szCs w:val="24"/>
        </w:rPr>
      </w:pPr>
      <w:r w:rsidRPr="00A70239">
        <w:rPr>
          <w:rFonts w:ascii="Arial" w:hAnsi="Arial" w:cs="Arial"/>
          <w:sz w:val="24"/>
          <w:szCs w:val="24"/>
        </w:rPr>
        <w:t>Cordeirópolis, 07 de junho de 2017.</w:t>
      </w:r>
    </w:p>
    <w:p w:rsidR="00A70239" w:rsidRDefault="00A70239" w:rsidP="00A70239">
      <w:pPr>
        <w:jc w:val="both"/>
        <w:rPr>
          <w:rFonts w:ascii="Arial" w:hAnsi="Arial" w:cs="Arial"/>
          <w:b/>
          <w:i/>
          <w:sz w:val="24"/>
          <w:szCs w:val="24"/>
        </w:rPr>
      </w:pPr>
    </w:p>
    <w:p w:rsidR="00A70239" w:rsidRDefault="00A70239" w:rsidP="00A70239">
      <w:pPr>
        <w:spacing w:line="240" w:lineRule="auto"/>
        <w:contextualSpacing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Cássia de Moraes</w:t>
      </w:r>
    </w:p>
    <w:p w:rsidR="00A70239" w:rsidRPr="00A70239" w:rsidRDefault="00A70239" w:rsidP="00A70239">
      <w:pPr>
        <w:spacing w:line="240" w:lineRule="auto"/>
        <w:contextualSpacing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Vereadora PDT</w:t>
      </w:r>
    </w:p>
    <w:p w:rsidR="00A70239" w:rsidRDefault="00A70239" w:rsidP="00A70239">
      <w:pPr>
        <w:rPr>
          <w:rFonts w:ascii="Arial" w:hAnsi="Arial" w:cs="Arial"/>
        </w:rPr>
      </w:pPr>
    </w:p>
    <w:p w:rsidR="00A70239" w:rsidRDefault="00A70239" w:rsidP="00A70239">
      <w:pPr>
        <w:rPr>
          <w:rFonts w:ascii="Arial" w:hAnsi="Arial" w:cs="Arial"/>
        </w:rPr>
      </w:pPr>
    </w:p>
    <w:sectPr w:rsidR="00A70239" w:rsidSect="00A70239"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3078B"/>
    <w:multiLevelType w:val="hybridMultilevel"/>
    <w:tmpl w:val="0F78C4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51033E"/>
    <w:multiLevelType w:val="hybridMultilevel"/>
    <w:tmpl w:val="0F0CC01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hyphenationZone w:val="425"/>
  <w:characterSpacingControl w:val="doNotCompress"/>
  <w:compat/>
  <w:rsids>
    <w:rsidRoot w:val="00A70239"/>
    <w:rsid w:val="00146D77"/>
    <w:rsid w:val="005E495E"/>
    <w:rsid w:val="0085050D"/>
    <w:rsid w:val="00A70239"/>
    <w:rsid w:val="00B41F93"/>
    <w:rsid w:val="00FE59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9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702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142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gleicy</dc:creator>
  <cp:lastModifiedBy>gleicy</cp:lastModifiedBy>
  <cp:revision>3</cp:revision>
  <dcterms:created xsi:type="dcterms:W3CDTF">2017-06-07T13:16:00Z</dcterms:created>
  <dcterms:modified xsi:type="dcterms:W3CDTF">2017-06-07T13:36:00Z</dcterms:modified>
</cp:coreProperties>
</file>