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7449" w:rsidRDefault="00227449" w:rsidP="00227449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Mensagem nº          /2017</w:t>
      </w:r>
    </w:p>
    <w:p w:rsidR="00227449" w:rsidRDefault="00227449" w:rsidP="00227449">
      <w:pPr>
        <w:jc w:val="both"/>
        <w:rPr>
          <w:rFonts w:ascii="Arial" w:hAnsi="Arial" w:cs="Arial"/>
          <w:b/>
          <w:bCs/>
        </w:rPr>
      </w:pPr>
    </w:p>
    <w:p w:rsidR="00227449" w:rsidRDefault="00227449" w:rsidP="00227449">
      <w:pPr>
        <w:jc w:val="right"/>
        <w:rPr>
          <w:rFonts w:ascii="Arial" w:hAnsi="Arial" w:cs="Arial"/>
          <w:b/>
          <w:bCs/>
        </w:rPr>
      </w:pPr>
    </w:p>
    <w:p w:rsidR="00227449" w:rsidRDefault="00227449" w:rsidP="00227449">
      <w:pPr>
        <w:jc w:val="righ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Cordeirópolis,        de maio de 2017.</w:t>
      </w:r>
    </w:p>
    <w:p w:rsidR="00227449" w:rsidRDefault="00227449" w:rsidP="00227449">
      <w:pPr>
        <w:jc w:val="both"/>
        <w:rPr>
          <w:rFonts w:ascii="Arial" w:hAnsi="Arial" w:cs="Arial"/>
          <w:b/>
          <w:bCs/>
        </w:rPr>
      </w:pPr>
    </w:p>
    <w:p w:rsidR="00227449" w:rsidRDefault="00227449" w:rsidP="00227449">
      <w:pPr>
        <w:jc w:val="both"/>
        <w:rPr>
          <w:rFonts w:ascii="Arial" w:hAnsi="Arial" w:cs="Arial"/>
          <w:b/>
          <w:bCs/>
        </w:rPr>
      </w:pPr>
    </w:p>
    <w:p w:rsidR="00227449" w:rsidRDefault="00227449" w:rsidP="00227449">
      <w:pPr>
        <w:ind w:left="707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Excelentíssimo Presidente:</w:t>
      </w:r>
    </w:p>
    <w:p w:rsidR="00227449" w:rsidRDefault="00227449" w:rsidP="00227449">
      <w:pPr>
        <w:jc w:val="both"/>
        <w:rPr>
          <w:rFonts w:ascii="Arial" w:hAnsi="Arial" w:cs="Arial"/>
        </w:rPr>
      </w:pPr>
    </w:p>
    <w:p w:rsidR="00227449" w:rsidRDefault="00227449" w:rsidP="00227449">
      <w:pPr>
        <w:jc w:val="both"/>
        <w:rPr>
          <w:rFonts w:ascii="Arial" w:hAnsi="Arial" w:cs="Arial"/>
        </w:rPr>
      </w:pPr>
    </w:p>
    <w:p w:rsidR="00227449" w:rsidRDefault="00227449" w:rsidP="00227449">
      <w:pPr>
        <w:jc w:val="both"/>
        <w:rPr>
          <w:rFonts w:ascii="Arial" w:hAnsi="Arial" w:cs="Arial"/>
        </w:rPr>
      </w:pPr>
    </w:p>
    <w:p w:rsidR="00227449" w:rsidRDefault="00227449" w:rsidP="00227449">
      <w:pPr>
        <w:jc w:val="both"/>
        <w:rPr>
          <w:rFonts w:ascii="Arial" w:hAnsi="Arial" w:cs="Arial"/>
          <w:spacing w:val="2"/>
        </w:rPr>
      </w:pPr>
      <w:r>
        <w:rPr>
          <w:rFonts w:ascii="Arial" w:hAnsi="Arial" w:cs="Arial"/>
        </w:rPr>
        <w:tab/>
        <w:t xml:space="preserve">Pelo presente, encaminhamos à </w:t>
      </w:r>
      <w:r>
        <w:rPr>
          <w:rFonts w:ascii="Arial" w:hAnsi="Arial" w:cs="Arial"/>
          <w:b/>
          <w:bCs/>
        </w:rPr>
        <w:t>Vossa Excelência</w:t>
      </w:r>
      <w:r>
        <w:rPr>
          <w:rFonts w:ascii="Arial" w:hAnsi="Arial" w:cs="Arial"/>
        </w:rPr>
        <w:t xml:space="preserve"> e aos demais dignos Vereadores, o incluso Projeto de Lei, que RATIFICA A PRIMEIRA ALTERAÇÃO DO PROTOCOLO DE INTENÇÕES DA AGÊNCIA REGULADORA DOS SERVIÇOS DE SANEAMENTO DAS BACIAS DOS RIOS PIRACICABA, CAPIVARI E JUNDIAÍ - ARES-PCJ E DÁ OUTRAS PROVIDÊNCIAS</w:t>
      </w:r>
      <w:r>
        <w:rPr>
          <w:rFonts w:ascii="Arial" w:hAnsi="Arial" w:cs="Arial"/>
          <w:spacing w:val="2"/>
        </w:rPr>
        <w:t>.</w:t>
      </w:r>
    </w:p>
    <w:p w:rsidR="00227449" w:rsidRDefault="00227449" w:rsidP="00227449">
      <w:pPr>
        <w:ind w:firstLine="3402"/>
        <w:jc w:val="both"/>
        <w:rPr>
          <w:rFonts w:ascii="Arial" w:hAnsi="Arial" w:cs="Arial"/>
          <w:b/>
          <w:spacing w:val="2"/>
        </w:rPr>
      </w:pPr>
    </w:p>
    <w:p w:rsidR="00227449" w:rsidRDefault="00227449" w:rsidP="002274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 Projeto de Lei tem o objetivo de autorizar o </w:t>
      </w:r>
      <w:r>
        <w:rPr>
          <w:rFonts w:ascii="Arial" w:hAnsi="Arial" w:cs="Arial"/>
          <w:b/>
          <w:bCs/>
        </w:rPr>
        <w:t>Poder Executivo Municipal</w:t>
      </w:r>
      <w:r>
        <w:rPr>
          <w:rFonts w:ascii="Arial" w:hAnsi="Arial" w:cs="Arial"/>
        </w:rPr>
        <w:t xml:space="preserve"> a ratificar, integralmente, a alteração do Anexo I – quadro de empregos públicos, do Protocolo de Intenções (convertido em contrato de Consórcio Público) da Agência Reguladora dos Serviços de Saneamento das Bacias dos Rios Piracicaba, Capivari e Jundiaí (ARES-PCJ), para inclusão de novos empregos públicos a serem providos mediante concurso público.</w:t>
      </w:r>
    </w:p>
    <w:p w:rsidR="00227449" w:rsidRDefault="00227449" w:rsidP="00227449">
      <w:pPr>
        <w:ind w:firstLine="1134"/>
        <w:jc w:val="both"/>
        <w:rPr>
          <w:rFonts w:ascii="Arial" w:hAnsi="Arial" w:cs="Arial"/>
        </w:rPr>
      </w:pPr>
    </w:p>
    <w:p w:rsidR="00227449" w:rsidRDefault="00227449" w:rsidP="002274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O encaminhamento da proposta de alteração do quadro de cargos foi aprovado na 12ª </w:t>
      </w:r>
      <w:proofErr w:type="spellStart"/>
      <w:r>
        <w:rPr>
          <w:rFonts w:ascii="Arial" w:hAnsi="Arial" w:cs="Arial"/>
        </w:rPr>
        <w:t>Assembléia</w:t>
      </w:r>
      <w:proofErr w:type="spellEnd"/>
      <w:r>
        <w:rPr>
          <w:rFonts w:ascii="Arial" w:hAnsi="Arial" w:cs="Arial"/>
        </w:rPr>
        <w:t xml:space="preserve"> Geral Ordinária da Agência Reguladora ARES-PCJ, ocorrida na cidade de Americana, Estado de São Paulo, no dia 23 de março de 2017.</w:t>
      </w:r>
    </w:p>
    <w:p w:rsidR="00227449" w:rsidRDefault="00227449" w:rsidP="00227449">
      <w:pPr>
        <w:ind w:firstLine="1134"/>
        <w:jc w:val="both"/>
        <w:rPr>
          <w:rFonts w:ascii="Arial" w:hAnsi="Arial" w:cs="Arial"/>
        </w:rPr>
      </w:pPr>
    </w:p>
    <w:p w:rsidR="00227449" w:rsidRDefault="00227449" w:rsidP="00227449">
      <w:pPr>
        <w:pStyle w:val="Contedodatabela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ab/>
        <w:t>Na citada reunião foi deliberado que, no item 1 do respectivo Anexo, serão criados: 1 (uma) vaga de Ouvidor, 1 (uma) vaga de Procurador Jurídico, 3 (três) vagas de Analista de Fiscalização e Regulação (Área - Engenharia Ambiental), 2 (duas) vagas de Analista de Fiscalização e Regulação (Área - Biologia), 4 (quatro) vagas de Analista de Fiscalização e Regulação (Área - Contábil / Economia / Administração), 4 (quatro) vagas de Assistente Administrativo.  Na mesma oportunidade foram extintos cargos de Assistente de informática, Secretária e Motorista.</w:t>
      </w:r>
    </w:p>
    <w:p w:rsidR="00227449" w:rsidRDefault="00227449" w:rsidP="00227449">
      <w:pPr>
        <w:ind w:firstLine="1134"/>
        <w:jc w:val="both"/>
        <w:rPr>
          <w:rFonts w:ascii="Arial" w:hAnsi="Arial" w:cs="Arial"/>
          <w:sz w:val="24"/>
        </w:rPr>
      </w:pPr>
    </w:p>
    <w:p w:rsidR="00227449" w:rsidRDefault="00227449" w:rsidP="002274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No item 5 (cinco) do Anexo, foi criado dispositivo para afirmar a competência da </w:t>
      </w:r>
      <w:proofErr w:type="spellStart"/>
      <w:r>
        <w:rPr>
          <w:rFonts w:ascii="Arial" w:hAnsi="Arial" w:cs="Arial"/>
        </w:rPr>
        <w:t>Assembléia</w:t>
      </w:r>
      <w:proofErr w:type="spellEnd"/>
      <w:r>
        <w:rPr>
          <w:rFonts w:ascii="Arial" w:hAnsi="Arial" w:cs="Arial"/>
        </w:rPr>
        <w:t xml:space="preserve"> Geral da ARES-PCJ para alterar o quadro de cargos em futuras necessidades, bem como reafirmar sua competência para reajustes/revisões dos salários. </w:t>
      </w:r>
    </w:p>
    <w:p w:rsidR="00227449" w:rsidRDefault="00227449" w:rsidP="00227449">
      <w:pPr>
        <w:ind w:firstLine="1134"/>
        <w:jc w:val="both"/>
        <w:rPr>
          <w:rFonts w:ascii="Arial" w:hAnsi="Arial" w:cs="Arial"/>
        </w:rPr>
      </w:pPr>
    </w:p>
    <w:p w:rsidR="00227449" w:rsidRDefault="00227449" w:rsidP="002274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 aumento do quadro de funcionários justifica-se em virtude do aumento do número de empregos públicos decorrentes da expansão de atuação da Agência Reguladora ARES-PCJ, que em 2010 recebia competências municipais de regulação de 15 (quinze) municípios e hoje, passadas quase seis anos de atividades, é responsável pela regulação de 56 (cinquenta e seis) municípios, ultrapassando a marca de 6 milhões de habitantes regulados.</w:t>
      </w:r>
    </w:p>
    <w:p w:rsidR="00227449" w:rsidRDefault="00227449" w:rsidP="002274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Continua</w:t>
      </w:r>
    </w:p>
    <w:p w:rsidR="00227449" w:rsidRDefault="00227449" w:rsidP="002274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Mensagem nº         /2017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continuação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fls. 02</w:t>
      </w:r>
    </w:p>
    <w:p w:rsidR="00227449" w:rsidRDefault="00227449" w:rsidP="00227449">
      <w:pPr>
        <w:jc w:val="both"/>
        <w:rPr>
          <w:rFonts w:ascii="Arial" w:hAnsi="Arial" w:cs="Arial"/>
        </w:rPr>
      </w:pPr>
    </w:p>
    <w:p w:rsidR="00227449" w:rsidRDefault="00227449" w:rsidP="002274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O ganho de escala, com a inclusão de muitos outros municípios da região trouxe várias vantagens, como a integração regional e a redução do custo operacional (o que reduziu em mais de 40% o valor pago pelos prestadores de serviços à ARES-PCJ), porém, o percalço atual, é a necessidade de contratação de novos profissionais para atuação na agência, o que se dará, exclusivamente através de concurso público.</w:t>
      </w:r>
    </w:p>
    <w:p w:rsidR="00227449" w:rsidRDefault="00227449" w:rsidP="00227449">
      <w:pPr>
        <w:ind w:firstLine="1134"/>
        <w:jc w:val="both"/>
        <w:rPr>
          <w:rFonts w:ascii="Arial" w:hAnsi="Arial" w:cs="Arial"/>
        </w:rPr>
      </w:pPr>
    </w:p>
    <w:p w:rsidR="00227449" w:rsidRDefault="00227449" w:rsidP="002274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A proposta do aumento do número de empregos públicos leva em conta o planejamento futuro de novas atividades, já garantindo à entidade, para os próximos anos, abrir concursos públicos conforme a demanda de atividades da agência.</w:t>
      </w:r>
    </w:p>
    <w:p w:rsidR="00227449" w:rsidRDefault="00227449" w:rsidP="00227449">
      <w:pPr>
        <w:ind w:firstLine="1134"/>
        <w:jc w:val="both"/>
        <w:rPr>
          <w:rFonts w:ascii="Arial" w:hAnsi="Arial" w:cs="Arial"/>
        </w:rPr>
      </w:pPr>
    </w:p>
    <w:p w:rsidR="00227449" w:rsidRDefault="00227449" w:rsidP="002274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>Destacamos que, a criação dos novos empregos públicos em nada onera o Município e serão suportados pelo custeio da própria agência, atendendo rigorosamente aos ditames da Lei de Responsabilidade Fiscal – LRF.</w:t>
      </w:r>
    </w:p>
    <w:p w:rsidR="00227449" w:rsidRDefault="00227449" w:rsidP="00227449">
      <w:pPr>
        <w:ind w:firstLine="1134"/>
        <w:jc w:val="both"/>
        <w:rPr>
          <w:rFonts w:ascii="Arial" w:hAnsi="Arial" w:cs="Arial"/>
        </w:rPr>
      </w:pPr>
    </w:p>
    <w:p w:rsidR="00227449" w:rsidRDefault="00227449" w:rsidP="002274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Temos, pois, a certeza de que </w:t>
      </w:r>
      <w:r>
        <w:rPr>
          <w:rFonts w:ascii="Arial" w:hAnsi="Arial" w:cs="Arial"/>
          <w:b/>
          <w:bCs/>
        </w:rPr>
        <w:t>Vossa Excelência</w:t>
      </w:r>
      <w:r>
        <w:rPr>
          <w:rFonts w:ascii="Arial" w:hAnsi="Arial" w:cs="Arial"/>
        </w:rPr>
        <w:t xml:space="preserve"> e os demais integrantes deste N. Poder Legislativo, com o sempre elevado espírito público e discernimento, aprovarão este Projeto, sem quaisquer restrições.</w:t>
      </w:r>
    </w:p>
    <w:p w:rsidR="00227449" w:rsidRDefault="00227449" w:rsidP="00227449">
      <w:pPr>
        <w:jc w:val="both"/>
        <w:rPr>
          <w:rFonts w:ascii="Arial" w:hAnsi="Arial" w:cs="Arial"/>
        </w:rPr>
      </w:pPr>
    </w:p>
    <w:p w:rsidR="00227449" w:rsidRDefault="00227449" w:rsidP="00227449">
      <w:pPr>
        <w:pStyle w:val="Recuodecorpodetexto31"/>
        <w:tabs>
          <w:tab w:val="left" w:pos="0"/>
          <w:tab w:val="left" w:pos="2700"/>
          <w:tab w:val="left" w:pos="2880"/>
        </w:tabs>
        <w:spacing w:line="276" w:lineRule="auto"/>
        <w:ind w:firstLine="0"/>
        <w:rPr>
          <w:rFonts w:ascii="Arial" w:hAnsi="Arial" w:cs="Arial"/>
          <w:b w:val="0"/>
          <w:bCs w:val="0"/>
          <w:i w:val="0"/>
          <w:iCs w:val="0"/>
          <w:sz w:val="24"/>
        </w:rPr>
      </w:pPr>
      <w:r>
        <w:rPr>
          <w:rFonts w:ascii="Arial" w:hAnsi="Arial" w:cs="Arial"/>
          <w:b w:val="0"/>
          <w:bCs w:val="0"/>
          <w:i w:val="0"/>
          <w:iCs w:val="0"/>
          <w:sz w:val="24"/>
        </w:rPr>
        <w:t xml:space="preserve">    Indispensável é, pois, Senhor </w:t>
      </w:r>
      <w:r>
        <w:rPr>
          <w:rFonts w:ascii="Arial" w:hAnsi="Arial" w:cs="Arial"/>
          <w:i w:val="0"/>
          <w:iCs w:val="0"/>
          <w:sz w:val="24"/>
        </w:rPr>
        <w:t>Presidente,</w:t>
      </w:r>
      <w:r>
        <w:rPr>
          <w:rFonts w:ascii="Arial" w:hAnsi="Arial" w:cs="Arial"/>
          <w:b w:val="0"/>
          <w:bCs w:val="0"/>
          <w:i w:val="0"/>
          <w:iCs w:val="0"/>
          <w:sz w:val="24"/>
        </w:rPr>
        <w:t xml:space="preserve"> a convocação dos </w:t>
      </w:r>
      <w:r>
        <w:rPr>
          <w:rFonts w:ascii="Arial" w:hAnsi="Arial" w:cs="Arial"/>
          <w:i w:val="0"/>
          <w:iCs w:val="0"/>
          <w:sz w:val="24"/>
        </w:rPr>
        <w:t>Nobres Vereadores</w:t>
      </w:r>
      <w:r>
        <w:rPr>
          <w:rFonts w:ascii="Arial" w:hAnsi="Arial" w:cs="Arial"/>
          <w:b w:val="0"/>
          <w:bCs w:val="0"/>
          <w:i w:val="0"/>
          <w:iCs w:val="0"/>
          <w:sz w:val="24"/>
        </w:rPr>
        <w:t xml:space="preserve"> para deliberarem sobre o </w:t>
      </w:r>
      <w:r>
        <w:rPr>
          <w:rFonts w:ascii="Arial" w:hAnsi="Arial" w:cs="Arial"/>
          <w:i w:val="0"/>
          <w:iCs w:val="0"/>
          <w:sz w:val="24"/>
        </w:rPr>
        <w:t>Projeto</w:t>
      </w:r>
      <w:r>
        <w:rPr>
          <w:rFonts w:ascii="Arial" w:hAnsi="Arial" w:cs="Arial"/>
          <w:b w:val="0"/>
          <w:bCs w:val="0"/>
          <w:i w:val="0"/>
          <w:iCs w:val="0"/>
          <w:sz w:val="24"/>
        </w:rPr>
        <w:t xml:space="preserve"> com a urgência necessária, tudo de conformidade com o artigo 53, da Lei Orgânica do Município de Cordeirópolis – LOMC.</w:t>
      </w:r>
    </w:p>
    <w:p w:rsidR="00227449" w:rsidRDefault="00227449" w:rsidP="00227449">
      <w:pPr>
        <w:ind w:firstLine="1134"/>
        <w:jc w:val="both"/>
        <w:rPr>
          <w:rFonts w:ascii="Arial" w:hAnsi="Arial" w:cs="Arial"/>
          <w:sz w:val="24"/>
        </w:rPr>
      </w:pPr>
    </w:p>
    <w:p w:rsidR="00227449" w:rsidRDefault="00227449" w:rsidP="002274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Sem mais para o momento, colocamo-nos à disposição de </w:t>
      </w:r>
      <w:r>
        <w:rPr>
          <w:rFonts w:ascii="Arial" w:hAnsi="Arial" w:cs="Arial"/>
          <w:b/>
          <w:bCs/>
        </w:rPr>
        <w:t>Vossa Excelência</w:t>
      </w:r>
      <w:r>
        <w:rPr>
          <w:rFonts w:ascii="Arial" w:hAnsi="Arial" w:cs="Arial"/>
        </w:rPr>
        <w:t xml:space="preserve"> e reiteramos nossos protestos de elevada estima e distinta consideração.</w:t>
      </w:r>
    </w:p>
    <w:p w:rsidR="00227449" w:rsidRDefault="00227449" w:rsidP="00227449">
      <w:pPr>
        <w:jc w:val="both"/>
        <w:rPr>
          <w:rFonts w:ascii="Arial" w:hAnsi="Arial" w:cs="Arial"/>
        </w:rPr>
      </w:pPr>
    </w:p>
    <w:p w:rsidR="00227449" w:rsidRDefault="00227449" w:rsidP="00227449">
      <w:pPr>
        <w:jc w:val="both"/>
        <w:rPr>
          <w:rFonts w:ascii="Arial" w:hAnsi="Arial" w:cs="Arial"/>
        </w:rPr>
      </w:pPr>
    </w:p>
    <w:p w:rsidR="00227449" w:rsidRDefault="00227449" w:rsidP="00227449">
      <w:pPr>
        <w:jc w:val="both"/>
        <w:rPr>
          <w:rFonts w:ascii="Arial" w:hAnsi="Arial" w:cs="Arial"/>
        </w:rPr>
      </w:pPr>
    </w:p>
    <w:p w:rsidR="00227449" w:rsidRDefault="00227449" w:rsidP="00227449">
      <w:pPr>
        <w:jc w:val="both"/>
        <w:rPr>
          <w:rFonts w:ascii="Arial" w:hAnsi="Arial" w:cs="Arial"/>
        </w:rPr>
      </w:pPr>
    </w:p>
    <w:p w:rsidR="00227449" w:rsidRDefault="00227449" w:rsidP="00227449">
      <w:pPr>
        <w:jc w:val="both"/>
        <w:rPr>
          <w:rFonts w:ascii="Arial" w:hAnsi="Arial" w:cs="Arial"/>
        </w:rPr>
      </w:pPr>
    </w:p>
    <w:p w:rsidR="00227449" w:rsidRDefault="00227449" w:rsidP="00227449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JOSÉ AdiNan Ortolan</w:t>
      </w:r>
    </w:p>
    <w:p w:rsidR="00227449" w:rsidRDefault="00227449" w:rsidP="00227449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Prefeito do Município de Cordeirópolis</w:t>
      </w:r>
    </w:p>
    <w:p w:rsidR="00227449" w:rsidRDefault="00227449" w:rsidP="00227449">
      <w:pPr>
        <w:jc w:val="both"/>
        <w:rPr>
          <w:rFonts w:ascii="Arial" w:hAnsi="Arial" w:cs="Arial"/>
          <w:b/>
        </w:rPr>
      </w:pPr>
    </w:p>
    <w:p w:rsidR="00227449" w:rsidRDefault="00227449" w:rsidP="00227449">
      <w:pPr>
        <w:jc w:val="both"/>
        <w:rPr>
          <w:rFonts w:ascii="Arial" w:hAnsi="Arial" w:cs="Arial"/>
          <w:b/>
          <w:caps/>
        </w:rPr>
      </w:pPr>
    </w:p>
    <w:p w:rsidR="00227449" w:rsidRDefault="00227449" w:rsidP="00227449">
      <w:pPr>
        <w:jc w:val="both"/>
        <w:rPr>
          <w:rFonts w:ascii="Arial" w:hAnsi="Arial" w:cs="Arial"/>
          <w:b/>
        </w:rPr>
      </w:pPr>
    </w:p>
    <w:p w:rsidR="00227449" w:rsidRDefault="00227449" w:rsidP="00227449">
      <w:pPr>
        <w:jc w:val="both"/>
        <w:rPr>
          <w:rFonts w:ascii="Arial" w:hAnsi="Arial" w:cs="Arial"/>
          <w:b/>
        </w:rPr>
      </w:pPr>
    </w:p>
    <w:p w:rsidR="00227449" w:rsidRDefault="00227449" w:rsidP="0022744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Ao </w:t>
      </w:r>
      <w:proofErr w:type="spellStart"/>
      <w:r>
        <w:rPr>
          <w:rFonts w:ascii="Arial" w:hAnsi="Arial" w:cs="Arial"/>
          <w:b/>
        </w:rPr>
        <w:t>Exmº</w:t>
      </w:r>
      <w:proofErr w:type="spellEnd"/>
      <w:r>
        <w:rPr>
          <w:rFonts w:ascii="Arial" w:hAnsi="Arial" w:cs="Arial"/>
          <w:b/>
        </w:rPr>
        <w:t xml:space="preserve">. </w:t>
      </w:r>
    </w:p>
    <w:p w:rsidR="00227449" w:rsidRDefault="00227449" w:rsidP="00227449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Senhor Vereador Laerte Lourenço</w:t>
      </w:r>
    </w:p>
    <w:p w:rsidR="00227449" w:rsidRDefault="00227449" w:rsidP="00227449">
      <w:pPr>
        <w:jc w:val="both"/>
        <w:rPr>
          <w:rFonts w:ascii="Arial" w:hAnsi="Arial" w:cs="Arial"/>
          <w:b/>
        </w:rPr>
      </w:pPr>
      <w:proofErr w:type="spellStart"/>
      <w:r>
        <w:rPr>
          <w:rFonts w:ascii="Arial" w:hAnsi="Arial" w:cs="Arial"/>
          <w:b/>
        </w:rPr>
        <w:t>M.D.</w:t>
      </w:r>
      <w:proofErr w:type="spellEnd"/>
      <w:r>
        <w:rPr>
          <w:rFonts w:ascii="Arial" w:hAnsi="Arial" w:cs="Arial"/>
          <w:b/>
        </w:rPr>
        <w:t xml:space="preserve"> Presidente da Câmara Municipal de Cordeirópolis</w:t>
      </w:r>
    </w:p>
    <w:p w:rsidR="00227449" w:rsidRDefault="00227449" w:rsidP="00227449">
      <w:pPr>
        <w:rPr>
          <w:rFonts w:ascii="DejaVu Serif" w:hAnsi="DejaVu Serif" w:cs="Times New Roman"/>
        </w:rPr>
      </w:pPr>
    </w:p>
    <w:p w:rsidR="00182530" w:rsidRDefault="00182530"/>
    <w:sectPr w:rsidR="00182530" w:rsidSect="00FC30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DejaVu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DejaVu San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425"/>
  <w:characterSpacingControl w:val="doNotCompress"/>
  <w:compat/>
  <w:rsids>
    <w:rsidRoot w:val="00217F62"/>
    <w:rsid w:val="00182530"/>
    <w:rsid w:val="001915A3"/>
    <w:rsid w:val="00217F62"/>
    <w:rsid w:val="00227449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Contedodatabela">
    <w:name w:val="Conteúdo da tabela"/>
    <w:basedOn w:val="Normal"/>
    <w:rsid w:val="00227449"/>
    <w:pPr>
      <w:widowControl w:val="0"/>
      <w:suppressLineNumbers/>
      <w:suppressAutoHyphens/>
    </w:pPr>
    <w:rPr>
      <w:rFonts w:ascii="Calibri" w:eastAsia="Times New Roman" w:hAnsi="Calibri" w:cs="Times New Roman"/>
      <w:szCs w:val="24"/>
      <w:lang w:eastAsia="pt-BR"/>
    </w:rPr>
  </w:style>
  <w:style w:type="paragraph" w:customStyle="1" w:styleId="Recuodecorpodetexto31">
    <w:name w:val="Recuo de corpo de texto 31"/>
    <w:basedOn w:val="Normal"/>
    <w:rsid w:val="00227449"/>
    <w:pPr>
      <w:widowControl w:val="0"/>
      <w:suppressAutoHyphens/>
      <w:ind w:firstLine="708"/>
      <w:jc w:val="both"/>
    </w:pPr>
    <w:rPr>
      <w:rFonts w:ascii="DejaVu Serif" w:eastAsia="DejaVu Sans" w:hAnsi="DejaVu Serif" w:cs="Times New Roman"/>
      <w:b/>
      <w:bCs/>
      <w:i/>
      <w:i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16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3333</Characters>
  <Application>Microsoft Office Word</Application>
  <DocSecurity>0</DocSecurity>
  <Lines>27</Lines>
  <Paragraphs>7</Paragraphs>
  <ScaleCrop>false</ScaleCrop>
  <Company>Microsoft</Company>
  <LinksUpToDate>false</LinksUpToDate>
  <CharactersWithSpaces>3943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</cp:lastModifiedBy>
  <cp:revision>2</cp:revision>
  <dcterms:created xsi:type="dcterms:W3CDTF">2017-06-01T20:26:00Z</dcterms:created>
  <dcterms:modified xsi:type="dcterms:W3CDTF">2017-06-01T20:26:00Z</dcterms:modified>
</cp:coreProperties>
</file>