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E4" w:rsidRDefault="001E5BE4" w:rsidP="001E5BE4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1E5BE4" w:rsidRDefault="001E5BE4" w:rsidP="001E5BE4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1E5BE4" w:rsidRDefault="001E5BE4" w:rsidP="001E5BE4">
      <w:pPr>
        <w:spacing w:after="0" w:line="360" w:lineRule="auto"/>
        <w:ind w:left="708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</w:p>
    <w:p w:rsidR="00C22F60" w:rsidRDefault="00C22F60" w:rsidP="00C22F60">
      <w:pPr>
        <w:spacing w:after="0" w:line="360" w:lineRule="auto"/>
        <w:ind w:left="708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Emenda 03 ao Projeto de Lei nº. 11 de  2017</w:t>
      </w:r>
    </w:p>
    <w:p w:rsidR="00C22F60" w:rsidRDefault="00C22F60" w:rsidP="00C22F60">
      <w:pPr>
        <w:spacing w:after="24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22F60" w:rsidRDefault="00C22F60" w:rsidP="00C22F60">
      <w:pPr>
        <w:spacing w:after="0"/>
        <w:ind w:left="4536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 xml:space="preserve">Insere o parágrafo único no art. </w:t>
      </w:r>
      <w:r>
        <w:rPr>
          <w:rFonts w:asciiTheme="majorHAnsi" w:hAnsiTheme="majorHAnsi"/>
          <w:b/>
          <w:sz w:val="25"/>
          <w:szCs w:val="25"/>
        </w:rPr>
        <w:t>9</w:t>
      </w:r>
      <w:r w:rsidRPr="003A3F8D">
        <w:rPr>
          <w:rFonts w:asciiTheme="majorHAnsi" w:hAnsiTheme="majorHAnsi"/>
          <w:b/>
          <w:sz w:val="25"/>
          <w:szCs w:val="25"/>
        </w:rPr>
        <w:t>º</w:t>
      </w: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 xml:space="preserve"> </w:t>
      </w:r>
    </w:p>
    <w:p w:rsidR="00C22F60" w:rsidRDefault="00C22F60" w:rsidP="00C22F60">
      <w:pPr>
        <w:spacing w:after="0" w:line="360" w:lineRule="auto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22F60" w:rsidRDefault="00C22F60" w:rsidP="00C22F60">
      <w:pPr>
        <w:pStyle w:val="NormalWeb"/>
        <w:shd w:val="clear" w:color="auto" w:fill="FFFFFF"/>
        <w:ind w:firstLine="708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Insere o parágrafo único no art. 9º com a seguinte redação:</w:t>
      </w:r>
    </w:p>
    <w:p w:rsidR="00C22F60" w:rsidRDefault="00C22F60" w:rsidP="00C22F60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Art. 9º.  ...</w:t>
      </w:r>
    </w:p>
    <w:p w:rsidR="00C22F60" w:rsidRDefault="00C22F60" w:rsidP="00C22F60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Parágrafo único: O sistema de cartão a ser fornecido deverá ser licitado e  prever tecnologia que impeça aquisição de produtos que não sejam gêneros alimentícios.</w:t>
      </w:r>
    </w:p>
    <w:p w:rsidR="00C22F60" w:rsidRDefault="00C22F60" w:rsidP="00C22F60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u w:val="single"/>
          <w:lang w:eastAsia="pt-BR"/>
        </w:rPr>
        <w:t>Justificativa</w:t>
      </w:r>
    </w:p>
    <w:p w:rsidR="00C22F60" w:rsidRDefault="00C22F60" w:rsidP="00C22F60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Dispõe sobre o respeito da licitação e legalidade na aquisição do sistema de cartão.</w:t>
      </w:r>
    </w:p>
    <w:p w:rsidR="00C22F60" w:rsidRDefault="00C22F60" w:rsidP="00C22F60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Garantindo dos princípios administrativos deverá ser publicada lista mensal de todos os beneficiários, como é feito no Programa do Governo Federal denominado Bolsa alimentação.</w:t>
      </w:r>
    </w:p>
    <w:p w:rsidR="00C22F60" w:rsidRDefault="00C22F60" w:rsidP="00C22F60">
      <w:pPr>
        <w:pStyle w:val="NormalWeb"/>
        <w:shd w:val="clear" w:color="auto" w:fill="FFFFFF"/>
        <w:spacing w:line="276" w:lineRule="auto"/>
        <w:ind w:firstLine="708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Certos que os beneficiários cumprirão as metas do programa e somente para que o cartão seja utilizado para aquisição de alimentos, necessária adoção de medidas que garantam tal comportamento, evitando o desvio de finalidade.</w:t>
      </w:r>
    </w:p>
    <w:p w:rsidR="00C22F60" w:rsidRDefault="00C22F60" w:rsidP="00C22F6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22F60" w:rsidRDefault="00C22F60" w:rsidP="00C22F60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</w:p>
    <w:p w:rsidR="00C22F60" w:rsidRDefault="00C22F60" w:rsidP="00C22F60">
      <w:pPr>
        <w:spacing w:line="360" w:lineRule="auto"/>
        <w:ind w:left="708"/>
        <w:jc w:val="right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  <w:t>Câmara Municipal de Cordeirópolis, 28 de março de 2017.</w:t>
      </w:r>
    </w:p>
    <w:p w:rsidR="00C22F60" w:rsidRDefault="00C22F60" w:rsidP="00C22F60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p w:rsidR="00C22F60" w:rsidRDefault="00C22F60" w:rsidP="00C22F60">
      <w:pPr>
        <w:spacing w:after="0" w:line="360" w:lineRule="auto"/>
        <w:ind w:left="708"/>
        <w:jc w:val="center"/>
        <w:rPr>
          <w:rFonts w:asciiTheme="majorHAnsi" w:eastAsia="Times New Roman" w:hAnsiTheme="majorHAnsi" w:cs="Times New Roman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Mariana Fleury Tamiazo</w:t>
      </w:r>
    </w:p>
    <w:p w:rsidR="00C22F60" w:rsidRDefault="00C22F60" w:rsidP="00C22F60">
      <w:pPr>
        <w:spacing w:after="0" w:line="360" w:lineRule="auto"/>
        <w:ind w:left="708"/>
        <w:jc w:val="center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  <w:r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  <w:t>Vereadora SD</w:t>
      </w:r>
    </w:p>
    <w:p w:rsidR="002340D6" w:rsidRPr="00B505EB" w:rsidRDefault="002340D6" w:rsidP="00C22F60">
      <w:pPr>
        <w:spacing w:after="0"/>
        <w:jc w:val="both"/>
        <w:rPr>
          <w:rFonts w:asciiTheme="majorHAnsi" w:eastAsia="Times New Roman" w:hAnsiTheme="majorHAnsi" w:cs="Arial"/>
          <w:b/>
          <w:bCs/>
          <w:color w:val="000000"/>
          <w:sz w:val="25"/>
          <w:szCs w:val="25"/>
          <w:lang w:eastAsia="pt-BR"/>
        </w:rPr>
      </w:pPr>
    </w:p>
    <w:sectPr w:rsidR="002340D6" w:rsidRPr="00B505EB" w:rsidSect="002340D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0E3" w:rsidRDefault="005870E3" w:rsidP="007800F0">
      <w:pPr>
        <w:spacing w:after="0" w:line="240" w:lineRule="auto"/>
      </w:pPr>
      <w:r>
        <w:separator/>
      </w:r>
    </w:p>
  </w:endnote>
  <w:endnote w:type="continuationSeparator" w:id="1">
    <w:p w:rsidR="005870E3" w:rsidRDefault="005870E3" w:rsidP="0078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0E3" w:rsidRDefault="005870E3" w:rsidP="007800F0">
      <w:pPr>
        <w:spacing w:after="0" w:line="240" w:lineRule="auto"/>
      </w:pPr>
      <w:r>
        <w:separator/>
      </w:r>
    </w:p>
  </w:footnote>
  <w:footnote w:type="continuationSeparator" w:id="1">
    <w:p w:rsidR="005870E3" w:rsidRDefault="005870E3" w:rsidP="0078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70E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70E3"/>
  <w:p w:rsidR="007800F0" w:rsidRDefault="009F706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870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BE4"/>
    <w:rsid w:val="000234E8"/>
    <w:rsid w:val="001E5BE4"/>
    <w:rsid w:val="002340D6"/>
    <w:rsid w:val="005870E3"/>
    <w:rsid w:val="007800F0"/>
    <w:rsid w:val="009F7067"/>
    <w:rsid w:val="00B505EB"/>
    <w:rsid w:val="00C22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E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5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anapaula</cp:lastModifiedBy>
  <cp:revision>3</cp:revision>
  <dcterms:created xsi:type="dcterms:W3CDTF">2017-03-29T15:07:00Z</dcterms:created>
  <dcterms:modified xsi:type="dcterms:W3CDTF">2017-03-30T15:54:00Z</dcterms:modified>
</cp:coreProperties>
</file>