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5D" w:rsidRDefault="004C655D" w:rsidP="004C65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Mensagem nº        /2017</w:t>
      </w:r>
    </w:p>
    <w:p w:rsidR="004C655D" w:rsidRDefault="004C655D" w:rsidP="004C655D">
      <w:pPr>
        <w:ind w:firstLine="1134"/>
        <w:jc w:val="both"/>
        <w:rPr>
          <w:rFonts w:ascii="Times New Roman" w:hAnsi="Times New Roman" w:cs="Times New Roman"/>
          <w:b/>
          <w:bCs/>
        </w:rPr>
      </w:pPr>
    </w:p>
    <w:p w:rsidR="004C655D" w:rsidRDefault="004C655D" w:rsidP="004C655D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Cordeirópolis,        de março de 2017.</w:t>
      </w:r>
    </w:p>
    <w:p w:rsidR="004C655D" w:rsidRDefault="004C655D" w:rsidP="004C655D">
      <w:pPr>
        <w:ind w:firstLine="1134"/>
        <w:jc w:val="both"/>
        <w:rPr>
          <w:rFonts w:ascii="Times New Roman" w:hAnsi="Times New Roman" w:cs="Times New Roman"/>
          <w:b/>
          <w:bCs/>
        </w:rPr>
      </w:pPr>
    </w:p>
    <w:p w:rsidR="004C655D" w:rsidRDefault="004C655D" w:rsidP="004C655D">
      <w:pPr>
        <w:ind w:firstLine="1134"/>
        <w:jc w:val="both"/>
        <w:rPr>
          <w:rFonts w:ascii="Times New Roman" w:hAnsi="Times New Roman" w:cs="Times New Roman"/>
          <w:b/>
          <w:bCs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 Excelentíssimo Presidente:</w:t>
      </w:r>
    </w:p>
    <w:p w:rsidR="004C655D" w:rsidRDefault="004C655D" w:rsidP="004C655D">
      <w:pPr>
        <w:ind w:firstLine="1134"/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ind w:firstLine="1134"/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Temos a satisfação de encaminhar ao supero crivo dos ilustrados membros do Poder Legislativo cordeiropolense, o incluso projeto de lei que reestrutura o Conselho Municipal de Assistência Social – CMAS, o Fundo Municipal de Assistência Social – FMAS e dá outras providências.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O Projeto de Lei em questão tem por finalidade precípua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reestruturar o Conselho Municipal de Assistência Social – CMAS, órgão de deliberação colegiada, paritário, de caráter permanente e de âmbito municipal, vinculado a Secretaria Municipal da Mulher e Desenvolvimento Social.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O Conselho Municipal de Assistência Social (CMAS) tem por finalidade, em conjunto com a comunidade, garantir a implementação, execução e acompanhamento da Política Pública de Assistência Social no município.</w:t>
      </w:r>
    </w:p>
    <w:p w:rsidR="004C655D" w:rsidRDefault="004C655D" w:rsidP="004C655D">
      <w:pPr>
        <w:jc w:val="both"/>
        <w:rPr>
          <w:rFonts w:ascii="Times New Roman" w:hAnsi="Times New Roman" w:cs="Times New Roman"/>
          <w:b/>
          <w:bCs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O Conselho Municipal de Assistência Social (CMAS) terá representantes do Governo Municipal e da Sociedade Civil nomeados pelo Prefeito Municipal, com mandato de 2 (dois) anos, permitida uma única recondução por igual período.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O CMAS terá seu funcionamento regido por Regimento Interno próprio e obedecendo as seguintes normas: Plenário como órgão de deliberação máxima e sessões plenárias serão realizadas ordinariamente a cada mês, conforme calendário anual previamente acordado, e, extraordinariamente quando convocadas pelo Presidente ou por requerimento da maioria dos seus membros.</w:t>
      </w:r>
    </w:p>
    <w:p w:rsidR="004C655D" w:rsidRDefault="004C655D" w:rsidP="004C655D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A Secretaria Municipal da Mulher e Desenvolvimento Social prestará apoio técnico e administrativo, necessário ao funcionamento do CMAS, garantindo recursos materiais, humanos e financeiros, e arcando com despesas de passagens, traslados, alimentação e hospedagem dos conselheiros, tanto do governo como da sociedade civil, quando estiverem no exercício de suas atribuições.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Fica reestruturado também o Fundo Municipal de Assistência Social – FMAS, instrumento de captação e aplicação de recursos, que tem por objetivo proporcionar recursos e meios para o financiamento das ações da Política de Assistência Social, destacadas na LOAS como benefícios, serviços, programas e projetos da área de assistência social.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Pretende o Poder Executivo com a reestruturação ora pleiteada atualizar a Lei que instituiu o Conselho Municipal de Assistência Social – CMAS e o Fundo Municipal de Assistência Social – FMAS, devido a Lei que esta em vigência ser do ano de 1996, portanto estando defasada em relação à realidade atual de nosso município.</w:t>
      </w:r>
    </w:p>
    <w:p w:rsidR="004C655D" w:rsidRDefault="004C655D" w:rsidP="004C655D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Senhor Presidente, Senhoras Vereadoras e Senhores Vereadores, estas são as razões que inspiraram a presente proposição e nos levaram a encaminhar o presente Projeto de Lei à consideração e deliberação dessa honrada Casa Legislativa, no qual estou seguro de que os Nobres Edis haverá emprestar o indispensável apoio.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 Certo de que Vossa Excelência e demais pares dessa Egrégia Casa Legislativa, saberão aquilatar a importância do projeto em tela, ficamos no aguardo de sua judiciosa manifestação e aproveitamos para incrustar ao ensejo nossos sinceros protestos de consideração e distinguido apreço, concedendo ao presente os benefícios do regime de urgência, garantido no art. 53 da Lei Orgânica c.c. o art. 183 do Regimento Interno desta </w:t>
      </w:r>
      <w:proofErr w:type="spellStart"/>
      <w:r>
        <w:rPr>
          <w:rFonts w:ascii="Times New Roman" w:hAnsi="Times New Roman" w:cs="Times New Roman"/>
        </w:rPr>
        <w:t>E.</w:t>
      </w:r>
      <w:proofErr w:type="spellEnd"/>
      <w:r>
        <w:rPr>
          <w:rFonts w:ascii="Times New Roman" w:hAnsi="Times New Roman" w:cs="Times New Roman"/>
        </w:rPr>
        <w:t>Casa de Leis.</w:t>
      </w:r>
    </w:p>
    <w:p w:rsidR="004C655D" w:rsidRDefault="004C655D" w:rsidP="004C655D">
      <w:pPr>
        <w:ind w:firstLine="709"/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Atenciosamente,</w:t>
      </w:r>
    </w:p>
    <w:p w:rsidR="004C655D" w:rsidRDefault="004C655D" w:rsidP="004C655D">
      <w:pPr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rPr>
          <w:rFonts w:ascii="Times New Roman" w:hAnsi="Times New Roman" w:cs="Times New Roman"/>
        </w:rPr>
      </w:pPr>
    </w:p>
    <w:p w:rsidR="004C655D" w:rsidRDefault="004C655D" w:rsidP="004C655D">
      <w:pPr>
        <w:rPr>
          <w:rFonts w:ascii="Times New Roman" w:hAnsi="Times New Roman" w:cs="Times New Roman"/>
        </w:rPr>
      </w:pPr>
    </w:p>
    <w:p w:rsidR="004C655D" w:rsidRDefault="004C655D" w:rsidP="004C655D">
      <w:pPr>
        <w:rPr>
          <w:rFonts w:ascii="Times New Roman" w:hAnsi="Times New Roman" w:cs="Times New Roman"/>
        </w:rPr>
      </w:pPr>
    </w:p>
    <w:p w:rsidR="004C655D" w:rsidRDefault="004C655D" w:rsidP="004C655D">
      <w:pPr>
        <w:rPr>
          <w:rFonts w:ascii="Times New Roman" w:hAnsi="Times New Roman" w:cs="Times New Roman"/>
        </w:rPr>
      </w:pPr>
    </w:p>
    <w:p w:rsidR="004C655D" w:rsidRDefault="004C655D" w:rsidP="004C65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JOSÉ ADINAN ORTOLAN</w:t>
      </w:r>
    </w:p>
    <w:p w:rsidR="004C655D" w:rsidRDefault="004C655D" w:rsidP="004C65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do Município de Cordeirópolis</w:t>
      </w:r>
    </w:p>
    <w:p w:rsidR="004C655D" w:rsidRDefault="004C655D" w:rsidP="004C655D">
      <w:pPr>
        <w:ind w:firstLine="709"/>
        <w:jc w:val="both"/>
        <w:rPr>
          <w:rFonts w:ascii="Times New Roman" w:hAnsi="Times New Roman" w:cs="Times New Roman"/>
        </w:rPr>
      </w:pPr>
    </w:p>
    <w:p w:rsidR="004C655D" w:rsidRDefault="004C655D" w:rsidP="004C655D">
      <w:pPr>
        <w:jc w:val="center"/>
        <w:rPr>
          <w:rFonts w:ascii="Times New Roman" w:hAnsi="Times New Roman" w:cs="Times New Roman"/>
        </w:rPr>
      </w:pPr>
    </w:p>
    <w:p w:rsidR="004C655D" w:rsidRDefault="004C655D" w:rsidP="004C6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</w:t>
      </w:r>
    </w:p>
    <w:p w:rsidR="004C655D" w:rsidRDefault="004C655D" w:rsidP="004C6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Excelentíssimo Senhor</w:t>
      </w:r>
    </w:p>
    <w:p w:rsidR="004C655D" w:rsidRDefault="004C655D" w:rsidP="004C65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Vereador </w:t>
      </w:r>
      <w:r>
        <w:rPr>
          <w:rFonts w:ascii="Times New Roman" w:hAnsi="Times New Roman" w:cs="Times New Roman"/>
          <w:b/>
          <w:bCs/>
        </w:rPr>
        <w:t>LAERTE LOURENÇO</w:t>
      </w:r>
    </w:p>
    <w:p w:rsidR="004C655D" w:rsidRDefault="004C655D" w:rsidP="004C655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M.D.</w:t>
      </w:r>
      <w:proofErr w:type="spellEnd"/>
      <w:r>
        <w:rPr>
          <w:rFonts w:ascii="Times New Roman" w:hAnsi="Times New Roman" w:cs="Times New Roman"/>
          <w:b/>
          <w:bCs/>
        </w:rPr>
        <w:t xml:space="preserve"> Presidente da Câmara Municipal de Cordeirópolis</w:t>
      </w:r>
    </w:p>
    <w:p w:rsidR="00D15C00" w:rsidRDefault="00D15C00"/>
    <w:sectPr w:rsidR="00D15C00" w:rsidSect="004C655D"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1915A3"/>
    <w:rsid w:val="00217F62"/>
    <w:rsid w:val="004C655D"/>
    <w:rsid w:val="00A906D8"/>
    <w:rsid w:val="00AB5A74"/>
    <w:rsid w:val="00D15C0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paragraph">
    <w:name w:val="listparagraph"/>
    <w:basedOn w:val="Normal"/>
    <w:rsid w:val="004C655D"/>
    <w:pPr>
      <w:spacing w:after="200" w:line="276" w:lineRule="auto"/>
      <w:ind w:left="720"/>
    </w:pPr>
    <w:rPr>
      <w:rFonts w:ascii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3013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2017-03-21T15:22:00Z</dcterms:created>
  <dcterms:modified xsi:type="dcterms:W3CDTF">2017-03-21T15:22:00Z</dcterms:modified>
</cp:coreProperties>
</file>