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0A" w:rsidRPr="00AF615A" w:rsidRDefault="00E2630A" w:rsidP="00E2630A">
      <w:pPr>
        <w:jc w:val="both"/>
        <w:rPr>
          <w:rFonts w:ascii="Cambria" w:hAnsi="Cambria" w:cs="Arial"/>
          <w:sz w:val="24"/>
          <w:szCs w:val="24"/>
        </w:rPr>
      </w:pPr>
      <w:bookmarkStart w:id="0" w:name="_GoBack"/>
      <w:bookmarkEnd w:id="0"/>
      <w:r w:rsidRPr="00AF615A">
        <w:rPr>
          <w:rFonts w:ascii="Cambria" w:hAnsi="Cambria" w:cs="Arial"/>
          <w:b/>
          <w:sz w:val="24"/>
          <w:szCs w:val="24"/>
        </w:rPr>
        <w:t>Excelentíssimos Senhores Vereadores e Excelentíssimas Senhoras Vereadoras;</w:t>
      </w:r>
    </w:p>
    <w:p w:rsidR="00E2630A" w:rsidRPr="00AF615A" w:rsidRDefault="00E2630A" w:rsidP="00E2630A">
      <w:pPr>
        <w:ind w:firstLine="708"/>
        <w:jc w:val="both"/>
        <w:rPr>
          <w:rFonts w:ascii="Cambria" w:hAnsi="Cambria" w:cs="Arial"/>
          <w:sz w:val="24"/>
          <w:szCs w:val="24"/>
        </w:rPr>
      </w:pPr>
    </w:p>
    <w:p w:rsidR="00E2630A" w:rsidRPr="00AF615A" w:rsidRDefault="00E2630A" w:rsidP="00E2630A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sz w:val="24"/>
          <w:szCs w:val="24"/>
        </w:rPr>
        <w:t xml:space="preserve">Apresento para análise, estudo e apreciação desta Augusta Casa de Leis, o projeto de Resolução que "Dispõe sobre a instituição do projeto denominado "Câmara Participativa" de Cordeirópolis. </w:t>
      </w:r>
    </w:p>
    <w:p w:rsidR="00E2630A" w:rsidRPr="00AF615A" w:rsidRDefault="00E2630A" w:rsidP="00E2630A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sz w:val="24"/>
          <w:szCs w:val="24"/>
        </w:rPr>
        <w:t>O projeto “Câmara Participativa” tem o intuito de incentivar e criar possibilidades de maior participação popular, assegurando o fortalecimento da democracia e novos mecanismos de interação do Poder Legislativo com a sociedade.</w:t>
      </w:r>
    </w:p>
    <w:p w:rsidR="00E2630A" w:rsidRPr="00AF615A" w:rsidRDefault="00E2630A" w:rsidP="00E2630A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sz w:val="24"/>
          <w:szCs w:val="24"/>
        </w:rPr>
        <w:t>É certo que atualmente as manifestações populares que clamam por um país democrático justo e que atenda os anseios da população, restando claro que devemos inovar e renovar a política participativa do Município de Cordeirópolis.</w:t>
      </w:r>
    </w:p>
    <w:p w:rsidR="00E2630A" w:rsidRPr="00AF615A" w:rsidRDefault="00E2630A" w:rsidP="00E2630A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sz w:val="24"/>
          <w:szCs w:val="24"/>
        </w:rPr>
        <w:t>Esta na hora da Câmara de Cordeirópolis estabelecer novos desafios para a cultura política do cidadão cordeiropolense, contando com sua participação ativa no dia a dia dos trabalhos legislativos.</w:t>
      </w:r>
    </w:p>
    <w:p w:rsidR="00E2630A" w:rsidRPr="00AF615A" w:rsidRDefault="0068546C" w:rsidP="0068546C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sz w:val="24"/>
          <w:szCs w:val="24"/>
        </w:rPr>
        <w:t>Com a aprovação do presente projeto abriremos as portas da Casa Legislativa para que toda a população compreenda o funcionamento do Legislativo local, participe e retribua das mais diversas maneiras com suas próprias experiências, permitindo que a Câmara de Cordeirópolis esteja em sintonia com as demandas populares, prestando contas e ouvindo, deixando o Legislativo Municipal mais transparente e ativo em sua administração.</w:t>
      </w:r>
    </w:p>
    <w:p w:rsidR="0068546C" w:rsidRPr="00AF615A" w:rsidRDefault="0068546C" w:rsidP="0068546C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sz w:val="24"/>
          <w:szCs w:val="24"/>
        </w:rPr>
        <w:t>O Poder Legislativo, intitulado "A Casa do Povo", deve agir e permanecer ao lado do cidadão e efetivarmos uma forma transparente atuar perante a população.</w:t>
      </w:r>
    </w:p>
    <w:p w:rsidR="00AF615A" w:rsidRPr="00AF615A" w:rsidRDefault="00AF615A" w:rsidP="0068546C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sz w:val="24"/>
          <w:szCs w:val="24"/>
        </w:rPr>
        <w:t>O projeto disciplina diversas modalidade de política participativa de forma itinerante ou não, além da autorização para instituir projetos pedagógicos educacionais com a instituição de uma Escola do Legislativo, a fim de promover um avanço na modernização e qualificação dos servidores públicos municipais.</w:t>
      </w:r>
    </w:p>
    <w:p w:rsidR="00E2630A" w:rsidRPr="00AF615A" w:rsidRDefault="0068546C" w:rsidP="00E2630A">
      <w:pPr>
        <w:ind w:firstLine="708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sz w:val="24"/>
          <w:szCs w:val="24"/>
        </w:rPr>
        <w:t xml:space="preserve">Em sendo assim, encaminho o projeto de resolução, a fim que seja enviado ao Plenário para discussão e votação, contando com o apoio e aprovação dos Nobres Edis. </w:t>
      </w:r>
    </w:p>
    <w:p w:rsidR="00E2630A" w:rsidRPr="00AF615A" w:rsidRDefault="0068546C" w:rsidP="0068546C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sz w:val="24"/>
          <w:szCs w:val="24"/>
        </w:rPr>
        <w:t>Cordeirópolis, 01 de fevereiro de 2017.</w:t>
      </w:r>
    </w:p>
    <w:p w:rsidR="0068546C" w:rsidRPr="00AF615A" w:rsidRDefault="0068546C" w:rsidP="0068546C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:rsidR="00AF615A" w:rsidRPr="00AF615A" w:rsidRDefault="00AF615A" w:rsidP="0068546C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:rsidR="0068546C" w:rsidRPr="00AF615A" w:rsidRDefault="0068546C" w:rsidP="0068546C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Ver. Laerte Lourenço</w:t>
      </w:r>
    </w:p>
    <w:p w:rsidR="0068546C" w:rsidRPr="00AF615A" w:rsidRDefault="0068546C" w:rsidP="0068546C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Presidente</w:t>
      </w:r>
    </w:p>
    <w:p w:rsidR="0068546C" w:rsidRPr="00AF615A" w:rsidRDefault="0068546C" w:rsidP="00E2630A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:rsidR="00D33D0D" w:rsidRPr="00AF615A" w:rsidRDefault="008B3904" w:rsidP="00045C26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PROJETO DE RESOLUÇÃO</w:t>
      </w:r>
      <w:r w:rsidR="00AF615A" w:rsidRPr="00AF615A">
        <w:rPr>
          <w:rFonts w:ascii="Cambria" w:hAnsi="Cambria" w:cs="Arial"/>
          <w:b/>
          <w:sz w:val="24"/>
          <w:szCs w:val="24"/>
        </w:rPr>
        <w:t xml:space="preserve"> Nº      01/2017</w:t>
      </w:r>
    </w:p>
    <w:p w:rsidR="00DD5A7C" w:rsidRPr="00AF615A" w:rsidRDefault="00DD5A7C" w:rsidP="006237DD">
      <w:pPr>
        <w:spacing w:after="0" w:line="240" w:lineRule="auto"/>
        <w:ind w:firstLine="1418"/>
        <w:jc w:val="center"/>
        <w:rPr>
          <w:rFonts w:ascii="Cambria" w:hAnsi="Cambria" w:cs="Arial"/>
          <w:sz w:val="24"/>
          <w:szCs w:val="24"/>
        </w:rPr>
      </w:pPr>
    </w:p>
    <w:p w:rsidR="00330717" w:rsidRPr="00AF615A" w:rsidRDefault="00330717" w:rsidP="002320DC">
      <w:pPr>
        <w:spacing w:after="0" w:line="240" w:lineRule="auto"/>
        <w:ind w:left="4536" w:firstLine="1418"/>
        <w:jc w:val="both"/>
        <w:rPr>
          <w:rFonts w:ascii="Cambria" w:hAnsi="Cambria" w:cs="Arial"/>
          <w:sz w:val="24"/>
          <w:szCs w:val="24"/>
        </w:rPr>
      </w:pPr>
    </w:p>
    <w:p w:rsidR="002320DC" w:rsidRPr="00AF615A" w:rsidRDefault="002320DC" w:rsidP="002320DC">
      <w:pPr>
        <w:spacing w:after="0" w:line="240" w:lineRule="auto"/>
        <w:ind w:left="2835" w:firstLine="1418"/>
        <w:jc w:val="both"/>
        <w:rPr>
          <w:rFonts w:ascii="Cambria" w:hAnsi="Cambria" w:cs="Arial"/>
          <w:sz w:val="24"/>
          <w:szCs w:val="24"/>
        </w:rPr>
      </w:pPr>
    </w:p>
    <w:p w:rsidR="007B6AE0" w:rsidRPr="00AF615A" w:rsidRDefault="007B6AE0" w:rsidP="007B6AE0">
      <w:pPr>
        <w:spacing w:after="0" w:line="240" w:lineRule="auto"/>
        <w:ind w:left="5103"/>
        <w:jc w:val="both"/>
        <w:rPr>
          <w:rFonts w:ascii="Cambria" w:hAnsi="Cambria" w:cs="Arial"/>
          <w:b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Dispõe sobre o programa “Câmara Participativa” da Câmara Municipal de Cordeirópolis e dá outras providências.</w:t>
      </w:r>
    </w:p>
    <w:p w:rsidR="002452F7" w:rsidRPr="00AF615A" w:rsidRDefault="002452F7" w:rsidP="002320DC">
      <w:pPr>
        <w:spacing w:after="0" w:line="240" w:lineRule="auto"/>
        <w:ind w:left="2835"/>
        <w:jc w:val="both"/>
        <w:rPr>
          <w:rFonts w:ascii="Cambria" w:hAnsi="Cambria" w:cs="Arial"/>
          <w:b/>
          <w:color w:val="FF0000"/>
          <w:sz w:val="24"/>
          <w:szCs w:val="24"/>
        </w:rPr>
      </w:pPr>
    </w:p>
    <w:p w:rsidR="002320DC" w:rsidRPr="00AF615A" w:rsidRDefault="002320DC" w:rsidP="002320DC">
      <w:pPr>
        <w:spacing w:after="0" w:line="240" w:lineRule="auto"/>
        <w:ind w:left="2835"/>
        <w:jc w:val="both"/>
        <w:rPr>
          <w:rFonts w:ascii="Cambria" w:hAnsi="Cambria" w:cs="Arial"/>
          <w:b/>
          <w:color w:val="FF0000"/>
          <w:sz w:val="24"/>
          <w:szCs w:val="24"/>
        </w:rPr>
      </w:pPr>
    </w:p>
    <w:p w:rsidR="002320DC" w:rsidRPr="00AF615A" w:rsidRDefault="002320DC" w:rsidP="00521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mbria" w:hAnsi="Cambria" w:cs="Arial"/>
          <w:color w:val="FF0000"/>
          <w:sz w:val="24"/>
          <w:szCs w:val="24"/>
        </w:rPr>
      </w:pPr>
    </w:p>
    <w:p w:rsidR="003F5965" w:rsidRPr="00AF615A" w:rsidRDefault="00265F29" w:rsidP="005217FD">
      <w:pPr>
        <w:spacing w:after="0" w:line="240" w:lineRule="auto"/>
        <w:ind w:firstLine="567"/>
        <w:jc w:val="both"/>
        <w:rPr>
          <w:rFonts w:ascii="Cambria" w:hAnsi="Cambria" w:cs="Arial"/>
          <w:color w:val="FF0000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Art.</w:t>
      </w:r>
      <w:r w:rsidRPr="00AF615A">
        <w:rPr>
          <w:rFonts w:ascii="Cambria" w:hAnsi="Cambria" w:cs="Arial"/>
          <w:b/>
          <w:color w:val="FF0000"/>
          <w:sz w:val="24"/>
          <w:szCs w:val="24"/>
        </w:rPr>
        <w:t xml:space="preserve"> </w:t>
      </w:r>
      <w:r w:rsidR="007B6AE0" w:rsidRPr="00AF615A">
        <w:rPr>
          <w:rFonts w:ascii="Cambria" w:hAnsi="Cambria" w:cs="Arial"/>
          <w:sz w:val="24"/>
          <w:szCs w:val="24"/>
        </w:rPr>
        <w:t xml:space="preserve">1º  Fica instituído o programa “Câmara Participativa” na Câmara Municipal de </w:t>
      </w:r>
      <w:r w:rsidR="00C00E21" w:rsidRPr="00AF615A">
        <w:rPr>
          <w:rFonts w:ascii="Cambria" w:hAnsi="Cambria" w:cs="Arial"/>
          <w:sz w:val="24"/>
          <w:szCs w:val="24"/>
        </w:rPr>
        <w:t>Cordeirópolis</w:t>
      </w:r>
      <w:r w:rsidR="007B6AE0" w:rsidRPr="00AF615A">
        <w:rPr>
          <w:rFonts w:ascii="Cambria" w:hAnsi="Cambria" w:cs="Arial"/>
          <w:sz w:val="24"/>
          <w:szCs w:val="24"/>
        </w:rPr>
        <w:t>.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3F5965" w:rsidRPr="00AF615A" w:rsidRDefault="00265F29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 xml:space="preserve">Art. </w:t>
      </w:r>
      <w:r w:rsidR="00E76F2B" w:rsidRPr="00AF615A">
        <w:rPr>
          <w:rFonts w:ascii="Cambria" w:hAnsi="Cambria" w:cs="Arial"/>
          <w:b/>
          <w:sz w:val="24"/>
          <w:szCs w:val="24"/>
        </w:rPr>
        <w:t>2º</w:t>
      </w:r>
      <w:r w:rsidR="007B6AE0" w:rsidRPr="00AF615A">
        <w:rPr>
          <w:rFonts w:ascii="Cambria" w:hAnsi="Cambria" w:cs="Arial"/>
          <w:b/>
          <w:sz w:val="24"/>
          <w:szCs w:val="24"/>
        </w:rPr>
        <w:t xml:space="preserve">  </w:t>
      </w:r>
      <w:r w:rsidR="005D0EC6" w:rsidRPr="00AF615A">
        <w:rPr>
          <w:rFonts w:ascii="Cambria" w:hAnsi="Cambria" w:cs="Arial"/>
          <w:sz w:val="24"/>
          <w:szCs w:val="24"/>
        </w:rPr>
        <w:t>São diretrizes da Câmara Participativa</w:t>
      </w:r>
      <w:r w:rsidR="003F5965" w:rsidRPr="00AF615A">
        <w:rPr>
          <w:rFonts w:ascii="Cambria" w:hAnsi="Cambria" w:cs="Arial"/>
          <w:sz w:val="24"/>
          <w:szCs w:val="24"/>
        </w:rPr>
        <w:t>: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086A33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 xml:space="preserve">I </w:t>
      </w:r>
      <w:r w:rsidRPr="00AF615A">
        <w:rPr>
          <w:rFonts w:ascii="Cambria" w:hAnsi="Cambria" w:cs="Arial"/>
          <w:sz w:val="24"/>
          <w:szCs w:val="24"/>
        </w:rPr>
        <w:t>-</w:t>
      </w:r>
      <w:r w:rsidR="00086A33" w:rsidRPr="00AF615A">
        <w:rPr>
          <w:rFonts w:ascii="Cambria" w:hAnsi="Cambria" w:cs="Arial"/>
          <w:sz w:val="24"/>
          <w:szCs w:val="24"/>
        </w:rPr>
        <w:t xml:space="preserve"> os princípios constitucionais e da administração pública</w:t>
      </w:r>
      <w:r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3F5965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II</w:t>
      </w:r>
      <w:r w:rsidRPr="00AF615A">
        <w:rPr>
          <w:rFonts w:ascii="Cambria" w:hAnsi="Cambria" w:cs="Arial"/>
          <w:sz w:val="24"/>
          <w:szCs w:val="24"/>
        </w:rPr>
        <w:t xml:space="preserve"> -</w:t>
      </w:r>
      <w:r w:rsidR="008A2806" w:rsidRPr="00AF615A">
        <w:rPr>
          <w:rFonts w:ascii="Cambria" w:hAnsi="Cambria" w:cs="Arial"/>
          <w:sz w:val="24"/>
          <w:szCs w:val="24"/>
        </w:rPr>
        <w:t xml:space="preserve">a </w:t>
      </w:r>
      <w:r w:rsidR="005217FD" w:rsidRPr="00AF615A">
        <w:rPr>
          <w:rFonts w:ascii="Cambria" w:hAnsi="Cambria" w:cs="Arial"/>
          <w:sz w:val="24"/>
          <w:szCs w:val="24"/>
        </w:rPr>
        <w:t>l</w:t>
      </w:r>
      <w:r w:rsidR="00CA5CCA" w:rsidRPr="00AF615A">
        <w:rPr>
          <w:rFonts w:ascii="Cambria" w:hAnsi="Cambria" w:cs="Arial"/>
          <w:sz w:val="24"/>
          <w:szCs w:val="24"/>
        </w:rPr>
        <w:t>e</w:t>
      </w:r>
      <w:r w:rsidR="005217FD" w:rsidRPr="00AF615A">
        <w:rPr>
          <w:rFonts w:ascii="Cambria" w:hAnsi="Cambria" w:cs="Arial"/>
          <w:sz w:val="24"/>
          <w:szCs w:val="24"/>
        </w:rPr>
        <w:t>gística</w:t>
      </w:r>
      <w:r w:rsidR="008A2806" w:rsidRPr="00AF615A">
        <w:rPr>
          <w:rFonts w:ascii="Cambria" w:hAnsi="Cambria" w:cs="Arial"/>
          <w:sz w:val="24"/>
          <w:szCs w:val="24"/>
        </w:rPr>
        <w:t xml:space="preserve">, </w:t>
      </w:r>
      <w:r w:rsidR="003F5965" w:rsidRPr="00AF615A">
        <w:rPr>
          <w:rFonts w:ascii="Cambria" w:hAnsi="Cambria" w:cs="Arial"/>
          <w:sz w:val="24"/>
          <w:szCs w:val="24"/>
        </w:rPr>
        <w:t>o fortalecimento do Poder Legislativo, do</w:t>
      </w:r>
      <w:r w:rsidR="00086A33" w:rsidRPr="00AF615A">
        <w:rPr>
          <w:rFonts w:ascii="Cambria" w:hAnsi="Cambria" w:cs="Arial"/>
          <w:sz w:val="24"/>
          <w:szCs w:val="24"/>
        </w:rPr>
        <w:t>s</w:t>
      </w:r>
      <w:r w:rsidR="007B6AE0" w:rsidRPr="00AF615A">
        <w:rPr>
          <w:rFonts w:ascii="Cambria" w:hAnsi="Cambria" w:cs="Arial"/>
          <w:sz w:val="24"/>
          <w:szCs w:val="24"/>
        </w:rPr>
        <w:t xml:space="preserve"> </w:t>
      </w:r>
      <w:r w:rsidR="00086A33" w:rsidRPr="00AF615A">
        <w:rPr>
          <w:rFonts w:ascii="Cambria" w:hAnsi="Cambria" w:cs="Arial"/>
          <w:sz w:val="24"/>
          <w:szCs w:val="24"/>
        </w:rPr>
        <w:t>p</w:t>
      </w:r>
      <w:r w:rsidR="003F5965" w:rsidRPr="00AF615A">
        <w:rPr>
          <w:rFonts w:ascii="Cambria" w:hAnsi="Cambria" w:cs="Arial"/>
          <w:sz w:val="24"/>
          <w:szCs w:val="24"/>
        </w:rPr>
        <w:t>arlamento</w:t>
      </w:r>
      <w:r w:rsidR="00086A33" w:rsidRPr="00AF615A">
        <w:rPr>
          <w:rFonts w:ascii="Cambria" w:hAnsi="Cambria" w:cs="Arial"/>
          <w:sz w:val="24"/>
          <w:szCs w:val="24"/>
        </w:rPr>
        <w:t>s</w:t>
      </w:r>
      <w:r w:rsidR="009F4EF2" w:rsidRPr="00AF615A">
        <w:rPr>
          <w:rFonts w:ascii="Cambria" w:hAnsi="Cambria" w:cs="Arial"/>
          <w:sz w:val="24"/>
          <w:szCs w:val="24"/>
        </w:rPr>
        <w:t>,</w:t>
      </w:r>
      <w:r w:rsidR="003F5965" w:rsidRPr="00AF615A">
        <w:rPr>
          <w:rFonts w:ascii="Cambria" w:hAnsi="Cambria" w:cs="Arial"/>
          <w:sz w:val="24"/>
          <w:szCs w:val="24"/>
        </w:rPr>
        <w:t xml:space="preserve"> da democracia</w:t>
      </w:r>
      <w:r w:rsidR="00086A33" w:rsidRPr="00AF615A">
        <w:rPr>
          <w:rFonts w:ascii="Cambria" w:hAnsi="Cambria" w:cs="Arial"/>
          <w:sz w:val="24"/>
          <w:szCs w:val="24"/>
        </w:rPr>
        <w:t xml:space="preserve"> e suas instituições</w:t>
      </w:r>
      <w:r w:rsidR="003F5965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BA2C01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 xml:space="preserve">III </w:t>
      </w:r>
      <w:r w:rsidRPr="00AF615A">
        <w:rPr>
          <w:rFonts w:ascii="Cambria" w:hAnsi="Cambria" w:cs="Arial"/>
          <w:sz w:val="24"/>
          <w:szCs w:val="24"/>
        </w:rPr>
        <w:t>-</w:t>
      </w:r>
      <w:r w:rsidR="00BA2C01" w:rsidRPr="00AF615A">
        <w:rPr>
          <w:rFonts w:ascii="Cambria" w:hAnsi="Cambria" w:cs="Arial"/>
          <w:sz w:val="24"/>
          <w:szCs w:val="24"/>
        </w:rPr>
        <w:t xml:space="preserve"> educação política do</w:t>
      </w:r>
      <w:r w:rsidRPr="00AF615A">
        <w:rPr>
          <w:rFonts w:ascii="Cambria" w:hAnsi="Cambria" w:cs="Arial"/>
          <w:sz w:val="24"/>
          <w:szCs w:val="24"/>
        </w:rPr>
        <w:t>s</w:t>
      </w:r>
      <w:r w:rsidR="00BA2C01" w:rsidRPr="00AF615A">
        <w:rPr>
          <w:rFonts w:ascii="Cambria" w:hAnsi="Cambria" w:cs="Arial"/>
          <w:sz w:val="24"/>
          <w:szCs w:val="24"/>
        </w:rPr>
        <w:t xml:space="preserve"> cidadão</w:t>
      </w:r>
      <w:r w:rsidRPr="00AF615A">
        <w:rPr>
          <w:rFonts w:ascii="Cambria" w:hAnsi="Cambria" w:cs="Arial"/>
          <w:sz w:val="24"/>
          <w:szCs w:val="24"/>
        </w:rPr>
        <w:t>s</w:t>
      </w:r>
      <w:r w:rsidR="009122A5" w:rsidRPr="00AF615A">
        <w:rPr>
          <w:rFonts w:ascii="Cambria" w:hAnsi="Cambria" w:cs="Arial"/>
          <w:sz w:val="24"/>
          <w:szCs w:val="24"/>
        </w:rPr>
        <w:t xml:space="preserve"> e cidadãs</w:t>
      </w:r>
      <w:r w:rsidR="00BA2C01" w:rsidRPr="00AF615A">
        <w:rPr>
          <w:rFonts w:ascii="Cambria" w:hAnsi="Cambria" w:cs="Arial"/>
          <w:sz w:val="24"/>
          <w:szCs w:val="24"/>
        </w:rPr>
        <w:t xml:space="preserve"> para a participação</w:t>
      </w:r>
      <w:r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3F5965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IV</w:t>
      </w:r>
      <w:r w:rsidRPr="00AF615A">
        <w:rPr>
          <w:rFonts w:ascii="Cambria" w:hAnsi="Cambria" w:cs="Arial"/>
          <w:sz w:val="24"/>
          <w:szCs w:val="24"/>
        </w:rPr>
        <w:t xml:space="preserve"> -</w:t>
      </w:r>
      <w:r w:rsidR="003F5965" w:rsidRPr="00AF615A">
        <w:rPr>
          <w:rFonts w:ascii="Cambria" w:hAnsi="Cambria" w:cs="Arial"/>
          <w:sz w:val="24"/>
          <w:szCs w:val="24"/>
        </w:rPr>
        <w:t xml:space="preserve"> a</w:t>
      </w:r>
      <w:r w:rsidR="00333967" w:rsidRPr="00AF615A">
        <w:rPr>
          <w:rFonts w:ascii="Cambria" w:hAnsi="Cambria" w:cs="Arial"/>
          <w:sz w:val="24"/>
          <w:szCs w:val="24"/>
        </w:rPr>
        <w:t xml:space="preserve"> aproximação dos </w:t>
      </w:r>
      <w:r w:rsidR="003F5965" w:rsidRPr="00AF615A">
        <w:rPr>
          <w:rFonts w:ascii="Cambria" w:hAnsi="Cambria" w:cs="Arial"/>
          <w:sz w:val="24"/>
          <w:szCs w:val="24"/>
        </w:rPr>
        <w:t>representantes políticos com o povo</w:t>
      </w:r>
      <w:r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9F3B98" w:rsidRPr="00AF615A" w:rsidRDefault="009F3B98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V</w:t>
      </w:r>
      <w:r w:rsidRPr="00AF615A">
        <w:rPr>
          <w:rFonts w:ascii="Cambria" w:hAnsi="Cambria" w:cs="Arial"/>
          <w:sz w:val="24"/>
          <w:szCs w:val="24"/>
        </w:rPr>
        <w:t xml:space="preserve"> - a propagação </w:t>
      </w:r>
      <w:r w:rsidR="005D0EC6" w:rsidRPr="00AF615A">
        <w:rPr>
          <w:rFonts w:ascii="Cambria" w:hAnsi="Cambria" w:cs="Arial"/>
          <w:sz w:val="24"/>
          <w:szCs w:val="24"/>
        </w:rPr>
        <w:t>e o fortalecimento</w:t>
      </w:r>
      <w:r w:rsidR="007B6AE0" w:rsidRPr="00AF615A">
        <w:rPr>
          <w:rFonts w:ascii="Cambria" w:hAnsi="Cambria" w:cs="Arial"/>
          <w:sz w:val="24"/>
          <w:szCs w:val="24"/>
        </w:rPr>
        <w:t xml:space="preserve"> </w:t>
      </w:r>
      <w:r w:rsidRPr="00AF615A">
        <w:rPr>
          <w:rFonts w:ascii="Cambria" w:hAnsi="Cambria" w:cs="Arial"/>
          <w:sz w:val="24"/>
          <w:szCs w:val="24"/>
        </w:rPr>
        <w:t>dos mecanismos de controle social e fiscalização dos recursos públicos;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333967" w:rsidRPr="00AF615A" w:rsidRDefault="00DD5A7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V</w:t>
      </w:r>
      <w:r w:rsidR="009F3B98" w:rsidRPr="00AF615A">
        <w:rPr>
          <w:rFonts w:ascii="Cambria" w:hAnsi="Cambria" w:cs="Arial"/>
          <w:b/>
          <w:sz w:val="24"/>
          <w:szCs w:val="24"/>
        </w:rPr>
        <w:t>I</w:t>
      </w:r>
      <w:r w:rsidR="00E76F2B" w:rsidRPr="00AF615A">
        <w:rPr>
          <w:rFonts w:ascii="Cambria" w:hAnsi="Cambria" w:cs="Arial"/>
          <w:sz w:val="24"/>
          <w:szCs w:val="24"/>
        </w:rPr>
        <w:t xml:space="preserve"> -</w:t>
      </w:r>
      <w:r w:rsidR="00333967" w:rsidRPr="00AF615A">
        <w:rPr>
          <w:rFonts w:ascii="Cambria" w:hAnsi="Cambria" w:cs="Arial"/>
          <w:sz w:val="24"/>
          <w:szCs w:val="24"/>
        </w:rPr>
        <w:t xml:space="preserve"> a pluralidade partidária e</w:t>
      </w:r>
      <w:r w:rsidR="00086A33" w:rsidRPr="00AF615A">
        <w:rPr>
          <w:rFonts w:ascii="Cambria" w:hAnsi="Cambria" w:cs="Arial"/>
          <w:sz w:val="24"/>
          <w:szCs w:val="24"/>
        </w:rPr>
        <w:t xml:space="preserve"> a diversidade de correntes de pensamento</w:t>
      </w:r>
      <w:r w:rsidR="00E76F2B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333967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V</w:t>
      </w:r>
      <w:r w:rsidR="009F3B98" w:rsidRPr="00AF615A">
        <w:rPr>
          <w:rFonts w:ascii="Cambria" w:hAnsi="Cambria" w:cs="Arial"/>
          <w:b/>
          <w:sz w:val="24"/>
          <w:szCs w:val="24"/>
        </w:rPr>
        <w:t>II</w:t>
      </w:r>
      <w:r w:rsidRPr="00AF615A">
        <w:rPr>
          <w:rFonts w:ascii="Cambria" w:hAnsi="Cambria" w:cs="Arial"/>
          <w:sz w:val="24"/>
          <w:szCs w:val="24"/>
        </w:rPr>
        <w:t xml:space="preserve"> -</w:t>
      </w:r>
      <w:r w:rsidR="00C942B2" w:rsidRPr="00AF615A">
        <w:rPr>
          <w:rFonts w:ascii="Cambria" w:hAnsi="Cambria" w:cs="Arial"/>
          <w:sz w:val="24"/>
          <w:szCs w:val="24"/>
        </w:rPr>
        <w:t>a democratização do acesso às informações sobre a Câmara Municipal</w:t>
      </w:r>
      <w:r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C942B2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VII</w:t>
      </w:r>
      <w:r w:rsidR="009F3B98" w:rsidRPr="00AF615A">
        <w:rPr>
          <w:rFonts w:ascii="Cambria" w:hAnsi="Cambria" w:cs="Arial"/>
          <w:b/>
          <w:sz w:val="24"/>
          <w:szCs w:val="24"/>
        </w:rPr>
        <w:t>I</w:t>
      </w:r>
      <w:r w:rsidRPr="00AF615A">
        <w:rPr>
          <w:rFonts w:ascii="Cambria" w:hAnsi="Cambria" w:cs="Arial"/>
          <w:sz w:val="24"/>
          <w:szCs w:val="24"/>
        </w:rPr>
        <w:t xml:space="preserve"> -</w:t>
      </w:r>
      <w:r w:rsidR="00C942B2" w:rsidRPr="00AF615A">
        <w:rPr>
          <w:rFonts w:ascii="Cambria" w:hAnsi="Cambria" w:cs="Arial"/>
          <w:sz w:val="24"/>
          <w:szCs w:val="24"/>
        </w:rPr>
        <w:t xml:space="preserve"> a transparência das ações da Câmara Municipal</w:t>
      </w:r>
      <w:r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C942B2" w:rsidRPr="00AF615A" w:rsidRDefault="009F3B98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IX</w:t>
      </w:r>
      <w:r w:rsidR="00E76F2B" w:rsidRPr="00AF615A">
        <w:rPr>
          <w:rFonts w:ascii="Cambria" w:hAnsi="Cambria" w:cs="Arial"/>
          <w:sz w:val="24"/>
          <w:szCs w:val="24"/>
        </w:rPr>
        <w:t xml:space="preserve"> -</w:t>
      </w:r>
      <w:r w:rsidR="00C942B2" w:rsidRPr="00AF615A">
        <w:rPr>
          <w:rFonts w:ascii="Cambria" w:hAnsi="Cambria" w:cs="Arial"/>
          <w:sz w:val="24"/>
          <w:szCs w:val="24"/>
        </w:rPr>
        <w:t xml:space="preserve"> a integração e a interação </w:t>
      </w:r>
      <w:r w:rsidR="00E76F2B" w:rsidRPr="00AF615A">
        <w:rPr>
          <w:rFonts w:ascii="Cambria" w:hAnsi="Cambria" w:cs="Arial"/>
          <w:sz w:val="24"/>
          <w:szCs w:val="24"/>
        </w:rPr>
        <w:t xml:space="preserve">da Câmara </w:t>
      </w:r>
      <w:r w:rsidR="00C942B2" w:rsidRPr="00AF615A">
        <w:rPr>
          <w:rFonts w:ascii="Cambria" w:hAnsi="Cambria" w:cs="Arial"/>
          <w:sz w:val="24"/>
          <w:szCs w:val="24"/>
        </w:rPr>
        <w:t>com a sociedade</w:t>
      </w:r>
      <w:r w:rsidR="00A0244C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A0244C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Pr="00AF615A">
        <w:rPr>
          <w:rFonts w:ascii="Cambria" w:hAnsi="Cambria" w:cs="Arial"/>
          <w:sz w:val="24"/>
          <w:szCs w:val="24"/>
        </w:rPr>
        <w:t xml:space="preserve"> -</w:t>
      </w:r>
      <w:r w:rsidR="00A0244C" w:rsidRPr="00AF615A">
        <w:rPr>
          <w:rFonts w:ascii="Cambria" w:hAnsi="Cambria" w:cs="Arial"/>
          <w:sz w:val="24"/>
          <w:szCs w:val="24"/>
        </w:rPr>
        <w:t xml:space="preserve"> a descentralização da Câmara Municipal;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9F4EF2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9F3B98" w:rsidRPr="00AF615A">
        <w:rPr>
          <w:rFonts w:ascii="Cambria" w:hAnsi="Cambria" w:cs="Arial"/>
          <w:b/>
          <w:sz w:val="24"/>
          <w:szCs w:val="24"/>
        </w:rPr>
        <w:t>I</w:t>
      </w:r>
      <w:r w:rsidRPr="00AF615A">
        <w:rPr>
          <w:rFonts w:ascii="Cambria" w:hAnsi="Cambria" w:cs="Arial"/>
          <w:sz w:val="24"/>
          <w:szCs w:val="24"/>
        </w:rPr>
        <w:t xml:space="preserve"> -</w:t>
      </w:r>
      <w:r w:rsidR="009F4EF2" w:rsidRPr="00AF615A">
        <w:rPr>
          <w:rFonts w:ascii="Cambria" w:hAnsi="Cambria" w:cs="Arial"/>
          <w:sz w:val="24"/>
          <w:szCs w:val="24"/>
        </w:rPr>
        <w:t xml:space="preserve"> a utilização de novas tecnologias da informação e comunicação</w:t>
      </w:r>
      <w:r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086A33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XI</w:t>
      </w:r>
      <w:r w:rsidR="009F3B98" w:rsidRPr="00AF615A">
        <w:rPr>
          <w:rFonts w:ascii="Cambria" w:hAnsi="Cambria" w:cs="Arial"/>
          <w:b/>
          <w:sz w:val="24"/>
          <w:szCs w:val="24"/>
        </w:rPr>
        <w:t>I</w:t>
      </w:r>
      <w:r w:rsidRPr="00AF615A">
        <w:rPr>
          <w:rFonts w:ascii="Cambria" w:hAnsi="Cambria" w:cs="Arial"/>
          <w:sz w:val="24"/>
          <w:szCs w:val="24"/>
        </w:rPr>
        <w:t xml:space="preserve"> -</w:t>
      </w:r>
      <w:r w:rsidR="00086A33" w:rsidRPr="00AF615A">
        <w:rPr>
          <w:rFonts w:ascii="Cambria" w:hAnsi="Cambria" w:cs="Arial"/>
          <w:sz w:val="24"/>
          <w:szCs w:val="24"/>
        </w:rPr>
        <w:t xml:space="preserve"> a democratização institucional de toda a estrutura da Câmara Municipal</w:t>
      </w:r>
      <w:r w:rsidR="005C1629" w:rsidRPr="00AF615A">
        <w:rPr>
          <w:rFonts w:ascii="Cambria" w:hAnsi="Cambria" w:cs="Arial"/>
          <w:sz w:val="24"/>
          <w:szCs w:val="24"/>
        </w:rPr>
        <w:t>;</w:t>
      </w:r>
    </w:p>
    <w:p w:rsidR="00A25ECC" w:rsidRPr="00AF615A" w:rsidRDefault="00A25EC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086A33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lastRenderedPageBreak/>
        <w:t>XI</w:t>
      </w:r>
      <w:r w:rsidR="0040540B" w:rsidRPr="00AF615A">
        <w:rPr>
          <w:rFonts w:ascii="Cambria" w:hAnsi="Cambria" w:cs="Arial"/>
          <w:b/>
          <w:sz w:val="24"/>
          <w:szCs w:val="24"/>
        </w:rPr>
        <w:t>II</w:t>
      </w:r>
      <w:r w:rsidR="00CC362A" w:rsidRPr="00AF615A">
        <w:rPr>
          <w:rFonts w:ascii="Cambria" w:hAnsi="Cambria" w:cs="Arial"/>
          <w:sz w:val="24"/>
          <w:szCs w:val="24"/>
        </w:rPr>
        <w:t>- a modernização administrativa e a mel</w:t>
      </w:r>
      <w:r w:rsidR="00BA2C01" w:rsidRPr="00AF615A">
        <w:rPr>
          <w:rFonts w:ascii="Cambria" w:hAnsi="Cambria" w:cs="Arial"/>
          <w:sz w:val="24"/>
          <w:szCs w:val="24"/>
        </w:rPr>
        <w:t>horia do atendimento ao público</w:t>
      </w:r>
      <w:r w:rsidR="0040540B" w:rsidRPr="00AF615A">
        <w:rPr>
          <w:rFonts w:ascii="Cambria" w:hAnsi="Cambria" w:cs="Arial"/>
          <w:sz w:val="24"/>
          <w:szCs w:val="24"/>
        </w:rPr>
        <w:t>, a acessibilidade e a inclusão</w:t>
      </w:r>
      <w:r w:rsidR="005C1629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2452F7" w:rsidRPr="00AF615A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B50F38" w:rsidRPr="00AF615A">
        <w:rPr>
          <w:rFonts w:ascii="Cambria" w:hAnsi="Cambria" w:cs="Arial"/>
          <w:b/>
          <w:sz w:val="24"/>
          <w:szCs w:val="24"/>
        </w:rPr>
        <w:t>IV</w:t>
      </w:r>
      <w:r w:rsidRPr="00AF615A">
        <w:rPr>
          <w:rFonts w:ascii="Cambria" w:hAnsi="Cambria" w:cs="Arial"/>
          <w:b/>
          <w:sz w:val="24"/>
          <w:szCs w:val="24"/>
        </w:rPr>
        <w:t xml:space="preserve"> – </w:t>
      </w:r>
      <w:r w:rsidRPr="00AF615A">
        <w:rPr>
          <w:rFonts w:ascii="Cambria" w:hAnsi="Cambria" w:cs="Arial"/>
          <w:sz w:val="24"/>
          <w:szCs w:val="24"/>
        </w:rPr>
        <w:t>a integração social, a identidade cultural, a solidariedade, a sustentabilidade e a preservação do meio ambiente;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9F4EF2" w:rsidRPr="00AF615A" w:rsidRDefault="009935E9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FB564C" w:rsidRPr="00AF615A">
        <w:rPr>
          <w:rFonts w:ascii="Cambria" w:hAnsi="Cambria" w:cs="Arial"/>
          <w:b/>
          <w:sz w:val="24"/>
          <w:szCs w:val="24"/>
        </w:rPr>
        <w:t>V</w:t>
      </w:r>
      <w:r w:rsidR="009F4EF2" w:rsidRPr="00AF615A">
        <w:rPr>
          <w:rFonts w:ascii="Cambria" w:hAnsi="Cambria" w:cs="Arial"/>
          <w:sz w:val="24"/>
          <w:szCs w:val="24"/>
        </w:rPr>
        <w:t>- a preservação da memória e divulgação da história municipal</w:t>
      </w:r>
      <w:r w:rsidR="005C1629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356EBE" w:rsidRPr="00AF615A" w:rsidRDefault="00356EBE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  <w:r w:rsidRPr="00AF615A">
        <w:rPr>
          <w:rFonts w:ascii="Cambria" w:hAnsi="Cambria" w:cs="Arial"/>
          <w:b/>
          <w:color w:val="000000"/>
          <w:sz w:val="24"/>
          <w:szCs w:val="24"/>
        </w:rPr>
        <w:t>XV</w:t>
      </w:r>
      <w:r w:rsidR="00B50F38" w:rsidRPr="00AF615A">
        <w:rPr>
          <w:rFonts w:ascii="Cambria" w:hAnsi="Cambria" w:cs="Arial"/>
          <w:b/>
          <w:color w:val="000000"/>
          <w:sz w:val="24"/>
          <w:szCs w:val="24"/>
        </w:rPr>
        <w:t>I</w:t>
      </w:r>
      <w:r w:rsidR="005D24A2" w:rsidRPr="00AF615A">
        <w:rPr>
          <w:rFonts w:ascii="Cambria" w:hAnsi="Cambria" w:cs="Arial"/>
          <w:color w:val="000000"/>
          <w:sz w:val="24"/>
          <w:szCs w:val="24"/>
        </w:rPr>
        <w:t>-</w:t>
      </w:r>
      <w:r w:rsidRPr="00AF615A">
        <w:rPr>
          <w:rFonts w:ascii="Cambria" w:hAnsi="Cambria" w:cs="Arial"/>
          <w:color w:val="000000"/>
          <w:sz w:val="24"/>
          <w:szCs w:val="24"/>
        </w:rPr>
        <w:t xml:space="preserve"> o registro e demarcação de fatos de grande importância para o Legislativo </w:t>
      </w:r>
      <w:r w:rsidR="008621C0" w:rsidRPr="00AF615A">
        <w:rPr>
          <w:rFonts w:ascii="Cambria" w:hAnsi="Cambria" w:cs="Arial"/>
          <w:color w:val="000000"/>
          <w:sz w:val="24"/>
          <w:szCs w:val="24"/>
        </w:rPr>
        <w:t>M</w:t>
      </w:r>
      <w:r w:rsidRPr="00AF615A">
        <w:rPr>
          <w:rFonts w:ascii="Cambria" w:hAnsi="Cambria" w:cs="Arial"/>
          <w:color w:val="000000"/>
          <w:sz w:val="24"/>
          <w:szCs w:val="24"/>
        </w:rPr>
        <w:t>unicipal;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</w:p>
    <w:p w:rsidR="009935E9" w:rsidRPr="00AF615A" w:rsidRDefault="009935E9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E76F2B" w:rsidRPr="00AF615A">
        <w:rPr>
          <w:rFonts w:ascii="Cambria" w:hAnsi="Cambria" w:cs="Arial"/>
          <w:b/>
          <w:sz w:val="24"/>
          <w:szCs w:val="24"/>
        </w:rPr>
        <w:t>V</w:t>
      </w:r>
      <w:r w:rsidR="009F3B98" w:rsidRPr="00AF615A">
        <w:rPr>
          <w:rFonts w:ascii="Cambria" w:hAnsi="Cambria" w:cs="Arial"/>
          <w:b/>
          <w:sz w:val="24"/>
          <w:szCs w:val="24"/>
        </w:rPr>
        <w:t>I</w:t>
      </w:r>
      <w:r w:rsidR="00B50F38" w:rsidRPr="00AF615A">
        <w:rPr>
          <w:rFonts w:ascii="Cambria" w:hAnsi="Cambria" w:cs="Arial"/>
          <w:b/>
          <w:sz w:val="24"/>
          <w:szCs w:val="24"/>
        </w:rPr>
        <w:t>I</w:t>
      </w:r>
      <w:r w:rsidR="00BA2C01" w:rsidRPr="00AF615A">
        <w:rPr>
          <w:rFonts w:ascii="Cambria" w:hAnsi="Cambria" w:cs="Arial"/>
          <w:sz w:val="24"/>
          <w:szCs w:val="24"/>
        </w:rPr>
        <w:t xml:space="preserve">- a produção do conhecimento e a formulação de estudos sobre o Poder Legislativo e o Município de </w:t>
      </w:r>
      <w:r w:rsidR="008B3904" w:rsidRPr="00AF615A">
        <w:rPr>
          <w:rFonts w:ascii="Cambria" w:hAnsi="Cambria" w:cs="Arial"/>
          <w:sz w:val="24"/>
          <w:szCs w:val="24"/>
        </w:rPr>
        <w:t>Cordeirópolis</w:t>
      </w:r>
      <w:r w:rsidR="005C1629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9935E9" w:rsidRPr="00AF615A" w:rsidRDefault="005C1629" w:rsidP="005217FD">
      <w:pPr>
        <w:spacing w:after="0" w:line="240" w:lineRule="auto"/>
        <w:ind w:firstLine="567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XV</w:t>
      </w:r>
      <w:r w:rsidR="00B50F38" w:rsidRPr="00AF615A">
        <w:rPr>
          <w:rFonts w:ascii="Cambria" w:hAnsi="Cambria" w:cs="Arial"/>
          <w:b/>
          <w:sz w:val="24"/>
          <w:szCs w:val="24"/>
        </w:rPr>
        <w:t>I</w:t>
      </w:r>
      <w:r w:rsidR="000A0D7F" w:rsidRPr="00AF615A">
        <w:rPr>
          <w:rFonts w:ascii="Cambria" w:hAnsi="Cambria" w:cs="Arial"/>
          <w:b/>
          <w:sz w:val="24"/>
          <w:szCs w:val="24"/>
        </w:rPr>
        <w:t>I</w:t>
      </w:r>
      <w:r w:rsidR="009F3B98" w:rsidRPr="00AF615A">
        <w:rPr>
          <w:rFonts w:ascii="Cambria" w:hAnsi="Cambria" w:cs="Arial"/>
          <w:b/>
          <w:sz w:val="24"/>
          <w:szCs w:val="24"/>
        </w:rPr>
        <w:t>I</w:t>
      </w:r>
      <w:r w:rsidR="00BA2C01" w:rsidRPr="00AF615A">
        <w:rPr>
          <w:rFonts w:ascii="Cambria" w:hAnsi="Cambria" w:cs="Arial"/>
          <w:sz w:val="24"/>
          <w:szCs w:val="24"/>
        </w:rPr>
        <w:t xml:space="preserve">- a defesa dos interesses do Município e a valorização de </w:t>
      </w:r>
      <w:r w:rsidR="008B3904" w:rsidRPr="00AF615A">
        <w:rPr>
          <w:rFonts w:ascii="Cambria" w:hAnsi="Cambria" w:cs="Arial"/>
          <w:sz w:val="24"/>
          <w:szCs w:val="24"/>
        </w:rPr>
        <w:t>Cordeirópolis</w:t>
      </w:r>
      <w:r w:rsidR="00260992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rPr>
          <w:rFonts w:ascii="Cambria" w:hAnsi="Cambria" w:cs="Arial"/>
          <w:sz w:val="24"/>
          <w:szCs w:val="24"/>
        </w:rPr>
      </w:pPr>
    </w:p>
    <w:p w:rsidR="00260992" w:rsidRPr="00AF615A" w:rsidRDefault="00260992" w:rsidP="005217FD">
      <w:pPr>
        <w:spacing w:after="0" w:line="240" w:lineRule="auto"/>
        <w:ind w:firstLine="567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9F3B98" w:rsidRPr="00AF615A">
        <w:rPr>
          <w:rFonts w:ascii="Cambria" w:hAnsi="Cambria" w:cs="Arial"/>
          <w:b/>
          <w:sz w:val="24"/>
          <w:szCs w:val="24"/>
        </w:rPr>
        <w:t>I</w:t>
      </w:r>
      <w:r w:rsidR="00B50F38" w:rsidRPr="00AF615A">
        <w:rPr>
          <w:rFonts w:ascii="Cambria" w:hAnsi="Cambria" w:cs="Arial"/>
          <w:b/>
          <w:sz w:val="24"/>
          <w:szCs w:val="24"/>
        </w:rPr>
        <w:t>X</w:t>
      </w:r>
      <w:r w:rsidR="005D24A2" w:rsidRPr="00AF615A">
        <w:rPr>
          <w:rFonts w:ascii="Cambria" w:hAnsi="Cambria" w:cs="Arial"/>
          <w:sz w:val="24"/>
          <w:szCs w:val="24"/>
        </w:rPr>
        <w:t>-</w:t>
      </w:r>
      <w:r w:rsidRPr="00AF615A">
        <w:rPr>
          <w:rFonts w:ascii="Cambria" w:hAnsi="Cambria" w:cs="Arial"/>
          <w:sz w:val="24"/>
          <w:szCs w:val="24"/>
        </w:rPr>
        <w:t xml:space="preserve"> a integração com outros Municípios e a adoção de soluções regionais</w:t>
      </w:r>
      <w:r w:rsidR="002320DC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rPr>
          <w:rFonts w:ascii="Cambria" w:hAnsi="Cambria" w:cs="Arial"/>
          <w:sz w:val="24"/>
          <w:szCs w:val="24"/>
        </w:rPr>
      </w:pPr>
    </w:p>
    <w:p w:rsidR="002452F7" w:rsidRPr="00AF615A" w:rsidRDefault="002452F7" w:rsidP="005217FD">
      <w:pPr>
        <w:spacing w:after="0" w:line="240" w:lineRule="auto"/>
        <w:ind w:firstLine="567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 xml:space="preserve">XX – </w:t>
      </w:r>
      <w:r w:rsidRPr="00AF615A">
        <w:rPr>
          <w:rFonts w:ascii="Cambria" w:hAnsi="Cambria" w:cs="Arial"/>
          <w:sz w:val="24"/>
          <w:szCs w:val="24"/>
        </w:rPr>
        <w:t>o fortalecimento das associações de bairros, dos conselhos municipais e dos mecanismos de controle social;</w:t>
      </w:r>
    </w:p>
    <w:p w:rsidR="002320DC" w:rsidRPr="00AF615A" w:rsidRDefault="002320DC" w:rsidP="005217FD">
      <w:pPr>
        <w:spacing w:after="0" w:line="240" w:lineRule="auto"/>
        <w:ind w:firstLine="567"/>
        <w:rPr>
          <w:rFonts w:ascii="Cambria" w:hAnsi="Cambria" w:cs="Arial"/>
          <w:sz w:val="24"/>
          <w:szCs w:val="24"/>
        </w:rPr>
      </w:pPr>
    </w:p>
    <w:p w:rsidR="002452F7" w:rsidRPr="00AF615A" w:rsidRDefault="002452F7" w:rsidP="005217FD">
      <w:pPr>
        <w:spacing w:after="0" w:line="240" w:lineRule="auto"/>
        <w:ind w:firstLine="567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XX</w:t>
      </w:r>
      <w:r w:rsidR="00B50F38" w:rsidRPr="00AF615A">
        <w:rPr>
          <w:rFonts w:ascii="Cambria" w:hAnsi="Cambria" w:cs="Arial"/>
          <w:b/>
          <w:sz w:val="24"/>
          <w:szCs w:val="24"/>
        </w:rPr>
        <w:t>I</w:t>
      </w:r>
      <w:r w:rsidRPr="00AF615A">
        <w:rPr>
          <w:rFonts w:ascii="Cambria" w:hAnsi="Cambria" w:cs="Arial"/>
          <w:b/>
          <w:sz w:val="24"/>
          <w:szCs w:val="24"/>
        </w:rPr>
        <w:t xml:space="preserve"> – </w:t>
      </w:r>
      <w:r w:rsidRPr="00AF615A">
        <w:rPr>
          <w:rFonts w:ascii="Cambria" w:hAnsi="Cambria" w:cs="Arial"/>
          <w:sz w:val="24"/>
          <w:szCs w:val="24"/>
        </w:rPr>
        <w:t>a interlocução com quaisquer grupos sociais, movimentos, entidades ou organizações.</w:t>
      </w:r>
    </w:p>
    <w:p w:rsidR="002320DC" w:rsidRPr="00AF615A" w:rsidRDefault="002320DC" w:rsidP="005217FD">
      <w:pPr>
        <w:spacing w:after="0" w:line="240" w:lineRule="auto"/>
        <w:ind w:firstLine="567"/>
        <w:rPr>
          <w:rFonts w:ascii="Cambria" w:hAnsi="Cambria" w:cs="Arial"/>
          <w:sz w:val="24"/>
          <w:szCs w:val="24"/>
        </w:rPr>
      </w:pPr>
    </w:p>
    <w:p w:rsidR="00C942B2" w:rsidRPr="00AF615A" w:rsidRDefault="00265F29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 xml:space="preserve">Art. </w:t>
      </w:r>
      <w:r w:rsidR="00E76F2B" w:rsidRPr="00AF615A">
        <w:rPr>
          <w:rFonts w:ascii="Cambria" w:hAnsi="Cambria" w:cs="Arial"/>
          <w:b/>
          <w:sz w:val="24"/>
          <w:szCs w:val="24"/>
        </w:rPr>
        <w:t>3º</w:t>
      </w:r>
      <w:r w:rsidR="00C00E21" w:rsidRPr="00AF615A">
        <w:rPr>
          <w:rFonts w:ascii="Cambria" w:hAnsi="Cambria" w:cs="Arial"/>
          <w:b/>
          <w:sz w:val="24"/>
          <w:szCs w:val="24"/>
        </w:rPr>
        <w:t xml:space="preserve">  </w:t>
      </w:r>
      <w:r w:rsidR="00C942B2" w:rsidRPr="00AF615A">
        <w:rPr>
          <w:rFonts w:ascii="Cambria" w:hAnsi="Cambria" w:cs="Arial"/>
          <w:sz w:val="24"/>
          <w:szCs w:val="24"/>
        </w:rPr>
        <w:t>Dentre outras iniciativas a Câmara Municipal poderá: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C942B2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I</w:t>
      </w:r>
      <w:r w:rsidR="00C942B2" w:rsidRPr="00AF615A">
        <w:rPr>
          <w:rFonts w:ascii="Cambria" w:hAnsi="Cambria" w:cs="Arial"/>
          <w:sz w:val="24"/>
          <w:szCs w:val="24"/>
        </w:rPr>
        <w:t xml:space="preserve">- instituir </w:t>
      </w:r>
      <w:r w:rsidRPr="00AF615A">
        <w:rPr>
          <w:rFonts w:ascii="Cambria" w:hAnsi="Cambria" w:cs="Arial"/>
          <w:sz w:val="24"/>
          <w:szCs w:val="24"/>
        </w:rPr>
        <w:t xml:space="preserve">a </w:t>
      </w:r>
      <w:r w:rsidR="00C942B2" w:rsidRPr="00AF615A">
        <w:rPr>
          <w:rFonts w:ascii="Cambria" w:hAnsi="Cambria" w:cs="Arial"/>
          <w:sz w:val="24"/>
          <w:szCs w:val="24"/>
        </w:rPr>
        <w:t xml:space="preserve">comunicação </w:t>
      </w:r>
      <w:r w:rsidR="00265F29" w:rsidRPr="00AF615A">
        <w:rPr>
          <w:rFonts w:ascii="Cambria" w:hAnsi="Cambria" w:cs="Arial"/>
          <w:sz w:val="24"/>
          <w:szCs w:val="24"/>
        </w:rPr>
        <w:t xml:space="preserve">com a sociedade </w:t>
      </w:r>
      <w:r w:rsidR="00086A33" w:rsidRPr="00AF615A">
        <w:rPr>
          <w:rFonts w:ascii="Cambria" w:hAnsi="Cambria" w:cs="Arial"/>
          <w:sz w:val="24"/>
          <w:szCs w:val="24"/>
        </w:rPr>
        <w:t>em qualquer meio ou plataforma</w:t>
      </w:r>
      <w:r w:rsidR="005C1629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086A33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II</w:t>
      </w:r>
      <w:r w:rsidR="00086A33" w:rsidRPr="00AF615A">
        <w:rPr>
          <w:rFonts w:ascii="Cambria" w:hAnsi="Cambria" w:cs="Arial"/>
          <w:sz w:val="24"/>
          <w:szCs w:val="24"/>
        </w:rPr>
        <w:t>- instituir a Escola Legislativa</w:t>
      </w:r>
      <w:r w:rsidR="005D0EC6" w:rsidRPr="00AF615A">
        <w:rPr>
          <w:rFonts w:ascii="Cambria" w:hAnsi="Cambria" w:cs="Arial"/>
          <w:sz w:val="24"/>
          <w:szCs w:val="24"/>
        </w:rPr>
        <w:t>, conforme dispuser Resolução específica;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086A33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III</w:t>
      </w:r>
      <w:r w:rsidR="00086A33" w:rsidRPr="00AF615A">
        <w:rPr>
          <w:rFonts w:ascii="Cambria" w:hAnsi="Cambria" w:cs="Arial"/>
          <w:sz w:val="24"/>
          <w:szCs w:val="24"/>
        </w:rPr>
        <w:t>- promover a integração com outros órgãos legislativos</w:t>
      </w:r>
      <w:r w:rsidRPr="00AF615A">
        <w:rPr>
          <w:rFonts w:ascii="Cambria" w:hAnsi="Cambria" w:cs="Arial"/>
          <w:sz w:val="24"/>
          <w:szCs w:val="24"/>
        </w:rPr>
        <w:t>,</w:t>
      </w:r>
      <w:r w:rsidR="00086A33" w:rsidRPr="00AF615A">
        <w:rPr>
          <w:rFonts w:ascii="Cambria" w:hAnsi="Cambria" w:cs="Arial"/>
          <w:sz w:val="24"/>
          <w:szCs w:val="24"/>
        </w:rPr>
        <w:t xml:space="preserve"> poderes</w:t>
      </w:r>
      <w:r w:rsidRPr="00AF615A">
        <w:rPr>
          <w:rFonts w:ascii="Cambria" w:hAnsi="Cambria" w:cs="Arial"/>
          <w:sz w:val="24"/>
          <w:szCs w:val="24"/>
        </w:rPr>
        <w:t xml:space="preserve"> e instituições públicas</w:t>
      </w:r>
      <w:r w:rsidR="005C1629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BA2C01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IV</w:t>
      </w:r>
      <w:r w:rsidR="00BA2C01" w:rsidRPr="00AF615A">
        <w:rPr>
          <w:rFonts w:ascii="Cambria" w:hAnsi="Cambria" w:cs="Arial"/>
          <w:sz w:val="24"/>
          <w:szCs w:val="24"/>
        </w:rPr>
        <w:t>- estabelecer parcerias de interesse público</w:t>
      </w:r>
      <w:r w:rsidR="005C1629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9C7CBE" w:rsidRPr="00AF615A" w:rsidRDefault="009C7CBE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V</w:t>
      </w:r>
      <w:r w:rsidRPr="00AF615A">
        <w:rPr>
          <w:rFonts w:ascii="Cambria" w:hAnsi="Cambria" w:cs="Arial"/>
          <w:sz w:val="24"/>
          <w:szCs w:val="24"/>
        </w:rPr>
        <w:t xml:space="preserve"> - conhecer iniciativas e pol</w:t>
      </w:r>
      <w:r w:rsidR="009F3B98" w:rsidRPr="00AF615A">
        <w:rPr>
          <w:rFonts w:ascii="Cambria" w:hAnsi="Cambria" w:cs="Arial"/>
          <w:sz w:val="24"/>
          <w:szCs w:val="24"/>
        </w:rPr>
        <w:t>í</w:t>
      </w:r>
      <w:r w:rsidRPr="00AF615A">
        <w:rPr>
          <w:rFonts w:ascii="Cambria" w:hAnsi="Cambria" w:cs="Arial"/>
          <w:sz w:val="24"/>
          <w:szCs w:val="24"/>
        </w:rPr>
        <w:t xml:space="preserve">ticas </w:t>
      </w:r>
      <w:r w:rsidR="00AB2E72" w:rsidRPr="00AF615A">
        <w:rPr>
          <w:rFonts w:ascii="Cambria" w:hAnsi="Cambria" w:cs="Arial"/>
          <w:sz w:val="24"/>
          <w:szCs w:val="24"/>
        </w:rPr>
        <w:t>públicas</w:t>
      </w:r>
      <w:r w:rsidRPr="00AF615A">
        <w:rPr>
          <w:rFonts w:ascii="Cambria" w:hAnsi="Cambria" w:cs="Arial"/>
          <w:sz w:val="24"/>
          <w:szCs w:val="24"/>
        </w:rPr>
        <w:t xml:space="preserve"> de outras localidades</w:t>
      </w:r>
      <w:r w:rsidR="00541526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BA2C01" w:rsidRPr="00AF615A" w:rsidRDefault="00E76F2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V</w:t>
      </w:r>
      <w:r w:rsidR="009C7CBE" w:rsidRPr="00AF615A">
        <w:rPr>
          <w:rFonts w:ascii="Cambria" w:hAnsi="Cambria" w:cs="Arial"/>
          <w:b/>
          <w:sz w:val="24"/>
          <w:szCs w:val="24"/>
        </w:rPr>
        <w:t>I</w:t>
      </w:r>
      <w:r w:rsidR="00BA2C01" w:rsidRPr="00AF615A">
        <w:rPr>
          <w:rFonts w:ascii="Cambria" w:hAnsi="Cambria" w:cs="Arial"/>
          <w:sz w:val="24"/>
          <w:szCs w:val="24"/>
        </w:rPr>
        <w:t xml:space="preserve">- promover a melhoria e o controle da qualidade da gestão e atendimento da Câmara, inclusive </w:t>
      </w:r>
      <w:r w:rsidR="009F3B98" w:rsidRPr="00AF615A">
        <w:rPr>
          <w:rFonts w:ascii="Cambria" w:hAnsi="Cambria" w:cs="Arial"/>
          <w:sz w:val="24"/>
          <w:szCs w:val="24"/>
        </w:rPr>
        <w:t>visando</w:t>
      </w:r>
      <w:r w:rsidR="0068546C" w:rsidRPr="00AF615A">
        <w:rPr>
          <w:rFonts w:ascii="Cambria" w:hAnsi="Cambria" w:cs="Arial"/>
          <w:sz w:val="24"/>
          <w:szCs w:val="24"/>
        </w:rPr>
        <w:t xml:space="preserve"> </w:t>
      </w:r>
      <w:r w:rsidR="009F3B98" w:rsidRPr="00AF615A">
        <w:rPr>
          <w:rFonts w:ascii="Cambria" w:hAnsi="Cambria" w:cs="Arial"/>
          <w:sz w:val="24"/>
          <w:szCs w:val="24"/>
        </w:rPr>
        <w:t xml:space="preserve">a </w:t>
      </w:r>
      <w:r w:rsidR="00BA2C01" w:rsidRPr="00AF615A">
        <w:rPr>
          <w:rFonts w:ascii="Cambria" w:hAnsi="Cambria" w:cs="Arial"/>
          <w:sz w:val="24"/>
          <w:szCs w:val="24"/>
        </w:rPr>
        <w:t>obtenção de certificações</w:t>
      </w:r>
      <w:r w:rsidR="009F3B98" w:rsidRPr="00AF615A">
        <w:rPr>
          <w:rFonts w:ascii="Cambria" w:hAnsi="Cambria" w:cs="Arial"/>
          <w:sz w:val="24"/>
          <w:szCs w:val="24"/>
        </w:rPr>
        <w:t xml:space="preserve"> de qualidade</w:t>
      </w:r>
      <w:r w:rsidR="00BA2C01" w:rsidRPr="00AF615A">
        <w:rPr>
          <w:rFonts w:ascii="Cambria" w:hAnsi="Cambria" w:cs="Arial"/>
          <w:sz w:val="24"/>
          <w:szCs w:val="24"/>
        </w:rPr>
        <w:t xml:space="preserve"> notoriamente reconhecidas</w:t>
      </w:r>
      <w:r w:rsidR="005C1629" w:rsidRPr="00AF615A">
        <w:rPr>
          <w:rFonts w:ascii="Cambria" w:hAnsi="Cambria" w:cs="Arial"/>
          <w:sz w:val="24"/>
          <w:szCs w:val="24"/>
        </w:rPr>
        <w:t>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B6354B" w:rsidRPr="00AF615A" w:rsidRDefault="00B6354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VI</w:t>
      </w:r>
      <w:r w:rsidR="009C7CBE" w:rsidRPr="00AF615A">
        <w:rPr>
          <w:rFonts w:ascii="Cambria" w:hAnsi="Cambria" w:cs="Arial"/>
          <w:b/>
          <w:sz w:val="24"/>
          <w:szCs w:val="24"/>
        </w:rPr>
        <w:t>I</w:t>
      </w:r>
      <w:r w:rsidRPr="00AF615A">
        <w:rPr>
          <w:rFonts w:ascii="Cambria" w:hAnsi="Cambria" w:cs="Arial"/>
          <w:sz w:val="24"/>
          <w:szCs w:val="24"/>
        </w:rPr>
        <w:t xml:space="preserve"> - criar logomarcas institucionais</w:t>
      </w:r>
      <w:r w:rsidR="00356EBE" w:rsidRPr="00AF615A">
        <w:rPr>
          <w:rFonts w:ascii="Cambria" w:hAnsi="Cambria" w:cs="Arial"/>
          <w:sz w:val="24"/>
          <w:szCs w:val="24"/>
        </w:rPr>
        <w:t>,</w:t>
      </w:r>
      <w:r w:rsidRPr="00AF615A">
        <w:rPr>
          <w:rFonts w:ascii="Cambria" w:hAnsi="Cambria" w:cs="Arial"/>
          <w:sz w:val="24"/>
          <w:szCs w:val="24"/>
        </w:rPr>
        <w:t xml:space="preserve"> identidades visuais </w:t>
      </w:r>
      <w:r w:rsidR="00356EBE" w:rsidRPr="00AF615A">
        <w:rPr>
          <w:rFonts w:ascii="Cambria" w:hAnsi="Cambria" w:cs="Arial"/>
          <w:sz w:val="24"/>
          <w:szCs w:val="24"/>
        </w:rPr>
        <w:t xml:space="preserve">e expressões </w:t>
      </w:r>
      <w:r w:rsidRPr="00AF615A">
        <w:rPr>
          <w:rFonts w:ascii="Cambria" w:hAnsi="Cambria" w:cs="Arial"/>
          <w:sz w:val="24"/>
          <w:szCs w:val="24"/>
        </w:rPr>
        <w:t>para facilitar a comunicação e aproximação da Câmara com a comunidade;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9935E9" w:rsidRPr="00AF615A" w:rsidRDefault="009935E9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  <w:r w:rsidRPr="00AF615A">
        <w:rPr>
          <w:rFonts w:ascii="Cambria" w:hAnsi="Cambria" w:cs="Arial"/>
          <w:b/>
          <w:color w:val="000000"/>
          <w:sz w:val="24"/>
          <w:szCs w:val="24"/>
        </w:rPr>
        <w:lastRenderedPageBreak/>
        <w:t>VII</w:t>
      </w:r>
      <w:r w:rsidR="009C7CBE" w:rsidRPr="00AF615A">
        <w:rPr>
          <w:rFonts w:ascii="Cambria" w:hAnsi="Cambria" w:cs="Arial"/>
          <w:b/>
          <w:color w:val="000000"/>
          <w:sz w:val="24"/>
          <w:szCs w:val="24"/>
        </w:rPr>
        <w:t>I</w:t>
      </w:r>
      <w:r w:rsidRPr="00AF615A">
        <w:rPr>
          <w:rFonts w:ascii="Cambria" w:hAnsi="Cambria" w:cs="Arial"/>
          <w:color w:val="000000"/>
          <w:sz w:val="24"/>
          <w:szCs w:val="24"/>
        </w:rPr>
        <w:t xml:space="preserve"> –</w:t>
      </w:r>
      <w:r w:rsidR="00356EBE" w:rsidRPr="00AF615A">
        <w:rPr>
          <w:rFonts w:ascii="Cambria" w:hAnsi="Cambria" w:cs="Arial"/>
          <w:color w:val="000000"/>
          <w:sz w:val="24"/>
          <w:szCs w:val="24"/>
        </w:rPr>
        <w:t xml:space="preserve"> c</w:t>
      </w:r>
      <w:r w:rsidRPr="00AF615A">
        <w:rPr>
          <w:rFonts w:ascii="Cambria" w:hAnsi="Cambria" w:cs="Arial"/>
          <w:color w:val="000000"/>
          <w:sz w:val="24"/>
          <w:szCs w:val="24"/>
        </w:rPr>
        <w:t>riar e confeccionar placas comemorativas e de identificação</w:t>
      </w:r>
      <w:r w:rsidR="00356EBE" w:rsidRPr="00AF615A">
        <w:rPr>
          <w:rFonts w:ascii="Cambria" w:hAnsi="Cambria" w:cs="Arial"/>
          <w:color w:val="000000"/>
          <w:sz w:val="24"/>
          <w:szCs w:val="24"/>
        </w:rPr>
        <w:t xml:space="preserve"> de fatos relevantes</w:t>
      </w:r>
      <w:r w:rsidRPr="00AF615A">
        <w:rPr>
          <w:rFonts w:ascii="Cambria" w:hAnsi="Cambria" w:cs="Arial"/>
          <w:color w:val="000000"/>
          <w:sz w:val="24"/>
          <w:szCs w:val="24"/>
        </w:rPr>
        <w:t>;</w:t>
      </w:r>
    </w:p>
    <w:p w:rsidR="008B3904" w:rsidRPr="00AF615A" w:rsidRDefault="008B3904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</w:p>
    <w:p w:rsidR="00B6354B" w:rsidRPr="00AF615A" w:rsidRDefault="009C7CBE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IX</w:t>
      </w:r>
      <w:r w:rsidR="00B6354B" w:rsidRPr="00AF615A">
        <w:rPr>
          <w:rFonts w:ascii="Cambria" w:hAnsi="Cambria" w:cs="Arial"/>
          <w:sz w:val="24"/>
          <w:szCs w:val="24"/>
        </w:rPr>
        <w:t xml:space="preserve"> - realizar publicações para divulgação</w:t>
      </w:r>
      <w:r w:rsidR="005D0EC6" w:rsidRPr="00AF615A">
        <w:rPr>
          <w:rFonts w:ascii="Cambria" w:hAnsi="Cambria" w:cs="Arial"/>
          <w:sz w:val="24"/>
          <w:szCs w:val="24"/>
        </w:rPr>
        <w:t xml:space="preserve"> de atos normativos,</w:t>
      </w:r>
      <w:r w:rsidR="002452F7" w:rsidRPr="00AF615A">
        <w:rPr>
          <w:rFonts w:ascii="Cambria" w:hAnsi="Cambria" w:cs="Arial"/>
          <w:sz w:val="24"/>
          <w:szCs w:val="24"/>
        </w:rPr>
        <w:t xml:space="preserve">de políticas públicas, </w:t>
      </w:r>
      <w:r w:rsidR="00B6354B" w:rsidRPr="00AF615A">
        <w:rPr>
          <w:rFonts w:ascii="Cambria" w:hAnsi="Cambria" w:cs="Arial"/>
          <w:sz w:val="24"/>
          <w:szCs w:val="24"/>
        </w:rPr>
        <w:t xml:space="preserve">sobre a Câmara, </w:t>
      </w:r>
      <w:r w:rsidR="00984989" w:rsidRPr="00AF615A">
        <w:rPr>
          <w:rFonts w:ascii="Cambria" w:hAnsi="Cambria" w:cs="Arial"/>
          <w:sz w:val="24"/>
          <w:szCs w:val="24"/>
        </w:rPr>
        <w:t xml:space="preserve">história, memória, </w:t>
      </w:r>
      <w:r w:rsidR="00B6354B" w:rsidRPr="00AF615A">
        <w:rPr>
          <w:rFonts w:ascii="Cambria" w:hAnsi="Cambria" w:cs="Arial"/>
          <w:sz w:val="24"/>
          <w:szCs w:val="24"/>
        </w:rPr>
        <w:t xml:space="preserve">fatos </w:t>
      </w:r>
      <w:r w:rsidR="009F3B98" w:rsidRPr="00AF615A">
        <w:rPr>
          <w:rFonts w:ascii="Cambria" w:hAnsi="Cambria" w:cs="Arial"/>
          <w:sz w:val="24"/>
          <w:szCs w:val="24"/>
        </w:rPr>
        <w:t xml:space="preserve">e dados </w:t>
      </w:r>
      <w:r w:rsidR="00B6354B" w:rsidRPr="00AF615A">
        <w:rPr>
          <w:rFonts w:ascii="Cambria" w:hAnsi="Cambria" w:cs="Arial"/>
          <w:sz w:val="24"/>
          <w:szCs w:val="24"/>
        </w:rPr>
        <w:t xml:space="preserve">do </w:t>
      </w:r>
      <w:r w:rsidR="009F3B98" w:rsidRPr="00AF615A">
        <w:rPr>
          <w:rFonts w:ascii="Cambria" w:hAnsi="Cambria" w:cs="Arial"/>
          <w:sz w:val="24"/>
          <w:szCs w:val="24"/>
        </w:rPr>
        <w:t>M</w:t>
      </w:r>
      <w:r w:rsidR="00B6354B" w:rsidRPr="00AF615A">
        <w:rPr>
          <w:rFonts w:ascii="Cambria" w:hAnsi="Cambria" w:cs="Arial"/>
          <w:sz w:val="24"/>
          <w:szCs w:val="24"/>
        </w:rPr>
        <w:t>unicípio;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260992" w:rsidRPr="00AF615A" w:rsidRDefault="00260992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40540B" w:rsidRPr="00AF615A">
        <w:rPr>
          <w:rFonts w:ascii="Cambria" w:hAnsi="Cambria" w:cs="Arial"/>
          <w:sz w:val="24"/>
          <w:szCs w:val="24"/>
        </w:rPr>
        <w:t>-</w:t>
      </w:r>
      <w:r w:rsidR="00C00E21" w:rsidRPr="00AF615A">
        <w:rPr>
          <w:rFonts w:ascii="Cambria" w:hAnsi="Cambria" w:cs="Arial"/>
          <w:sz w:val="24"/>
          <w:szCs w:val="24"/>
        </w:rPr>
        <w:t xml:space="preserve"> </w:t>
      </w:r>
      <w:r w:rsidR="009F3B98" w:rsidRPr="00AF615A">
        <w:rPr>
          <w:rFonts w:ascii="Cambria" w:hAnsi="Cambria" w:cs="Arial"/>
          <w:sz w:val="24"/>
          <w:szCs w:val="24"/>
        </w:rPr>
        <w:t>e</w:t>
      </w:r>
      <w:r w:rsidRPr="00AF615A">
        <w:rPr>
          <w:rFonts w:ascii="Cambria" w:hAnsi="Cambria" w:cs="Arial"/>
          <w:sz w:val="24"/>
          <w:szCs w:val="24"/>
        </w:rPr>
        <w:t xml:space="preserve">naltecer, reproduzir e propagar os símbolos oficiais do </w:t>
      </w:r>
      <w:r w:rsidR="009F3B98" w:rsidRPr="00AF615A">
        <w:rPr>
          <w:rFonts w:ascii="Cambria" w:hAnsi="Cambria" w:cs="Arial"/>
          <w:sz w:val="24"/>
          <w:szCs w:val="24"/>
        </w:rPr>
        <w:t>M</w:t>
      </w:r>
      <w:r w:rsidR="002320DC" w:rsidRPr="00AF615A">
        <w:rPr>
          <w:rFonts w:ascii="Cambria" w:hAnsi="Cambria" w:cs="Arial"/>
          <w:sz w:val="24"/>
          <w:szCs w:val="24"/>
        </w:rPr>
        <w:t>unicípio;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2452F7" w:rsidRPr="00AF615A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B50F38" w:rsidRPr="00AF615A">
        <w:rPr>
          <w:rFonts w:ascii="Cambria" w:hAnsi="Cambria" w:cs="Arial"/>
          <w:b/>
          <w:sz w:val="24"/>
          <w:szCs w:val="24"/>
        </w:rPr>
        <w:t>I</w:t>
      </w:r>
      <w:r w:rsidRPr="00AF615A">
        <w:rPr>
          <w:rFonts w:ascii="Cambria" w:hAnsi="Cambria" w:cs="Arial"/>
          <w:b/>
          <w:sz w:val="24"/>
          <w:szCs w:val="24"/>
        </w:rPr>
        <w:t xml:space="preserve"> – </w:t>
      </w:r>
      <w:r w:rsidRPr="00AF615A">
        <w:rPr>
          <w:rFonts w:ascii="Cambria" w:hAnsi="Cambria" w:cs="Arial"/>
          <w:sz w:val="24"/>
          <w:szCs w:val="24"/>
        </w:rPr>
        <w:t>organizar e disponibilizar acervo documental, histórico e bibliográfico;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2452F7" w:rsidRPr="00AF615A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B50F38" w:rsidRPr="00AF615A">
        <w:rPr>
          <w:rFonts w:ascii="Cambria" w:hAnsi="Cambria" w:cs="Arial"/>
          <w:b/>
          <w:sz w:val="24"/>
          <w:szCs w:val="24"/>
        </w:rPr>
        <w:t>II</w:t>
      </w:r>
      <w:r w:rsidRPr="00AF615A">
        <w:rPr>
          <w:rFonts w:ascii="Cambria" w:hAnsi="Cambria" w:cs="Arial"/>
          <w:b/>
          <w:sz w:val="24"/>
          <w:szCs w:val="24"/>
        </w:rPr>
        <w:t xml:space="preserve"> – </w:t>
      </w:r>
      <w:r w:rsidRPr="00AF615A">
        <w:rPr>
          <w:rFonts w:ascii="Cambria" w:hAnsi="Cambria" w:cs="Arial"/>
          <w:sz w:val="24"/>
          <w:szCs w:val="24"/>
        </w:rPr>
        <w:t>instituir Memorial, Biblioteca e Centro de Documentação;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2452F7" w:rsidRPr="00AF615A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B50F38" w:rsidRPr="00AF615A">
        <w:rPr>
          <w:rFonts w:ascii="Cambria" w:hAnsi="Cambria" w:cs="Arial"/>
          <w:b/>
          <w:sz w:val="24"/>
          <w:szCs w:val="24"/>
        </w:rPr>
        <w:t>III</w:t>
      </w:r>
      <w:r w:rsidRPr="00AF615A">
        <w:rPr>
          <w:rFonts w:ascii="Cambria" w:hAnsi="Cambria" w:cs="Arial"/>
          <w:b/>
          <w:sz w:val="24"/>
          <w:szCs w:val="24"/>
        </w:rPr>
        <w:t xml:space="preserve"> – </w:t>
      </w:r>
      <w:r w:rsidRPr="00AF615A">
        <w:rPr>
          <w:rFonts w:ascii="Cambria" w:hAnsi="Cambria" w:cs="Arial"/>
          <w:sz w:val="24"/>
          <w:szCs w:val="24"/>
        </w:rPr>
        <w:t>adquirir, registrar e arquivar publicações que circularem no Município;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2452F7" w:rsidRPr="00AF615A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B50F38" w:rsidRPr="00AF615A">
        <w:rPr>
          <w:rFonts w:ascii="Cambria" w:hAnsi="Cambria" w:cs="Arial"/>
          <w:b/>
          <w:sz w:val="24"/>
          <w:szCs w:val="24"/>
        </w:rPr>
        <w:t>IV</w:t>
      </w:r>
      <w:r w:rsidRPr="00AF615A">
        <w:rPr>
          <w:rFonts w:ascii="Cambria" w:hAnsi="Cambria" w:cs="Arial"/>
          <w:b/>
          <w:sz w:val="24"/>
          <w:szCs w:val="24"/>
        </w:rPr>
        <w:t xml:space="preserve"> – </w:t>
      </w:r>
      <w:r w:rsidRPr="00AF615A">
        <w:rPr>
          <w:rFonts w:ascii="Cambria" w:hAnsi="Cambria" w:cs="Arial"/>
          <w:sz w:val="24"/>
          <w:szCs w:val="24"/>
        </w:rPr>
        <w:t>contratar pesquisas e organizar consultas públicas;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2452F7" w:rsidRPr="00AF615A" w:rsidRDefault="002452F7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B50F38" w:rsidRPr="00AF615A">
        <w:rPr>
          <w:rFonts w:ascii="Cambria" w:hAnsi="Cambria" w:cs="Arial"/>
          <w:b/>
          <w:sz w:val="24"/>
          <w:szCs w:val="24"/>
        </w:rPr>
        <w:t>V</w:t>
      </w:r>
      <w:r w:rsidRPr="00AF615A">
        <w:rPr>
          <w:rFonts w:ascii="Cambria" w:hAnsi="Cambria" w:cs="Arial"/>
          <w:b/>
          <w:sz w:val="24"/>
          <w:szCs w:val="24"/>
        </w:rPr>
        <w:t xml:space="preserve"> – </w:t>
      </w:r>
      <w:r w:rsidRPr="00AF615A">
        <w:rPr>
          <w:rFonts w:ascii="Cambria" w:hAnsi="Cambria" w:cs="Arial"/>
          <w:sz w:val="24"/>
          <w:szCs w:val="24"/>
        </w:rPr>
        <w:t>participar at</w:t>
      </w:r>
      <w:r w:rsidR="00EB1C50" w:rsidRPr="00AF615A">
        <w:rPr>
          <w:rFonts w:ascii="Cambria" w:hAnsi="Cambria" w:cs="Arial"/>
          <w:sz w:val="24"/>
          <w:szCs w:val="24"/>
        </w:rPr>
        <w:t>ivamente do Parlamento Regional;</w:t>
      </w:r>
    </w:p>
    <w:p w:rsidR="006237DD" w:rsidRPr="00AF615A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086A33" w:rsidRPr="00AF615A" w:rsidRDefault="009935E9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X</w:t>
      </w:r>
      <w:r w:rsidR="00B50F38" w:rsidRPr="00AF615A">
        <w:rPr>
          <w:rFonts w:ascii="Cambria" w:hAnsi="Cambria" w:cs="Arial"/>
          <w:b/>
          <w:sz w:val="24"/>
          <w:szCs w:val="24"/>
        </w:rPr>
        <w:t>V</w:t>
      </w:r>
      <w:r w:rsidR="009C7CBE" w:rsidRPr="00AF615A">
        <w:rPr>
          <w:rFonts w:ascii="Cambria" w:hAnsi="Cambria" w:cs="Arial"/>
          <w:b/>
          <w:sz w:val="24"/>
          <w:szCs w:val="24"/>
        </w:rPr>
        <w:t>I</w:t>
      </w:r>
      <w:r w:rsidR="00265F29" w:rsidRPr="00AF615A">
        <w:rPr>
          <w:rFonts w:ascii="Cambria" w:hAnsi="Cambria" w:cs="Arial"/>
          <w:sz w:val="24"/>
          <w:szCs w:val="24"/>
        </w:rPr>
        <w:t>- des</w:t>
      </w:r>
      <w:r w:rsidR="005A3E28" w:rsidRPr="00AF615A">
        <w:rPr>
          <w:rFonts w:ascii="Cambria" w:hAnsi="Cambria" w:cs="Arial"/>
          <w:sz w:val="24"/>
          <w:szCs w:val="24"/>
        </w:rPr>
        <w:t xml:space="preserve">envolver </w:t>
      </w:r>
      <w:r w:rsidR="0040540B" w:rsidRPr="00AF615A">
        <w:rPr>
          <w:rFonts w:ascii="Cambria" w:hAnsi="Cambria" w:cs="Arial"/>
          <w:sz w:val="24"/>
          <w:szCs w:val="24"/>
        </w:rPr>
        <w:t>qua</w:t>
      </w:r>
      <w:r w:rsidR="00DD5A7C" w:rsidRPr="00AF615A">
        <w:rPr>
          <w:rFonts w:ascii="Cambria" w:hAnsi="Cambria" w:cs="Arial"/>
          <w:sz w:val="24"/>
          <w:szCs w:val="24"/>
        </w:rPr>
        <w:t>l</w:t>
      </w:r>
      <w:r w:rsidR="0040540B" w:rsidRPr="00AF615A">
        <w:rPr>
          <w:rFonts w:ascii="Cambria" w:hAnsi="Cambria" w:cs="Arial"/>
          <w:sz w:val="24"/>
          <w:szCs w:val="24"/>
        </w:rPr>
        <w:t xml:space="preserve">quer </w:t>
      </w:r>
      <w:r w:rsidR="005A3E28" w:rsidRPr="00AF615A">
        <w:rPr>
          <w:rFonts w:ascii="Cambria" w:hAnsi="Cambria" w:cs="Arial"/>
          <w:sz w:val="24"/>
          <w:szCs w:val="24"/>
        </w:rPr>
        <w:t>a</w:t>
      </w:r>
      <w:r w:rsidR="0040540B" w:rsidRPr="00AF615A">
        <w:rPr>
          <w:rFonts w:ascii="Cambria" w:hAnsi="Cambria" w:cs="Arial"/>
          <w:sz w:val="24"/>
          <w:szCs w:val="24"/>
        </w:rPr>
        <w:t>ção</w:t>
      </w:r>
      <w:r w:rsidR="005A3E28" w:rsidRPr="00AF615A">
        <w:rPr>
          <w:rFonts w:ascii="Cambria" w:hAnsi="Cambria" w:cs="Arial"/>
          <w:sz w:val="24"/>
          <w:szCs w:val="24"/>
        </w:rPr>
        <w:t xml:space="preserve"> visando o cumprimento</w:t>
      </w:r>
      <w:r w:rsidR="00265F29" w:rsidRPr="00AF615A">
        <w:rPr>
          <w:rFonts w:ascii="Cambria" w:hAnsi="Cambria" w:cs="Arial"/>
          <w:sz w:val="24"/>
          <w:szCs w:val="24"/>
        </w:rPr>
        <w:t xml:space="preserve"> da</w:t>
      </w:r>
      <w:r w:rsidR="00BA2C01" w:rsidRPr="00AF615A">
        <w:rPr>
          <w:rFonts w:ascii="Cambria" w:hAnsi="Cambria" w:cs="Arial"/>
          <w:sz w:val="24"/>
          <w:szCs w:val="24"/>
        </w:rPr>
        <w:t>s</w:t>
      </w:r>
      <w:r w:rsidR="00265F29" w:rsidRPr="00AF615A">
        <w:rPr>
          <w:rFonts w:ascii="Cambria" w:hAnsi="Cambria" w:cs="Arial"/>
          <w:sz w:val="24"/>
          <w:szCs w:val="24"/>
        </w:rPr>
        <w:t xml:space="preserve"> diretrizes </w:t>
      </w:r>
      <w:r w:rsidR="0040540B" w:rsidRPr="00AF615A">
        <w:rPr>
          <w:rFonts w:ascii="Cambria" w:hAnsi="Cambria" w:cs="Arial"/>
          <w:sz w:val="24"/>
          <w:szCs w:val="24"/>
        </w:rPr>
        <w:t>do programa.</w:t>
      </w:r>
    </w:p>
    <w:p w:rsidR="006237DD" w:rsidRPr="00AF615A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5D0EC6" w:rsidRPr="00AF615A" w:rsidRDefault="00265F29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 xml:space="preserve">Art. </w:t>
      </w:r>
      <w:r w:rsidR="00E76F2B" w:rsidRPr="00AF615A">
        <w:rPr>
          <w:rFonts w:ascii="Cambria" w:hAnsi="Cambria" w:cs="Arial"/>
          <w:b/>
          <w:sz w:val="24"/>
          <w:szCs w:val="24"/>
        </w:rPr>
        <w:t>4º</w:t>
      </w:r>
      <w:r w:rsidR="00C00E21" w:rsidRPr="00AF615A">
        <w:rPr>
          <w:rFonts w:ascii="Cambria" w:hAnsi="Cambria" w:cs="Arial"/>
          <w:b/>
          <w:sz w:val="24"/>
          <w:szCs w:val="24"/>
        </w:rPr>
        <w:t xml:space="preserve"> </w:t>
      </w:r>
      <w:r w:rsidR="008B3904" w:rsidRPr="00AF615A">
        <w:rPr>
          <w:rFonts w:ascii="Cambria" w:hAnsi="Cambria" w:cs="Arial"/>
          <w:sz w:val="24"/>
          <w:szCs w:val="24"/>
        </w:rPr>
        <w:t>Os projetos de incentivos participativos</w:t>
      </w:r>
      <w:r w:rsidR="00C00E21" w:rsidRPr="00AF615A">
        <w:rPr>
          <w:rFonts w:ascii="Cambria" w:hAnsi="Cambria" w:cs="Arial"/>
          <w:sz w:val="24"/>
          <w:szCs w:val="24"/>
        </w:rPr>
        <w:t xml:space="preserve"> de cunho pedagógico, </w:t>
      </w:r>
      <w:r w:rsidR="005F122C" w:rsidRPr="00AF615A">
        <w:rPr>
          <w:rFonts w:ascii="Cambria" w:hAnsi="Cambria" w:cs="Arial"/>
          <w:sz w:val="24"/>
          <w:szCs w:val="24"/>
        </w:rPr>
        <w:t xml:space="preserve">social, </w:t>
      </w:r>
      <w:r w:rsidR="00C00E21" w:rsidRPr="00AF615A">
        <w:rPr>
          <w:rFonts w:ascii="Cambria" w:hAnsi="Cambria" w:cs="Arial"/>
          <w:sz w:val="24"/>
          <w:szCs w:val="24"/>
        </w:rPr>
        <w:t>cultura</w:t>
      </w:r>
      <w:r w:rsidR="005F122C" w:rsidRPr="00AF615A">
        <w:rPr>
          <w:rFonts w:ascii="Cambria" w:hAnsi="Cambria" w:cs="Arial"/>
          <w:sz w:val="24"/>
          <w:szCs w:val="24"/>
        </w:rPr>
        <w:t>l e</w:t>
      </w:r>
      <w:r w:rsidR="00C00E21" w:rsidRPr="00AF615A">
        <w:rPr>
          <w:rFonts w:ascii="Cambria" w:hAnsi="Cambria" w:cs="Arial"/>
          <w:sz w:val="24"/>
          <w:szCs w:val="24"/>
        </w:rPr>
        <w:t xml:space="preserve"> histórico </w:t>
      </w:r>
      <w:r w:rsidR="005F122C" w:rsidRPr="00AF615A">
        <w:rPr>
          <w:rFonts w:ascii="Cambria" w:hAnsi="Cambria" w:cs="Arial"/>
          <w:sz w:val="24"/>
          <w:szCs w:val="24"/>
        </w:rPr>
        <w:t>de criação e instituição da Câmara Municipal</w:t>
      </w:r>
      <w:r w:rsidR="008B3904" w:rsidRPr="00AF615A">
        <w:rPr>
          <w:rFonts w:ascii="Cambria" w:hAnsi="Cambria" w:cs="Arial"/>
          <w:sz w:val="24"/>
          <w:szCs w:val="24"/>
        </w:rPr>
        <w:t xml:space="preserve"> ficam automaticamente inseridos neste </w:t>
      </w:r>
      <w:r w:rsidR="00045C26" w:rsidRPr="00AF615A">
        <w:rPr>
          <w:rFonts w:ascii="Cambria" w:hAnsi="Cambria" w:cs="Arial"/>
          <w:sz w:val="24"/>
          <w:szCs w:val="24"/>
        </w:rPr>
        <w:t>programa</w:t>
      </w:r>
      <w:r w:rsidR="008B3904" w:rsidRPr="00AF615A">
        <w:rPr>
          <w:rFonts w:ascii="Cambria" w:hAnsi="Cambria" w:cs="Arial"/>
          <w:sz w:val="24"/>
          <w:szCs w:val="24"/>
        </w:rPr>
        <w:t>.</w:t>
      </w:r>
    </w:p>
    <w:p w:rsidR="006237DD" w:rsidRPr="00AF615A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DA3A3A" w:rsidRPr="00AF615A" w:rsidRDefault="005D0EC6" w:rsidP="00DA3A3A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Art. 5º</w:t>
      </w:r>
      <w:r w:rsidR="00C00E21" w:rsidRPr="00AF615A">
        <w:rPr>
          <w:rFonts w:ascii="Cambria" w:hAnsi="Cambria" w:cs="Arial"/>
          <w:b/>
          <w:sz w:val="24"/>
          <w:szCs w:val="24"/>
        </w:rPr>
        <w:t xml:space="preserve"> </w:t>
      </w:r>
      <w:r w:rsidR="00086A33" w:rsidRPr="00AF615A">
        <w:rPr>
          <w:rFonts w:ascii="Cambria" w:hAnsi="Cambria" w:cs="Arial"/>
          <w:sz w:val="24"/>
          <w:szCs w:val="24"/>
        </w:rPr>
        <w:t xml:space="preserve">Os </w:t>
      </w:r>
      <w:r w:rsidR="00265F29" w:rsidRPr="00AF615A">
        <w:rPr>
          <w:rFonts w:ascii="Cambria" w:hAnsi="Cambria" w:cs="Arial"/>
          <w:sz w:val="24"/>
          <w:szCs w:val="24"/>
        </w:rPr>
        <w:t xml:space="preserve">veículos de </w:t>
      </w:r>
      <w:r w:rsidR="00086A33" w:rsidRPr="00AF615A">
        <w:rPr>
          <w:rFonts w:ascii="Cambria" w:hAnsi="Cambria" w:cs="Arial"/>
          <w:sz w:val="24"/>
          <w:szCs w:val="24"/>
        </w:rPr>
        <w:t xml:space="preserve">comunicação </w:t>
      </w:r>
      <w:r w:rsidR="00265F29" w:rsidRPr="00AF615A">
        <w:rPr>
          <w:rFonts w:ascii="Cambria" w:hAnsi="Cambria" w:cs="Arial"/>
          <w:sz w:val="24"/>
          <w:szCs w:val="24"/>
        </w:rPr>
        <w:t xml:space="preserve">da Câmara </w:t>
      </w:r>
      <w:r w:rsidR="00086A33" w:rsidRPr="00AF615A">
        <w:rPr>
          <w:rFonts w:ascii="Cambria" w:hAnsi="Cambria" w:cs="Arial"/>
          <w:sz w:val="24"/>
          <w:szCs w:val="24"/>
        </w:rPr>
        <w:t>poderão ser pr</w:t>
      </w:r>
      <w:r w:rsidR="00265F29" w:rsidRPr="00AF615A">
        <w:rPr>
          <w:rFonts w:ascii="Cambria" w:hAnsi="Cambria" w:cs="Arial"/>
          <w:sz w:val="24"/>
          <w:szCs w:val="24"/>
        </w:rPr>
        <w:t xml:space="preserve">óprios, contratados ou </w:t>
      </w:r>
      <w:r w:rsidR="00E76F2B" w:rsidRPr="00AF615A">
        <w:rPr>
          <w:rFonts w:ascii="Cambria" w:hAnsi="Cambria" w:cs="Arial"/>
          <w:sz w:val="24"/>
          <w:szCs w:val="24"/>
        </w:rPr>
        <w:t>executados</w:t>
      </w:r>
      <w:r w:rsidR="00265F29" w:rsidRPr="00AF615A">
        <w:rPr>
          <w:rFonts w:ascii="Cambria" w:hAnsi="Cambria" w:cs="Arial"/>
          <w:sz w:val="24"/>
          <w:szCs w:val="24"/>
        </w:rPr>
        <w:t xml:space="preserve"> mediante convênios ou parcerias, visando</w:t>
      </w:r>
      <w:r w:rsidR="00086A33" w:rsidRPr="00AF615A">
        <w:rPr>
          <w:rFonts w:ascii="Cambria" w:hAnsi="Cambria" w:cs="Arial"/>
          <w:sz w:val="24"/>
          <w:szCs w:val="24"/>
        </w:rPr>
        <w:t xml:space="preserve"> a propagação de info</w:t>
      </w:r>
      <w:r w:rsidR="00265F29" w:rsidRPr="00AF615A">
        <w:rPr>
          <w:rFonts w:ascii="Cambria" w:hAnsi="Cambria" w:cs="Arial"/>
          <w:sz w:val="24"/>
          <w:szCs w:val="24"/>
        </w:rPr>
        <w:t>r</w:t>
      </w:r>
      <w:r w:rsidR="00086A33" w:rsidRPr="00AF615A">
        <w:rPr>
          <w:rFonts w:ascii="Cambria" w:hAnsi="Cambria" w:cs="Arial"/>
          <w:sz w:val="24"/>
          <w:szCs w:val="24"/>
        </w:rPr>
        <w:t>maç</w:t>
      </w:r>
      <w:r w:rsidR="00265F29" w:rsidRPr="00AF615A">
        <w:rPr>
          <w:rFonts w:ascii="Cambria" w:hAnsi="Cambria" w:cs="Arial"/>
          <w:sz w:val="24"/>
          <w:szCs w:val="24"/>
        </w:rPr>
        <w:t>õ</w:t>
      </w:r>
      <w:r w:rsidR="00086A33" w:rsidRPr="00AF615A">
        <w:rPr>
          <w:rFonts w:ascii="Cambria" w:hAnsi="Cambria" w:cs="Arial"/>
          <w:sz w:val="24"/>
          <w:szCs w:val="24"/>
        </w:rPr>
        <w:t xml:space="preserve">es </w:t>
      </w:r>
      <w:r w:rsidR="00265F29" w:rsidRPr="00AF615A">
        <w:rPr>
          <w:rFonts w:ascii="Cambria" w:hAnsi="Cambria" w:cs="Arial"/>
          <w:sz w:val="24"/>
          <w:szCs w:val="24"/>
        </w:rPr>
        <w:t>e do conhecimento</w:t>
      </w:r>
      <w:r w:rsidR="00DA3A3A" w:rsidRPr="00AF615A">
        <w:rPr>
          <w:rFonts w:ascii="Cambria" w:hAnsi="Cambria" w:cs="Arial"/>
          <w:sz w:val="24"/>
          <w:szCs w:val="24"/>
        </w:rPr>
        <w:t xml:space="preserve"> da atuação e dos trabalhos legislativos.</w:t>
      </w:r>
    </w:p>
    <w:p w:rsidR="006237DD" w:rsidRPr="00AF615A" w:rsidRDefault="006237DD" w:rsidP="00DA3A3A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C6676A" w:rsidRPr="00AF615A" w:rsidRDefault="00C6676A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 xml:space="preserve">Art. </w:t>
      </w:r>
      <w:r w:rsidR="005D0EC6" w:rsidRPr="00AF615A">
        <w:rPr>
          <w:rFonts w:ascii="Cambria" w:hAnsi="Cambria" w:cs="Arial"/>
          <w:b/>
          <w:sz w:val="24"/>
          <w:szCs w:val="24"/>
        </w:rPr>
        <w:t>6</w:t>
      </w:r>
      <w:r w:rsidR="00E76F2B" w:rsidRPr="00AF615A">
        <w:rPr>
          <w:rFonts w:ascii="Cambria" w:hAnsi="Cambria" w:cs="Arial"/>
          <w:b/>
          <w:sz w:val="24"/>
          <w:szCs w:val="24"/>
        </w:rPr>
        <w:t>º</w:t>
      </w:r>
      <w:r w:rsidR="00C00E21" w:rsidRPr="00AF615A">
        <w:rPr>
          <w:rFonts w:ascii="Cambria" w:hAnsi="Cambria" w:cs="Arial"/>
          <w:b/>
          <w:sz w:val="24"/>
          <w:szCs w:val="24"/>
        </w:rPr>
        <w:t xml:space="preserve"> </w:t>
      </w:r>
      <w:r w:rsidRPr="00AF615A">
        <w:rPr>
          <w:rFonts w:ascii="Cambria" w:hAnsi="Cambria" w:cs="Arial"/>
          <w:sz w:val="24"/>
          <w:szCs w:val="24"/>
        </w:rPr>
        <w:t>A Câmara poderá realizar reuniões e sessões itinerantes, bem como manter espaço</w:t>
      </w:r>
      <w:r w:rsidR="009F66C2" w:rsidRPr="00AF615A">
        <w:rPr>
          <w:rFonts w:ascii="Cambria" w:hAnsi="Cambria" w:cs="Arial"/>
          <w:sz w:val="24"/>
          <w:szCs w:val="24"/>
        </w:rPr>
        <w:t>s</w:t>
      </w:r>
      <w:r w:rsidRPr="00AF615A">
        <w:rPr>
          <w:rFonts w:ascii="Cambria" w:hAnsi="Cambria" w:cs="Arial"/>
          <w:sz w:val="24"/>
          <w:szCs w:val="24"/>
        </w:rPr>
        <w:t xml:space="preserve"> de coleta de </w:t>
      </w:r>
      <w:r w:rsidR="00C74831" w:rsidRPr="00AF615A">
        <w:rPr>
          <w:rFonts w:ascii="Cambria" w:hAnsi="Cambria" w:cs="Arial"/>
          <w:sz w:val="24"/>
          <w:szCs w:val="24"/>
        </w:rPr>
        <w:t>reivindicações</w:t>
      </w:r>
      <w:r w:rsidR="00C00E21" w:rsidRPr="00AF615A">
        <w:rPr>
          <w:rFonts w:ascii="Cambria" w:hAnsi="Cambria" w:cs="Arial"/>
          <w:sz w:val="24"/>
          <w:szCs w:val="24"/>
        </w:rPr>
        <w:t xml:space="preserve"> </w:t>
      </w:r>
      <w:r w:rsidR="009F66C2" w:rsidRPr="00AF615A">
        <w:rPr>
          <w:rFonts w:ascii="Cambria" w:hAnsi="Cambria" w:cs="Arial"/>
          <w:sz w:val="24"/>
          <w:szCs w:val="24"/>
        </w:rPr>
        <w:t xml:space="preserve">como instrumentos </w:t>
      </w:r>
      <w:r w:rsidR="00C74831" w:rsidRPr="00AF615A">
        <w:rPr>
          <w:rFonts w:ascii="Cambria" w:hAnsi="Cambria" w:cs="Arial"/>
          <w:sz w:val="24"/>
          <w:szCs w:val="24"/>
        </w:rPr>
        <w:t>para</w:t>
      </w:r>
      <w:r w:rsidRPr="00AF615A">
        <w:rPr>
          <w:rFonts w:ascii="Cambria" w:hAnsi="Cambria" w:cs="Arial"/>
          <w:sz w:val="24"/>
          <w:szCs w:val="24"/>
        </w:rPr>
        <w:t xml:space="preserve"> integração com a comunidade</w:t>
      </w:r>
      <w:r w:rsidR="009F66C2" w:rsidRPr="00AF615A">
        <w:rPr>
          <w:rFonts w:ascii="Cambria" w:hAnsi="Cambria" w:cs="Arial"/>
          <w:sz w:val="24"/>
          <w:szCs w:val="24"/>
        </w:rPr>
        <w:t xml:space="preserve">,atendimento do interesse público e </w:t>
      </w:r>
      <w:r w:rsidR="00C74831" w:rsidRPr="00AF615A">
        <w:rPr>
          <w:rFonts w:ascii="Cambria" w:hAnsi="Cambria" w:cs="Arial"/>
          <w:sz w:val="24"/>
          <w:szCs w:val="24"/>
        </w:rPr>
        <w:t>melhoria d</w:t>
      </w:r>
      <w:r w:rsidR="005D0EC6" w:rsidRPr="00AF615A">
        <w:rPr>
          <w:rFonts w:ascii="Cambria" w:hAnsi="Cambria" w:cs="Arial"/>
          <w:sz w:val="24"/>
          <w:szCs w:val="24"/>
        </w:rPr>
        <w:t>a qualidade de vida</w:t>
      </w:r>
      <w:r w:rsidR="00C74831" w:rsidRPr="00AF615A">
        <w:rPr>
          <w:rFonts w:ascii="Cambria" w:hAnsi="Cambria" w:cs="Arial"/>
          <w:sz w:val="24"/>
          <w:szCs w:val="24"/>
        </w:rPr>
        <w:t>.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C6676A" w:rsidRPr="00AF615A" w:rsidRDefault="00C74831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Parágrafo único</w:t>
      </w:r>
      <w:r w:rsidR="00DD5A7C" w:rsidRPr="00AF615A">
        <w:rPr>
          <w:rFonts w:ascii="Cambria" w:hAnsi="Cambria" w:cs="Arial"/>
          <w:b/>
          <w:sz w:val="24"/>
          <w:szCs w:val="24"/>
        </w:rPr>
        <w:t xml:space="preserve"> -</w:t>
      </w:r>
      <w:r w:rsidR="00C6676A" w:rsidRPr="00AF615A">
        <w:rPr>
          <w:rFonts w:ascii="Cambria" w:hAnsi="Cambria" w:cs="Arial"/>
          <w:sz w:val="24"/>
          <w:szCs w:val="24"/>
        </w:rPr>
        <w:t xml:space="preserve"> As atividades de descentralização</w:t>
      </w:r>
      <w:r w:rsidR="005D0EC6" w:rsidRPr="00AF615A">
        <w:rPr>
          <w:rFonts w:ascii="Cambria" w:hAnsi="Cambria" w:cs="Arial"/>
          <w:sz w:val="24"/>
          <w:szCs w:val="24"/>
        </w:rPr>
        <w:t xml:space="preserve"> e democratização</w:t>
      </w:r>
      <w:r w:rsidR="00C6676A" w:rsidRPr="00AF615A">
        <w:rPr>
          <w:rFonts w:ascii="Cambria" w:hAnsi="Cambria" w:cs="Arial"/>
          <w:sz w:val="24"/>
          <w:szCs w:val="24"/>
        </w:rPr>
        <w:t xml:space="preserve"> do Poder Legislativo </w:t>
      </w:r>
      <w:r w:rsidR="00C6676A" w:rsidRPr="00AF615A">
        <w:rPr>
          <w:rFonts w:ascii="Cambria" w:hAnsi="Cambria" w:cs="Arial"/>
          <w:color w:val="000000"/>
          <w:sz w:val="24"/>
          <w:szCs w:val="24"/>
        </w:rPr>
        <w:t>contarão</w:t>
      </w:r>
      <w:r w:rsidR="004A38E8" w:rsidRPr="00AF615A">
        <w:rPr>
          <w:rFonts w:ascii="Cambria" w:hAnsi="Cambria" w:cs="Arial"/>
          <w:color w:val="000000"/>
          <w:sz w:val="24"/>
          <w:szCs w:val="24"/>
        </w:rPr>
        <w:t xml:space="preserve"> com todo o suporte necessário à</w:t>
      </w:r>
      <w:r w:rsidR="00C6676A" w:rsidRPr="00AF615A">
        <w:rPr>
          <w:rFonts w:ascii="Cambria" w:hAnsi="Cambria" w:cs="Arial"/>
          <w:color w:val="000000"/>
          <w:sz w:val="24"/>
          <w:szCs w:val="24"/>
        </w:rPr>
        <w:t xml:space="preserve"> sua execução, inclusive na divulgação, instalação e acolhimento da população participante. 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</w:p>
    <w:p w:rsidR="005D0EC6" w:rsidRPr="00AF615A" w:rsidRDefault="005D0EC6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  <w:r w:rsidRPr="00AF615A">
        <w:rPr>
          <w:rFonts w:ascii="Cambria" w:hAnsi="Cambria" w:cs="Arial"/>
          <w:b/>
          <w:color w:val="000000"/>
          <w:sz w:val="24"/>
          <w:szCs w:val="24"/>
        </w:rPr>
        <w:t>Art. 7</w:t>
      </w:r>
      <w:r w:rsidR="009935E9" w:rsidRPr="00AF615A">
        <w:rPr>
          <w:rFonts w:ascii="Cambria" w:hAnsi="Cambria" w:cs="Arial"/>
          <w:b/>
          <w:color w:val="000000"/>
          <w:sz w:val="24"/>
          <w:szCs w:val="24"/>
        </w:rPr>
        <w:t>º</w:t>
      </w:r>
      <w:r w:rsidR="005F122C" w:rsidRPr="00AF615A">
        <w:rPr>
          <w:rFonts w:ascii="Cambria" w:hAnsi="Cambria" w:cs="Arial"/>
          <w:b/>
          <w:color w:val="000000"/>
          <w:sz w:val="24"/>
          <w:szCs w:val="24"/>
        </w:rPr>
        <w:t xml:space="preserve"> </w:t>
      </w:r>
      <w:r w:rsidRPr="00AF615A">
        <w:rPr>
          <w:rFonts w:ascii="Cambria" w:hAnsi="Cambria" w:cs="Arial"/>
          <w:color w:val="000000"/>
          <w:sz w:val="24"/>
          <w:szCs w:val="24"/>
        </w:rPr>
        <w:t>A Câma</w:t>
      </w:r>
      <w:r w:rsidR="004A38E8" w:rsidRPr="00AF615A">
        <w:rPr>
          <w:rFonts w:ascii="Cambria" w:hAnsi="Cambria" w:cs="Arial"/>
          <w:color w:val="000000"/>
          <w:sz w:val="24"/>
          <w:szCs w:val="24"/>
        </w:rPr>
        <w:t>ra poderá firmar parcerias com associações e f</w:t>
      </w:r>
      <w:r w:rsidRPr="00AF615A">
        <w:rPr>
          <w:rFonts w:ascii="Cambria" w:hAnsi="Cambria" w:cs="Arial"/>
          <w:color w:val="000000"/>
          <w:sz w:val="24"/>
          <w:szCs w:val="24"/>
        </w:rPr>
        <w:t>undações para que possam acompanhar processos legislativos de seu interesse e sobre eles manifestar opinião.</w:t>
      </w:r>
    </w:p>
    <w:p w:rsidR="006237DD" w:rsidRPr="00AF615A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</w:p>
    <w:p w:rsidR="009935E9" w:rsidRPr="00AF615A" w:rsidRDefault="005D0EC6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  <w:r w:rsidRPr="00AF615A">
        <w:rPr>
          <w:rFonts w:ascii="Cambria" w:hAnsi="Cambria" w:cs="Arial"/>
          <w:b/>
          <w:color w:val="000000"/>
          <w:sz w:val="24"/>
          <w:szCs w:val="24"/>
        </w:rPr>
        <w:t>Art. 8º</w:t>
      </w:r>
      <w:r w:rsidR="005F122C" w:rsidRPr="00AF615A">
        <w:rPr>
          <w:rFonts w:ascii="Cambria" w:hAnsi="Cambria" w:cs="Arial"/>
          <w:b/>
          <w:color w:val="000000"/>
          <w:sz w:val="24"/>
          <w:szCs w:val="24"/>
        </w:rPr>
        <w:t xml:space="preserve"> </w:t>
      </w:r>
      <w:r w:rsidR="009935E9" w:rsidRPr="00AF615A">
        <w:rPr>
          <w:rFonts w:ascii="Cambria" w:hAnsi="Cambria" w:cs="Arial"/>
          <w:color w:val="000000"/>
          <w:sz w:val="24"/>
          <w:szCs w:val="24"/>
        </w:rPr>
        <w:t xml:space="preserve">A Câmara Municipal poderá criar </w:t>
      </w:r>
      <w:r w:rsidR="0010745A" w:rsidRPr="00AF615A">
        <w:rPr>
          <w:rFonts w:ascii="Cambria" w:hAnsi="Cambria" w:cs="Arial"/>
          <w:color w:val="000000"/>
          <w:sz w:val="24"/>
          <w:szCs w:val="24"/>
        </w:rPr>
        <w:t>mecanismo</w:t>
      </w:r>
      <w:r w:rsidR="00356EBE" w:rsidRPr="00AF615A">
        <w:rPr>
          <w:rFonts w:ascii="Cambria" w:hAnsi="Cambria" w:cs="Arial"/>
          <w:color w:val="000000"/>
          <w:sz w:val="24"/>
          <w:szCs w:val="24"/>
        </w:rPr>
        <w:t xml:space="preserve">s de discussão e opinião em </w:t>
      </w:r>
      <w:r w:rsidR="0010745A" w:rsidRPr="00AF615A">
        <w:rPr>
          <w:rFonts w:ascii="Cambria" w:hAnsi="Cambria" w:cs="Arial"/>
          <w:color w:val="000000"/>
          <w:sz w:val="24"/>
          <w:szCs w:val="24"/>
        </w:rPr>
        <w:t xml:space="preserve">seu sítio eletrônico </w:t>
      </w:r>
      <w:r w:rsidR="00330717" w:rsidRPr="00AF615A">
        <w:rPr>
          <w:rFonts w:ascii="Cambria" w:hAnsi="Cambria" w:cs="Arial"/>
          <w:color w:val="000000"/>
          <w:sz w:val="24"/>
          <w:szCs w:val="24"/>
        </w:rPr>
        <w:t>n</w:t>
      </w:r>
      <w:r w:rsidR="00AA67A9" w:rsidRPr="00AF615A">
        <w:rPr>
          <w:rFonts w:ascii="Cambria" w:hAnsi="Cambria" w:cs="Arial"/>
          <w:color w:val="000000"/>
          <w:sz w:val="24"/>
          <w:szCs w:val="24"/>
        </w:rPr>
        <w:t>o qual a</w:t>
      </w:r>
      <w:r w:rsidR="009935E9" w:rsidRPr="00AF615A">
        <w:rPr>
          <w:rFonts w:ascii="Cambria" w:hAnsi="Cambria" w:cs="Arial"/>
          <w:color w:val="000000"/>
          <w:sz w:val="24"/>
          <w:szCs w:val="24"/>
        </w:rPr>
        <w:t xml:space="preserve"> população poderá participar sobre as proposições </w:t>
      </w:r>
      <w:r w:rsidR="00356EBE" w:rsidRPr="00AF615A">
        <w:rPr>
          <w:rFonts w:ascii="Cambria" w:hAnsi="Cambria" w:cs="Arial"/>
          <w:color w:val="000000"/>
          <w:sz w:val="24"/>
          <w:szCs w:val="24"/>
        </w:rPr>
        <w:t xml:space="preserve">e temas em debate </w:t>
      </w:r>
      <w:r w:rsidR="009935E9" w:rsidRPr="00AF615A">
        <w:rPr>
          <w:rFonts w:ascii="Cambria" w:hAnsi="Cambria" w:cs="Arial"/>
          <w:color w:val="000000"/>
          <w:sz w:val="24"/>
          <w:szCs w:val="24"/>
        </w:rPr>
        <w:t>na Casa</w:t>
      </w:r>
      <w:r w:rsidR="00356EBE" w:rsidRPr="00AF615A">
        <w:rPr>
          <w:rFonts w:ascii="Cambria" w:hAnsi="Cambria" w:cs="Arial"/>
          <w:color w:val="000000"/>
          <w:sz w:val="24"/>
          <w:szCs w:val="24"/>
        </w:rPr>
        <w:t>.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</w:p>
    <w:p w:rsidR="005D0EC6" w:rsidRPr="00AF615A" w:rsidRDefault="009F4EF2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lastRenderedPageBreak/>
        <w:t xml:space="preserve">Art. </w:t>
      </w:r>
      <w:r w:rsidR="005D0EC6" w:rsidRPr="00AF615A">
        <w:rPr>
          <w:rFonts w:ascii="Cambria" w:hAnsi="Cambria" w:cs="Arial"/>
          <w:b/>
          <w:sz w:val="24"/>
          <w:szCs w:val="24"/>
        </w:rPr>
        <w:t>9</w:t>
      </w:r>
      <w:r w:rsidR="00E76F2B" w:rsidRPr="00AF615A">
        <w:rPr>
          <w:rFonts w:ascii="Cambria" w:hAnsi="Cambria" w:cs="Arial"/>
          <w:b/>
          <w:sz w:val="24"/>
          <w:szCs w:val="24"/>
        </w:rPr>
        <w:t>º</w:t>
      </w:r>
      <w:r w:rsidR="00DD5A7C" w:rsidRPr="00AF615A">
        <w:rPr>
          <w:rFonts w:ascii="Cambria" w:hAnsi="Cambria" w:cs="Arial"/>
          <w:b/>
          <w:sz w:val="24"/>
          <w:szCs w:val="24"/>
        </w:rPr>
        <w:t xml:space="preserve"> </w:t>
      </w:r>
      <w:r w:rsidRPr="00AF615A">
        <w:rPr>
          <w:rFonts w:ascii="Cambria" w:hAnsi="Cambria" w:cs="Arial"/>
          <w:sz w:val="24"/>
          <w:szCs w:val="24"/>
        </w:rPr>
        <w:t xml:space="preserve"> A Câmara Municipal poderá criar sua Ouvidoria, para recebimento, processamento e encaminhamento de reclamações, críticas e sugestões</w:t>
      </w:r>
      <w:r w:rsidR="00E76F2B" w:rsidRPr="00AF615A">
        <w:rPr>
          <w:rFonts w:ascii="Cambria" w:hAnsi="Cambria" w:cs="Arial"/>
          <w:sz w:val="24"/>
          <w:szCs w:val="24"/>
        </w:rPr>
        <w:t>.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9F4EF2" w:rsidRPr="00AF615A" w:rsidRDefault="009F4EF2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Parágrafo único</w:t>
      </w:r>
      <w:r w:rsidR="00DD5A7C" w:rsidRPr="00AF615A">
        <w:rPr>
          <w:rFonts w:ascii="Cambria" w:hAnsi="Cambria" w:cs="Arial"/>
          <w:b/>
          <w:sz w:val="24"/>
          <w:szCs w:val="24"/>
        </w:rPr>
        <w:t xml:space="preserve"> -</w:t>
      </w:r>
      <w:r w:rsidRPr="00AF615A">
        <w:rPr>
          <w:rFonts w:ascii="Cambria" w:hAnsi="Cambria" w:cs="Arial"/>
          <w:sz w:val="24"/>
          <w:szCs w:val="24"/>
        </w:rPr>
        <w:t xml:space="preserve"> A Ouvidoria da Câmara poderá firmar parceria e atuar de forma integrada com a Ouvidoria da Prefeitura e outros órgãos públicos.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9D1C0A" w:rsidRPr="00AF615A" w:rsidRDefault="00467DD8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 xml:space="preserve">Art. </w:t>
      </w:r>
      <w:r w:rsidR="005D0EC6" w:rsidRPr="00AF615A">
        <w:rPr>
          <w:rFonts w:ascii="Cambria" w:hAnsi="Cambria" w:cs="Arial"/>
          <w:b/>
          <w:sz w:val="24"/>
          <w:szCs w:val="24"/>
        </w:rPr>
        <w:t>10</w:t>
      </w:r>
      <w:r w:rsidR="005217FD" w:rsidRPr="00AF615A">
        <w:rPr>
          <w:rFonts w:ascii="Cambria" w:hAnsi="Cambria" w:cs="Arial"/>
          <w:b/>
          <w:sz w:val="24"/>
          <w:szCs w:val="24"/>
        </w:rPr>
        <w:t xml:space="preserve">  </w:t>
      </w:r>
      <w:r w:rsidR="005D0EC6" w:rsidRPr="00AF615A">
        <w:rPr>
          <w:rFonts w:ascii="Cambria" w:hAnsi="Cambria" w:cs="Arial"/>
          <w:sz w:val="24"/>
          <w:szCs w:val="24"/>
        </w:rPr>
        <w:t xml:space="preserve">O Presidente da Câmara e a Mesa Diretora da Câmara Municipal de </w:t>
      </w:r>
      <w:r w:rsidR="00DA3A3A" w:rsidRPr="00AF615A">
        <w:rPr>
          <w:rFonts w:ascii="Cambria" w:hAnsi="Cambria" w:cs="Arial"/>
          <w:sz w:val="24"/>
          <w:szCs w:val="24"/>
        </w:rPr>
        <w:t>Cordeirópolis</w:t>
      </w:r>
      <w:r w:rsidR="005D0EC6" w:rsidRPr="00AF615A">
        <w:rPr>
          <w:rFonts w:ascii="Cambria" w:hAnsi="Cambria" w:cs="Arial"/>
          <w:sz w:val="24"/>
          <w:szCs w:val="24"/>
        </w:rPr>
        <w:t xml:space="preserve"> são os responsáveis pela execução e administração do programa Câmara Participativa. </w:t>
      </w:r>
    </w:p>
    <w:p w:rsidR="006237DD" w:rsidRPr="00AF615A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4A38E8" w:rsidRPr="00AF615A" w:rsidRDefault="004A38E8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  <w:r w:rsidRPr="00AF615A">
        <w:rPr>
          <w:rFonts w:ascii="Cambria" w:hAnsi="Cambria" w:cs="Arial"/>
          <w:b/>
          <w:color w:val="000000"/>
          <w:sz w:val="24"/>
          <w:szCs w:val="24"/>
        </w:rPr>
        <w:t>Parágrafo único</w:t>
      </w:r>
      <w:r w:rsidR="00DD5A7C" w:rsidRPr="00AF615A">
        <w:rPr>
          <w:rFonts w:ascii="Cambria" w:hAnsi="Cambria" w:cs="Arial"/>
          <w:b/>
          <w:color w:val="000000"/>
          <w:sz w:val="24"/>
          <w:szCs w:val="24"/>
        </w:rPr>
        <w:t xml:space="preserve"> -</w:t>
      </w:r>
      <w:r w:rsidRPr="00AF615A">
        <w:rPr>
          <w:rFonts w:ascii="Cambria" w:hAnsi="Cambria" w:cs="Arial"/>
          <w:color w:val="000000"/>
          <w:sz w:val="24"/>
          <w:szCs w:val="24"/>
        </w:rPr>
        <w:t xml:space="preserve"> As ações da Câmara Participativa alcançam iniciativas individuais ou coletivas dos membros da Câmara Municipal de </w:t>
      </w:r>
      <w:r w:rsidR="00DA3A3A" w:rsidRPr="00AF615A">
        <w:rPr>
          <w:rFonts w:ascii="Cambria" w:hAnsi="Cambria" w:cs="Arial"/>
          <w:color w:val="000000"/>
          <w:sz w:val="24"/>
          <w:szCs w:val="24"/>
        </w:rPr>
        <w:t>Cordeirópolis</w:t>
      </w:r>
      <w:r w:rsidRPr="00AF615A">
        <w:rPr>
          <w:rFonts w:ascii="Cambria" w:hAnsi="Cambria" w:cs="Arial"/>
          <w:color w:val="000000"/>
          <w:sz w:val="24"/>
          <w:szCs w:val="24"/>
        </w:rPr>
        <w:t xml:space="preserve">. 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</w:p>
    <w:p w:rsidR="00356EBE" w:rsidRPr="00AF615A" w:rsidRDefault="00B6354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Art.</w:t>
      </w:r>
      <w:r w:rsidR="00AF615A" w:rsidRPr="00AF615A">
        <w:rPr>
          <w:rFonts w:ascii="Cambria" w:hAnsi="Cambria" w:cs="Arial"/>
          <w:b/>
          <w:sz w:val="24"/>
          <w:szCs w:val="24"/>
        </w:rPr>
        <w:t xml:space="preserve"> </w:t>
      </w:r>
      <w:r w:rsidR="005D0EC6" w:rsidRPr="00AF615A">
        <w:rPr>
          <w:rFonts w:ascii="Cambria" w:hAnsi="Cambria" w:cs="Arial"/>
          <w:b/>
          <w:sz w:val="24"/>
          <w:szCs w:val="24"/>
        </w:rPr>
        <w:t>11</w:t>
      </w:r>
      <w:r w:rsidR="005217FD" w:rsidRPr="00AF615A">
        <w:rPr>
          <w:rFonts w:ascii="Cambria" w:hAnsi="Cambria" w:cs="Arial"/>
          <w:b/>
          <w:sz w:val="24"/>
          <w:szCs w:val="24"/>
        </w:rPr>
        <w:t xml:space="preserve">  </w:t>
      </w:r>
      <w:r w:rsidR="005D0EC6" w:rsidRPr="00AF615A">
        <w:rPr>
          <w:rFonts w:ascii="Cambria" w:hAnsi="Cambria" w:cs="Arial"/>
          <w:sz w:val="24"/>
          <w:szCs w:val="24"/>
        </w:rPr>
        <w:t>O disposto nesta Resolução poderá ser regulamentado por Ato da Mesa.</w:t>
      </w:r>
    </w:p>
    <w:p w:rsidR="006237DD" w:rsidRPr="00AF615A" w:rsidRDefault="006237DD" w:rsidP="005217FD">
      <w:pPr>
        <w:spacing w:after="0" w:line="240" w:lineRule="auto"/>
        <w:ind w:firstLine="567"/>
        <w:jc w:val="both"/>
        <w:rPr>
          <w:rFonts w:ascii="Cambria" w:hAnsi="Cambria" w:cs="Arial"/>
          <w:color w:val="000000"/>
          <w:sz w:val="24"/>
          <w:szCs w:val="24"/>
        </w:rPr>
      </w:pPr>
    </w:p>
    <w:p w:rsidR="00356EBE" w:rsidRPr="00AF615A" w:rsidRDefault="00356EBE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 xml:space="preserve">Art. </w:t>
      </w:r>
      <w:r w:rsidR="005D0EC6" w:rsidRPr="00AF615A">
        <w:rPr>
          <w:rFonts w:ascii="Cambria" w:hAnsi="Cambria" w:cs="Arial"/>
          <w:b/>
          <w:sz w:val="24"/>
          <w:szCs w:val="24"/>
        </w:rPr>
        <w:t>12</w:t>
      </w:r>
      <w:r w:rsidR="005217FD" w:rsidRPr="00AF615A">
        <w:rPr>
          <w:rFonts w:ascii="Cambria" w:hAnsi="Cambria" w:cs="Arial"/>
          <w:b/>
          <w:sz w:val="24"/>
          <w:szCs w:val="24"/>
        </w:rPr>
        <w:t xml:space="preserve">  </w:t>
      </w:r>
      <w:r w:rsidRPr="00AF615A">
        <w:rPr>
          <w:rFonts w:ascii="Cambria" w:hAnsi="Cambria" w:cs="Arial"/>
          <w:sz w:val="24"/>
          <w:szCs w:val="24"/>
        </w:rPr>
        <w:t>As despesas com a execução desta Resolução correrão por dotações orçamentárias próprias da Câmara Municipal, suplementadas se necessário.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D1325A" w:rsidRPr="00AF615A" w:rsidRDefault="00527AAB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  <w:r w:rsidRPr="00AF615A">
        <w:rPr>
          <w:rFonts w:ascii="Cambria" w:hAnsi="Cambria" w:cs="Arial"/>
          <w:b/>
          <w:sz w:val="24"/>
          <w:szCs w:val="24"/>
        </w:rPr>
        <w:t>Art.</w:t>
      </w:r>
      <w:r w:rsidR="00AF615A" w:rsidRPr="00AF615A">
        <w:rPr>
          <w:rFonts w:ascii="Cambria" w:hAnsi="Cambria" w:cs="Arial"/>
          <w:b/>
          <w:sz w:val="24"/>
          <w:szCs w:val="24"/>
        </w:rPr>
        <w:t xml:space="preserve"> </w:t>
      </w:r>
      <w:r w:rsidR="005D0EC6" w:rsidRPr="00AF615A">
        <w:rPr>
          <w:rFonts w:ascii="Cambria" w:hAnsi="Cambria" w:cs="Arial"/>
          <w:b/>
          <w:sz w:val="24"/>
          <w:szCs w:val="24"/>
        </w:rPr>
        <w:t>13</w:t>
      </w:r>
      <w:r w:rsidR="005217FD" w:rsidRPr="00AF615A">
        <w:rPr>
          <w:rFonts w:ascii="Cambria" w:hAnsi="Cambria" w:cs="Arial"/>
          <w:b/>
          <w:sz w:val="24"/>
          <w:szCs w:val="24"/>
        </w:rPr>
        <w:t xml:space="preserve">  </w:t>
      </w:r>
      <w:r w:rsidRPr="00AF615A">
        <w:rPr>
          <w:rFonts w:ascii="Cambria" w:hAnsi="Cambria" w:cs="Arial"/>
          <w:sz w:val="24"/>
          <w:szCs w:val="24"/>
        </w:rPr>
        <w:t>Esta Resolução</w:t>
      </w:r>
      <w:r w:rsidR="00E76F2B" w:rsidRPr="00AF615A">
        <w:rPr>
          <w:rFonts w:ascii="Cambria" w:hAnsi="Cambria" w:cs="Arial"/>
          <w:sz w:val="24"/>
          <w:szCs w:val="24"/>
        </w:rPr>
        <w:t xml:space="preserve"> entra em vigor na data de sua publicação, revogadas as disposições em contrário.</w:t>
      </w:r>
    </w:p>
    <w:p w:rsidR="002320DC" w:rsidRPr="00AF615A" w:rsidRDefault="002320DC" w:rsidP="005217FD">
      <w:pPr>
        <w:spacing w:after="0" w:line="240" w:lineRule="auto"/>
        <w:ind w:firstLine="567"/>
        <w:jc w:val="both"/>
        <w:rPr>
          <w:rFonts w:ascii="Cambria" w:hAnsi="Cambria" w:cs="Arial"/>
          <w:sz w:val="24"/>
          <w:szCs w:val="24"/>
        </w:rPr>
      </w:pPr>
    </w:p>
    <w:p w:rsidR="005217FD" w:rsidRPr="00AF615A" w:rsidRDefault="005217FD" w:rsidP="005217F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Cambria" w:hAnsi="Cambria" w:cs="Arial"/>
          <w:color w:val="000000"/>
          <w:sz w:val="24"/>
          <w:szCs w:val="24"/>
        </w:rPr>
      </w:pPr>
    </w:p>
    <w:p w:rsidR="00DD5A7C" w:rsidRPr="00AF615A" w:rsidRDefault="00DA3A3A" w:rsidP="00DA3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color w:val="000000"/>
          <w:sz w:val="24"/>
          <w:szCs w:val="24"/>
        </w:rPr>
      </w:pPr>
      <w:r w:rsidRPr="00AF615A">
        <w:rPr>
          <w:rFonts w:ascii="Cambria" w:hAnsi="Cambria" w:cs="Arial"/>
          <w:color w:val="000000"/>
          <w:sz w:val="24"/>
          <w:szCs w:val="24"/>
        </w:rPr>
        <w:t>Cordeirópolis</w:t>
      </w:r>
      <w:r w:rsidR="00DD5A7C" w:rsidRPr="00AF615A">
        <w:rPr>
          <w:rFonts w:ascii="Cambria" w:hAnsi="Cambria" w:cs="Arial"/>
          <w:color w:val="000000"/>
          <w:sz w:val="24"/>
          <w:szCs w:val="24"/>
        </w:rPr>
        <w:t xml:space="preserve">, </w:t>
      </w:r>
      <w:r w:rsidR="006948B9" w:rsidRPr="00AF615A">
        <w:rPr>
          <w:rFonts w:ascii="Cambria" w:hAnsi="Cambria" w:cs="Arial"/>
          <w:color w:val="000000"/>
          <w:sz w:val="24"/>
          <w:szCs w:val="24"/>
        </w:rPr>
        <w:t>01</w:t>
      </w:r>
      <w:r w:rsidR="00DD5A7C" w:rsidRPr="00AF615A">
        <w:rPr>
          <w:rFonts w:ascii="Cambria" w:hAnsi="Cambria" w:cs="Arial"/>
          <w:color w:val="000000"/>
          <w:sz w:val="24"/>
          <w:szCs w:val="24"/>
        </w:rPr>
        <w:t xml:space="preserve"> de </w:t>
      </w:r>
      <w:r w:rsidR="006948B9" w:rsidRPr="00AF615A">
        <w:rPr>
          <w:rFonts w:ascii="Cambria" w:hAnsi="Cambria" w:cs="Arial"/>
          <w:color w:val="000000"/>
          <w:sz w:val="24"/>
          <w:szCs w:val="24"/>
        </w:rPr>
        <w:t>fevereiro</w:t>
      </w:r>
      <w:r w:rsidR="00DD5A7C" w:rsidRPr="00AF615A">
        <w:rPr>
          <w:rFonts w:ascii="Cambria" w:hAnsi="Cambria" w:cs="Arial"/>
          <w:color w:val="000000"/>
          <w:sz w:val="24"/>
          <w:szCs w:val="24"/>
        </w:rPr>
        <w:t xml:space="preserve"> de </w:t>
      </w:r>
      <w:r w:rsidR="005217FD" w:rsidRPr="00AF615A">
        <w:rPr>
          <w:rFonts w:ascii="Cambria" w:hAnsi="Cambria" w:cs="Arial"/>
          <w:color w:val="000000"/>
          <w:sz w:val="24"/>
          <w:szCs w:val="24"/>
        </w:rPr>
        <w:t>201</w:t>
      </w:r>
      <w:r w:rsidRPr="00AF615A">
        <w:rPr>
          <w:rFonts w:ascii="Cambria" w:hAnsi="Cambria" w:cs="Arial"/>
          <w:color w:val="000000"/>
          <w:sz w:val="24"/>
          <w:szCs w:val="24"/>
        </w:rPr>
        <w:t>7</w:t>
      </w:r>
      <w:r w:rsidR="005217FD" w:rsidRPr="00AF615A">
        <w:rPr>
          <w:rFonts w:ascii="Cambria" w:hAnsi="Cambria" w:cs="Arial"/>
          <w:color w:val="000000"/>
          <w:sz w:val="24"/>
          <w:szCs w:val="24"/>
        </w:rPr>
        <w:t>.</w:t>
      </w:r>
    </w:p>
    <w:p w:rsidR="00DD5A7C" w:rsidRPr="00AF615A" w:rsidRDefault="00DD5A7C" w:rsidP="00DA3A3A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</w:rPr>
      </w:pPr>
    </w:p>
    <w:p w:rsidR="00DD5A7C" w:rsidRPr="00AF615A" w:rsidRDefault="00DD5A7C" w:rsidP="00DA3A3A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</w:rPr>
      </w:pPr>
    </w:p>
    <w:p w:rsidR="00DD5A7C" w:rsidRPr="00AF615A" w:rsidRDefault="002A2F3F" w:rsidP="00DA3A3A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</w:rPr>
      </w:pPr>
      <w:r w:rsidRPr="00AF615A">
        <w:rPr>
          <w:rFonts w:ascii="Cambria" w:hAnsi="Cambria" w:cs="Arial"/>
          <w:b/>
        </w:rPr>
        <w:t xml:space="preserve">VER. </w:t>
      </w:r>
      <w:r w:rsidR="00DA3A3A" w:rsidRPr="00AF615A">
        <w:rPr>
          <w:rFonts w:ascii="Cambria" w:hAnsi="Cambria" w:cs="Arial"/>
          <w:b/>
        </w:rPr>
        <w:t>LAERTE LOURENÇO</w:t>
      </w:r>
    </w:p>
    <w:p w:rsidR="00DD5A7C" w:rsidRPr="00AF615A" w:rsidRDefault="00DD5A7C" w:rsidP="00DA3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color w:val="000000"/>
          <w:sz w:val="24"/>
          <w:szCs w:val="24"/>
        </w:rPr>
      </w:pPr>
      <w:r w:rsidRPr="00AF615A">
        <w:rPr>
          <w:rFonts w:ascii="Cambria" w:hAnsi="Cambria" w:cs="Arial"/>
          <w:color w:val="000000"/>
          <w:sz w:val="24"/>
          <w:szCs w:val="24"/>
        </w:rPr>
        <w:t>Presidente</w:t>
      </w:r>
    </w:p>
    <w:p w:rsidR="00DD5A7C" w:rsidRPr="00AF615A" w:rsidRDefault="00DD5A7C" w:rsidP="005217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ambria" w:hAnsi="Cambria" w:cs="Arial"/>
          <w:color w:val="000000"/>
          <w:sz w:val="24"/>
          <w:szCs w:val="24"/>
        </w:rPr>
      </w:pPr>
    </w:p>
    <w:sectPr w:rsidR="00DD5A7C" w:rsidRPr="00AF615A" w:rsidSect="00AF615A">
      <w:headerReference w:type="default" r:id="rId6"/>
      <w:pgSz w:w="11906" w:h="16838"/>
      <w:pgMar w:top="2835" w:right="1274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D51" w:rsidRDefault="00082D51" w:rsidP="002320DC">
      <w:pPr>
        <w:spacing w:after="0" w:line="240" w:lineRule="auto"/>
      </w:pPr>
      <w:r>
        <w:separator/>
      </w:r>
    </w:p>
  </w:endnote>
  <w:endnote w:type="continuationSeparator" w:id="1">
    <w:p w:rsidR="00082D51" w:rsidRDefault="00082D51" w:rsidP="0023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D51" w:rsidRDefault="00082D51" w:rsidP="002320DC">
      <w:pPr>
        <w:spacing w:after="0" w:line="240" w:lineRule="auto"/>
      </w:pPr>
      <w:r>
        <w:separator/>
      </w:r>
    </w:p>
  </w:footnote>
  <w:footnote w:type="continuationSeparator" w:id="1">
    <w:p w:rsidR="00082D51" w:rsidRDefault="00082D51" w:rsidP="0023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7DD" w:rsidRDefault="00227A96">
    <w:pPr>
      <w:pStyle w:val="Cabealho"/>
      <w:jc w:val="right"/>
    </w:pPr>
    <w:r>
      <w:fldChar w:fldCharType="begin"/>
    </w:r>
    <w:r w:rsidR="006237DD">
      <w:instrText xml:space="preserve"> PAGE   \* MERGEFORMAT </w:instrText>
    </w:r>
    <w:r>
      <w:fldChar w:fldCharType="separate"/>
    </w:r>
    <w:r w:rsidR="00AF615A">
      <w:rPr>
        <w:noProof/>
      </w:rPr>
      <w:t>2</w:t>
    </w:r>
    <w:r>
      <w:fldChar w:fldCharType="end"/>
    </w:r>
  </w:p>
  <w:p w:rsidR="006237DD" w:rsidRDefault="006237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0096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e7dd2d280f4026"/>
                  <a:stretch>
                    <a:fillRect/>
                  </a:stretch>
                </pic:blipFill>
                <pic:spPr>
                  <a:xfrm>
                    <a:off x="0" y="0"/>
                    <a:ext cx="381040" cy="420096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AEB"/>
    <w:rsid w:val="00013824"/>
    <w:rsid w:val="00045C26"/>
    <w:rsid w:val="00082D51"/>
    <w:rsid w:val="00086A33"/>
    <w:rsid w:val="00093F1E"/>
    <w:rsid w:val="000A0D7F"/>
    <w:rsid w:val="000D0026"/>
    <w:rsid w:val="0010745A"/>
    <w:rsid w:val="001A0E7A"/>
    <w:rsid w:val="00203195"/>
    <w:rsid w:val="00227A96"/>
    <w:rsid w:val="002320DC"/>
    <w:rsid w:val="0023619C"/>
    <w:rsid w:val="002452F7"/>
    <w:rsid w:val="00260992"/>
    <w:rsid w:val="00265F29"/>
    <w:rsid w:val="00284AEB"/>
    <w:rsid w:val="002A2F3F"/>
    <w:rsid w:val="002A4A18"/>
    <w:rsid w:val="002F1C23"/>
    <w:rsid w:val="002F1E02"/>
    <w:rsid w:val="003018F1"/>
    <w:rsid w:val="003144D7"/>
    <w:rsid w:val="00330717"/>
    <w:rsid w:val="00333967"/>
    <w:rsid w:val="00356EBE"/>
    <w:rsid w:val="003901D2"/>
    <w:rsid w:val="00395AD5"/>
    <w:rsid w:val="003D22E1"/>
    <w:rsid w:val="003F5965"/>
    <w:rsid w:val="0040540B"/>
    <w:rsid w:val="00420EB0"/>
    <w:rsid w:val="00440C34"/>
    <w:rsid w:val="00452438"/>
    <w:rsid w:val="00467DD8"/>
    <w:rsid w:val="00475F56"/>
    <w:rsid w:val="00484153"/>
    <w:rsid w:val="00487F95"/>
    <w:rsid w:val="004A38E8"/>
    <w:rsid w:val="004E07DD"/>
    <w:rsid w:val="005217FD"/>
    <w:rsid w:val="00527AAB"/>
    <w:rsid w:val="00532760"/>
    <w:rsid w:val="00541526"/>
    <w:rsid w:val="005A3E28"/>
    <w:rsid w:val="005C1629"/>
    <w:rsid w:val="005D0EC6"/>
    <w:rsid w:val="005D24A2"/>
    <w:rsid w:val="005F122C"/>
    <w:rsid w:val="006237DD"/>
    <w:rsid w:val="0068546C"/>
    <w:rsid w:val="006948B9"/>
    <w:rsid w:val="006D421C"/>
    <w:rsid w:val="00713A8D"/>
    <w:rsid w:val="00714793"/>
    <w:rsid w:val="00732C89"/>
    <w:rsid w:val="007B6AE0"/>
    <w:rsid w:val="007F2EBD"/>
    <w:rsid w:val="00814ED5"/>
    <w:rsid w:val="0083566B"/>
    <w:rsid w:val="008621C0"/>
    <w:rsid w:val="008715C3"/>
    <w:rsid w:val="008A2806"/>
    <w:rsid w:val="008B3904"/>
    <w:rsid w:val="008B7C63"/>
    <w:rsid w:val="008D0A2F"/>
    <w:rsid w:val="008E344E"/>
    <w:rsid w:val="008E5038"/>
    <w:rsid w:val="009122A5"/>
    <w:rsid w:val="00971D5F"/>
    <w:rsid w:val="00984989"/>
    <w:rsid w:val="009935E9"/>
    <w:rsid w:val="009C7CBE"/>
    <w:rsid w:val="009D1C0A"/>
    <w:rsid w:val="009F3B98"/>
    <w:rsid w:val="009F4EF2"/>
    <w:rsid w:val="009F66C2"/>
    <w:rsid w:val="00A0244C"/>
    <w:rsid w:val="00A13000"/>
    <w:rsid w:val="00A25ECC"/>
    <w:rsid w:val="00A26688"/>
    <w:rsid w:val="00A47C2B"/>
    <w:rsid w:val="00A60619"/>
    <w:rsid w:val="00AA67A9"/>
    <w:rsid w:val="00AB2E72"/>
    <w:rsid w:val="00AF615A"/>
    <w:rsid w:val="00B36902"/>
    <w:rsid w:val="00B50F38"/>
    <w:rsid w:val="00B6354B"/>
    <w:rsid w:val="00BA2C01"/>
    <w:rsid w:val="00BC67AD"/>
    <w:rsid w:val="00C00E21"/>
    <w:rsid w:val="00C04335"/>
    <w:rsid w:val="00C131FB"/>
    <w:rsid w:val="00C35499"/>
    <w:rsid w:val="00C4420A"/>
    <w:rsid w:val="00C6676A"/>
    <w:rsid w:val="00C674D8"/>
    <w:rsid w:val="00C74831"/>
    <w:rsid w:val="00C942B2"/>
    <w:rsid w:val="00C96E03"/>
    <w:rsid w:val="00CA5CCA"/>
    <w:rsid w:val="00CC362A"/>
    <w:rsid w:val="00D1325A"/>
    <w:rsid w:val="00D33D0D"/>
    <w:rsid w:val="00DA3A3A"/>
    <w:rsid w:val="00DD5A7C"/>
    <w:rsid w:val="00DE2442"/>
    <w:rsid w:val="00DE6C4C"/>
    <w:rsid w:val="00E2280C"/>
    <w:rsid w:val="00E2630A"/>
    <w:rsid w:val="00E4265F"/>
    <w:rsid w:val="00E76F2B"/>
    <w:rsid w:val="00E950EC"/>
    <w:rsid w:val="00EB1C50"/>
    <w:rsid w:val="00EC3AFE"/>
    <w:rsid w:val="00FB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2EB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0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Padro">
    <w:name w:val="Padrão"/>
    <w:rsid w:val="00C74831"/>
    <w:pPr>
      <w:tabs>
        <w:tab w:val="left" w:pos="708"/>
      </w:tabs>
      <w:suppressAutoHyphens/>
      <w:spacing w:after="200" w:line="276" w:lineRule="auto"/>
    </w:pPr>
    <w:rPr>
      <w:rFonts w:cs="Times New Roman"/>
      <w:color w:val="00000A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6354B"/>
    <w:rPr>
      <w:rFonts w:ascii="Segoe UI" w:hAnsi="Segoe UI" w:cs="Times New Roman"/>
      <w:sz w:val="18"/>
      <w:lang w:eastAsia="en-US"/>
    </w:rPr>
  </w:style>
  <w:style w:type="paragraph" w:customStyle="1" w:styleId="ecxmsonormal">
    <w:name w:val="ecxmsonormal"/>
    <w:basedOn w:val="Normal"/>
    <w:rsid w:val="00DD5A7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2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20DC"/>
    <w:rPr>
      <w:rFonts w:cs="Times New Roman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232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2320DC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4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84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1dd9c04-37e1-49c3-9ea4-070c24905894.png" Id="R42b1ad23ab894d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dd9c04-37e1-49c3-9ea4-070c24905894.png" Id="Rb6e7dd2d280f40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1218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gleicy</cp:lastModifiedBy>
  <cp:revision>4</cp:revision>
  <cp:lastPrinted>2017-01-25T13:45:00Z</cp:lastPrinted>
  <dcterms:created xsi:type="dcterms:W3CDTF">2017-01-30T15:09:00Z</dcterms:created>
  <dcterms:modified xsi:type="dcterms:W3CDTF">2017-01-30T15:37:00Z</dcterms:modified>
</cp:coreProperties>
</file>