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3A" w:rsidRPr="00A54167" w:rsidRDefault="00D24378" w:rsidP="004001E3">
      <w:pPr>
        <w:pStyle w:val="Corpodetexto"/>
        <w:contextualSpacing/>
        <w:rPr>
          <w:rFonts w:asciiTheme="majorHAnsi" w:hAnsiTheme="majorHAnsi"/>
          <w:i w:val="0"/>
          <w:iCs w:val="0"/>
          <w:sz w:val="24"/>
        </w:rPr>
      </w:pPr>
      <w:bookmarkStart w:id="0" w:name="_GoBack"/>
      <w:bookmarkEnd w:id="0"/>
      <w:r w:rsidRPr="00A54167">
        <w:rPr>
          <w:rFonts w:asciiTheme="majorHAnsi" w:hAnsiTheme="majorHAnsi"/>
          <w:i w:val="0"/>
          <w:iCs w:val="0"/>
          <w:sz w:val="24"/>
        </w:rPr>
        <w:t xml:space="preserve">Projeto de Lei Complementar n º 1/2017 </w:t>
      </w:r>
    </w:p>
    <w:p w:rsidR="00C54B3A" w:rsidRPr="00A54167" w:rsidRDefault="00C54B3A" w:rsidP="004001E3">
      <w:pPr>
        <w:pStyle w:val="Corpodetexto"/>
        <w:contextualSpacing/>
        <w:rPr>
          <w:rFonts w:asciiTheme="majorHAnsi" w:hAnsiTheme="majorHAnsi"/>
          <w:i w:val="0"/>
          <w:iCs w:val="0"/>
          <w:sz w:val="24"/>
        </w:rPr>
      </w:pPr>
      <w:r w:rsidRPr="00A54167">
        <w:rPr>
          <w:rFonts w:asciiTheme="majorHAnsi" w:hAnsiTheme="majorHAnsi"/>
          <w:i w:val="0"/>
          <w:iCs w:val="0"/>
          <w:sz w:val="24"/>
        </w:rPr>
        <w:t xml:space="preserve">Autor: 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>Poder Executivo</w:t>
      </w:r>
    </w:p>
    <w:p w:rsidR="00C54B3A" w:rsidRPr="00A54167" w:rsidRDefault="00C54B3A" w:rsidP="004001E3">
      <w:pPr>
        <w:pStyle w:val="Corpodetexto"/>
        <w:contextualSpacing/>
        <w:rPr>
          <w:rFonts w:asciiTheme="majorHAnsi" w:hAnsiTheme="majorHAnsi"/>
          <w:b w:val="0"/>
          <w:i w:val="0"/>
          <w:iCs w:val="0"/>
          <w:sz w:val="24"/>
        </w:rPr>
      </w:pPr>
      <w:r w:rsidRPr="00A54167">
        <w:rPr>
          <w:rFonts w:asciiTheme="majorHAnsi" w:hAnsiTheme="majorHAnsi"/>
          <w:i w:val="0"/>
          <w:iCs w:val="0"/>
          <w:sz w:val="24"/>
        </w:rPr>
        <w:t>Assunto:</w:t>
      </w:r>
      <w:r w:rsidR="00D24378" w:rsidRPr="00A54167">
        <w:rPr>
          <w:rFonts w:asciiTheme="majorHAnsi" w:hAnsiTheme="majorHAnsi"/>
          <w:b w:val="0"/>
          <w:i w:val="0"/>
          <w:sz w:val="24"/>
        </w:rPr>
        <w:t>Dispõe sobre a reorganização administrativa e quadro de cargos da Prefeitura Municipal de Cordeirópolis, conforme especifica e dá providências correlatas.</w:t>
      </w:r>
    </w:p>
    <w:p w:rsidR="00A92425" w:rsidRPr="00A54167" w:rsidRDefault="00A92425" w:rsidP="004001E3">
      <w:pPr>
        <w:pStyle w:val="Corpodetexto"/>
        <w:contextualSpacing/>
        <w:rPr>
          <w:rFonts w:asciiTheme="majorHAnsi" w:hAnsiTheme="majorHAnsi"/>
          <w:i w:val="0"/>
          <w:iCs w:val="0"/>
          <w:sz w:val="24"/>
        </w:rPr>
      </w:pPr>
    </w:p>
    <w:p w:rsidR="00CE50AF" w:rsidRPr="00A54167" w:rsidRDefault="00976F0E" w:rsidP="004001E3">
      <w:pPr>
        <w:pStyle w:val="Corpodetexto"/>
        <w:contextualSpacing/>
        <w:rPr>
          <w:rFonts w:asciiTheme="majorHAnsi" w:hAnsiTheme="majorHAnsi"/>
          <w:b w:val="0"/>
          <w:i w:val="0"/>
          <w:iCs w:val="0"/>
          <w:sz w:val="24"/>
        </w:rPr>
      </w:pPr>
      <w:r w:rsidRPr="00A54167">
        <w:rPr>
          <w:rFonts w:asciiTheme="majorHAnsi" w:hAnsiTheme="majorHAnsi"/>
          <w:b w:val="0"/>
          <w:i w:val="0"/>
          <w:iCs w:val="0"/>
          <w:sz w:val="24"/>
        </w:rPr>
        <w:tab/>
        <w:t xml:space="preserve">Apresento aos </w:t>
      </w:r>
      <w:r w:rsidR="004C1A75" w:rsidRPr="00A54167">
        <w:rPr>
          <w:rFonts w:asciiTheme="majorHAnsi" w:hAnsiTheme="majorHAnsi"/>
          <w:b w:val="0"/>
          <w:i w:val="0"/>
          <w:iCs w:val="0"/>
          <w:sz w:val="24"/>
        </w:rPr>
        <w:t>P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 xml:space="preserve">ares emendas ao projeto de lei complementar nº1, com o objetivo de </w:t>
      </w:r>
      <w:r w:rsidR="009B3568" w:rsidRPr="00A54167">
        <w:rPr>
          <w:rFonts w:asciiTheme="majorHAnsi" w:hAnsiTheme="majorHAnsi"/>
          <w:b w:val="0"/>
          <w:i w:val="0"/>
          <w:iCs w:val="0"/>
          <w:sz w:val="24"/>
        </w:rPr>
        <w:t>alterar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 xml:space="preserve"> o artigo 67 do projeto,</w:t>
      </w:r>
      <w:r w:rsidR="004C1A75" w:rsidRPr="00A54167">
        <w:rPr>
          <w:rFonts w:asciiTheme="majorHAnsi" w:hAnsiTheme="majorHAnsi"/>
          <w:b w:val="0"/>
          <w:i w:val="0"/>
          <w:iCs w:val="0"/>
          <w:sz w:val="24"/>
        </w:rPr>
        <w:t xml:space="preserve"> o qual será renumerado para 68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 xml:space="preserve"> na ocasião de sua aprovação, devido a emenda aditiva com a inclusão de um artigo 55A</w:t>
      </w:r>
      <w:r w:rsidR="004C1A75" w:rsidRPr="00A54167">
        <w:rPr>
          <w:rFonts w:asciiTheme="majorHAnsi" w:hAnsiTheme="majorHAnsi"/>
          <w:b w:val="0"/>
          <w:i w:val="0"/>
          <w:iCs w:val="0"/>
          <w:sz w:val="24"/>
        </w:rPr>
        <w:t>.</w:t>
      </w:r>
    </w:p>
    <w:p w:rsidR="004C1A75" w:rsidRPr="00A54167" w:rsidRDefault="004C1A75" w:rsidP="004001E3">
      <w:pPr>
        <w:pStyle w:val="Corpodetexto"/>
        <w:contextualSpacing/>
        <w:rPr>
          <w:rFonts w:asciiTheme="majorHAnsi" w:hAnsiTheme="majorHAnsi"/>
          <w:b w:val="0"/>
          <w:i w:val="0"/>
          <w:iCs w:val="0"/>
          <w:sz w:val="24"/>
        </w:rPr>
      </w:pPr>
      <w:r w:rsidRPr="00A54167">
        <w:rPr>
          <w:rFonts w:asciiTheme="majorHAnsi" w:hAnsiTheme="majorHAnsi"/>
          <w:b w:val="0"/>
          <w:i w:val="0"/>
          <w:iCs w:val="0"/>
          <w:sz w:val="24"/>
        </w:rPr>
        <w:tab/>
        <w:t>A título de esclarecimento o artigo 67 do projeto de lei passa ser o artigo 55A, alterando a nomenclatura da coordenadoria, e acrescenta um artigo 67 ao projeto de lei.</w:t>
      </w:r>
    </w:p>
    <w:p w:rsidR="004C1A75" w:rsidRPr="00A54167" w:rsidRDefault="004C1A75" w:rsidP="004001E3">
      <w:pPr>
        <w:pStyle w:val="Corpodetexto"/>
        <w:contextualSpacing/>
        <w:rPr>
          <w:rFonts w:asciiTheme="majorHAnsi" w:hAnsiTheme="majorHAnsi"/>
          <w:i w:val="0"/>
          <w:iCs w:val="0"/>
          <w:sz w:val="24"/>
        </w:rPr>
      </w:pPr>
    </w:p>
    <w:p w:rsidR="00CE50AF" w:rsidRPr="00A54167" w:rsidRDefault="00154732" w:rsidP="004001E3">
      <w:pPr>
        <w:pStyle w:val="Corpodetexto"/>
        <w:contextualSpacing/>
        <w:rPr>
          <w:rFonts w:asciiTheme="majorHAnsi" w:hAnsiTheme="majorHAnsi"/>
          <w:i w:val="0"/>
          <w:iCs w:val="0"/>
          <w:sz w:val="24"/>
        </w:rPr>
      </w:pPr>
      <w:r w:rsidRPr="00A54167">
        <w:rPr>
          <w:rFonts w:asciiTheme="majorHAnsi" w:hAnsiTheme="majorHAnsi"/>
          <w:i w:val="0"/>
          <w:iCs w:val="0"/>
          <w:sz w:val="24"/>
        </w:rPr>
        <w:t>2</w:t>
      </w:r>
      <w:r w:rsidR="00CE50AF" w:rsidRPr="00A54167">
        <w:rPr>
          <w:rFonts w:asciiTheme="majorHAnsi" w:hAnsiTheme="majorHAnsi"/>
          <w:i w:val="0"/>
          <w:iCs w:val="0"/>
          <w:sz w:val="24"/>
        </w:rPr>
        <w:t xml:space="preserve">. EMENDA </w:t>
      </w:r>
      <w:r w:rsidR="00297FE8" w:rsidRPr="00A54167">
        <w:rPr>
          <w:rFonts w:asciiTheme="majorHAnsi" w:hAnsiTheme="majorHAnsi"/>
          <w:i w:val="0"/>
          <w:iCs w:val="0"/>
          <w:sz w:val="24"/>
        </w:rPr>
        <w:t>ADITIVA</w:t>
      </w:r>
    </w:p>
    <w:p w:rsidR="00CE50AF" w:rsidRPr="00A54167" w:rsidRDefault="00CE50AF" w:rsidP="004001E3">
      <w:pPr>
        <w:pStyle w:val="Corpodetexto"/>
        <w:contextualSpacing/>
        <w:rPr>
          <w:rFonts w:asciiTheme="majorHAnsi" w:hAnsiTheme="majorHAnsi"/>
          <w:b w:val="0"/>
          <w:i w:val="0"/>
          <w:iCs w:val="0"/>
          <w:sz w:val="24"/>
        </w:rPr>
      </w:pPr>
    </w:p>
    <w:p w:rsidR="00CE50AF" w:rsidRPr="00A54167" w:rsidRDefault="00CE50AF" w:rsidP="004001E3">
      <w:pPr>
        <w:pStyle w:val="Corpodetexto"/>
        <w:contextualSpacing/>
        <w:rPr>
          <w:rFonts w:asciiTheme="majorHAnsi" w:hAnsiTheme="majorHAnsi"/>
          <w:b w:val="0"/>
          <w:i w:val="0"/>
          <w:iCs w:val="0"/>
          <w:sz w:val="24"/>
        </w:rPr>
      </w:pPr>
      <w:r w:rsidRPr="00A54167">
        <w:rPr>
          <w:rFonts w:asciiTheme="majorHAnsi" w:hAnsiTheme="majorHAnsi"/>
          <w:b w:val="0"/>
          <w:i w:val="0"/>
          <w:iCs w:val="0"/>
          <w:sz w:val="24"/>
        </w:rPr>
        <w:t>Insere um artigo 55A</w:t>
      </w:r>
      <w:r w:rsidR="004A7D9A" w:rsidRPr="00A54167">
        <w:rPr>
          <w:rFonts w:asciiTheme="majorHAnsi" w:hAnsiTheme="majorHAnsi"/>
          <w:b w:val="0"/>
          <w:i w:val="0"/>
          <w:iCs w:val="0"/>
          <w:sz w:val="24"/>
        </w:rPr>
        <w:t>, no projeto de lei complementar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>,</w:t>
      </w:r>
      <w:r w:rsidR="00154732" w:rsidRPr="00A54167">
        <w:rPr>
          <w:rFonts w:asciiTheme="majorHAnsi" w:hAnsiTheme="majorHAnsi"/>
          <w:b w:val="0"/>
          <w:i w:val="0"/>
          <w:iCs w:val="0"/>
          <w:sz w:val="24"/>
        </w:rPr>
        <w:t xml:space="preserve"> o qual será renumerado </w:t>
      </w:r>
      <w:r w:rsidR="004A7D9A" w:rsidRPr="00A54167">
        <w:rPr>
          <w:rFonts w:asciiTheme="majorHAnsi" w:hAnsiTheme="majorHAnsi"/>
          <w:b w:val="0"/>
          <w:i w:val="0"/>
          <w:iCs w:val="0"/>
          <w:sz w:val="24"/>
        </w:rPr>
        <w:t>em sua</w:t>
      </w:r>
      <w:r w:rsidR="00154732" w:rsidRPr="00A54167">
        <w:rPr>
          <w:rFonts w:asciiTheme="majorHAnsi" w:hAnsiTheme="majorHAnsi"/>
          <w:b w:val="0"/>
          <w:i w:val="0"/>
          <w:iCs w:val="0"/>
          <w:sz w:val="24"/>
        </w:rPr>
        <w:t xml:space="preserve"> redação final</w:t>
      </w:r>
      <w:r w:rsidR="004A7D9A" w:rsidRPr="00A54167">
        <w:rPr>
          <w:rFonts w:asciiTheme="majorHAnsi" w:hAnsiTheme="majorHAnsi"/>
          <w:b w:val="0"/>
          <w:i w:val="0"/>
          <w:iCs w:val="0"/>
          <w:sz w:val="24"/>
        </w:rPr>
        <w:t>, com a seguinte redação</w:t>
      </w:r>
      <w:r w:rsidR="00154732" w:rsidRPr="00A54167">
        <w:rPr>
          <w:rFonts w:asciiTheme="majorHAnsi" w:hAnsiTheme="majorHAnsi"/>
          <w:b w:val="0"/>
          <w:i w:val="0"/>
          <w:iCs w:val="0"/>
          <w:sz w:val="24"/>
        </w:rPr>
        <w:t>:</w:t>
      </w:r>
    </w:p>
    <w:p w:rsidR="00154732" w:rsidRPr="00A54167" w:rsidRDefault="00154732" w:rsidP="004001E3">
      <w:pPr>
        <w:pStyle w:val="Corpodetexto"/>
        <w:contextualSpacing/>
        <w:rPr>
          <w:rFonts w:asciiTheme="majorHAnsi" w:hAnsiTheme="majorHAnsi"/>
          <w:b w:val="0"/>
          <w:i w:val="0"/>
          <w:iCs w:val="0"/>
          <w:sz w:val="24"/>
        </w:rPr>
      </w:pPr>
    </w:p>
    <w:p w:rsidR="001D12C4" w:rsidRPr="00A54167" w:rsidRDefault="00154732" w:rsidP="001D12C4">
      <w:pPr>
        <w:tabs>
          <w:tab w:val="left" w:pos="0"/>
          <w:tab w:val="left" w:pos="851"/>
        </w:tabs>
        <w:spacing w:line="360" w:lineRule="auto"/>
        <w:ind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/>
          <w:iCs/>
        </w:rPr>
        <w:t>Art. 55A)</w:t>
      </w:r>
      <w:r w:rsidRPr="00A54167">
        <w:rPr>
          <w:rFonts w:asciiTheme="majorHAnsi" w:hAnsiTheme="majorHAnsi"/>
          <w:b/>
          <w:i/>
          <w:iCs/>
        </w:rPr>
        <w:t xml:space="preserve"> </w:t>
      </w:r>
      <w:r w:rsidR="001D12C4" w:rsidRPr="00A54167">
        <w:rPr>
          <w:rFonts w:asciiTheme="majorHAnsi" w:hAnsiTheme="majorHAnsi" w:cs="Tahoma"/>
        </w:rPr>
        <w:t xml:space="preserve">A Coordenadoria de </w:t>
      </w:r>
      <w:r w:rsidR="004C1A75" w:rsidRPr="00A54167">
        <w:rPr>
          <w:rFonts w:asciiTheme="majorHAnsi" w:hAnsiTheme="majorHAnsi" w:cs="Tahoma"/>
        </w:rPr>
        <w:t>Desenvolvimento Rural</w:t>
      </w:r>
      <w:r w:rsidR="001D12C4" w:rsidRPr="00A54167">
        <w:rPr>
          <w:rFonts w:asciiTheme="majorHAnsi" w:hAnsiTheme="majorHAnsi" w:cs="Tahoma"/>
        </w:rPr>
        <w:t xml:space="preserve"> é a unidade encarregada de estimular a produção agropecuária no município, dando prioridade à pequena propriedade rural através de planos de apoio ao pequeno produtor, que lhe garantam, especialmente, assistência técnica e jurídica, escoamento da produção, através da abertura e conservação de estradas municipais, tendo como atribuições: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>Prestar serviços a pequenos e médios produtores, com máquinas e equipamentos, nos termos da legislação aplicável a espécie, no que se refere a curvas de nível, açudes, barragens, drenagens, conservação e abertura de estradas internas, após prévia avaliação de suas necessidades e do valor do empreendimento;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>Administrar, fiscalizar e estabelecer diretrizes e normas relativas ao funcionamento de feiras livres, mercados, centros de abastecimento e congêneres;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 xml:space="preserve">Desenvolver a fiscalização do uso de produtos agrotóxicos, dos resíduos industriais e agroindustriais, lançados nos rios e córregos localizados no território do Município e do uso </w:t>
      </w:r>
      <w:r w:rsidRPr="00A54167">
        <w:rPr>
          <w:rFonts w:asciiTheme="majorHAnsi" w:hAnsiTheme="majorHAnsi" w:cs="Tahoma"/>
        </w:rPr>
        <w:lastRenderedPageBreak/>
        <w:t>do solo rural no interesse e no combate a erosão e na defesa da sua conservação;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>Organizar programas de abastecimento alimentar, dando prioridade aos produtos provenientes das pequenas propriedades rurais;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>Viabilizar a prestação de assistência técnica na extensão rural à agropecuária e ao abastecimento do Município, de acordo com as peculiaridades e interesse sócio econômico;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>Prestar orientação e serviços visando a preservação dos recursos naturais renováveis;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>Realizar levantamentos, estatísticas e outras atividades necessárias ao desenvolvimento da agropecuária;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>Divulgar informações sócio - econômicas e de abastecimento;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>Realizar atividades de interesse comum previstas no seu programa geral de trabalho;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>Manter assistência técnica do pequeno produtor em cooperação com o Estado;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>Superintender a execução dos serviços de conservação de estradas e caminhos rurais, bem como inspecionar periodicamente as estradas e pontes;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>Assistir e assessorar o Secretário Municipal na elaboração de políticas ligadas à área rural, especialmente nas atividades agropastoris;</w:t>
      </w:r>
    </w:p>
    <w:p w:rsidR="001D12C4" w:rsidRPr="00A54167" w:rsidRDefault="001D12C4" w:rsidP="001D12C4">
      <w:pPr>
        <w:pStyle w:val="PargrafodaLista"/>
        <w:widowControl w:val="0"/>
        <w:numPr>
          <w:ilvl w:val="0"/>
          <w:numId w:val="2"/>
        </w:numPr>
        <w:tabs>
          <w:tab w:val="clear" w:pos="1800"/>
          <w:tab w:val="left" w:pos="0"/>
          <w:tab w:val="num" w:pos="567"/>
          <w:tab w:val="left" w:pos="851"/>
        </w:tabs>
        <w:suppressAutoHyphens/>
        <w:spacing w:line="360" w:lineRule="auto"/>
        <w:ind w:left="0" w:firstLine="567"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 xml:space="preserve">Elaborar plano </w:t>
      </w:r>
      <w:proofErr w:type="spellStart"/>
      <w:r w:rsidR="004A7D9A" w:rsidRPr="00A54167">
        <w:rPr>
          <w:rFonts w:asciiTheme="majorHAnsi" w:hAnsiTheme="majorHAnsi" w:cs="Tahoma"/>
        </w:rPr>
        <w:t>agroecológico</w:t>
      </w:r>
      <w:proofErr w:type="spellEnd"/>
      <w:r w:rsidRPr="00A54167">
        <w:rPr>
          <w:rFonts w:asciiTheme="majorHAnsi" w:hAnsiTheme="majorHAnsi" w:cs="Tahoma"/>
        </w:rPr>
        <w:t>, buscando a sustentação econômica das pequenas e médias propriedades rurais;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t>Elaborar e implantar plano de organização e agregação de pequenos e médios produtores, que possibilite a diversificação e verticalização do sistema produtivo;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/>
        </w:rPr>
      </w:pPr>
      <w:r w:rsidRPr="00A54167">
        <w:rPr>
          <w:rFonts w:asciiTheme="majorHAnsi" w:hAnsiTheme="majorHAnsi" w:cs="Tahoma"/>
        </w:rPr>
        <w:t xml:space="preserve">Elaborar e implantar plano de saneamento rural e microbacias; </w:t>
      </w:r>
    </w:p>
    <w:p w:rsidR="001D12C4" w:rsidRPr="00A54167" w:rsidRDefault="001D12C4" w:rsidP="001D12C4">
      <w:pPr>
        <w:widowControl w:val="0"/>
        <w:numPr>
          <w:ilvl w:val="0"/>
          <w:numId w:val="2"/>
        </w:numPr>
        <w:tabs>
          <w:tab w:val="clear" w:pos="1800"/>
          <w:tab w:val="left" w:pos="0"/>
          <w:tab w:val="left" w:pos="567"/>
          <w:tab w:val="left" w:pos="851"/>
        </w:tabs>
        <w:suppressAutoHyphens/>
        <w:spacing w:line="360" w:lineRule="auto"/>
        <w:ind w:left="0" w:firstLine="567"/>
        <w:contextualSpacing/>
        <w:jc w:val="both"/>
        <w:rPr>
          <w:rFonts w:asciiTheme="majorHAnsi" w:hAnsiTheme="majorHAnsi"/>
        </w:rPr>
      </w:pPr>
      <w:r w:rsidRPr="00A54167">
        <w:rPr>
          <w:rFonts w:asciiTheme="majorHAnsi" w:hAnsiTheme="majorHAnsi" w:cs="Tahoma"/>
        </w:rPr>
        <w:t>Promover o desenvolvimento agrícola do município, fortalecendo a agricultura e pecuária, promovendo sua inserção no mercado de produtos.</w:t>
      </w:r>
    </w:p>
    <w:p w:rsidR="00154732" w:rsidRPr="00A54167" w:rsidRDefault="00154732" w:rsidP="004001E3">
      <w:pPr>
        <w:pStyle w:val="Corpodetexto"/>
        <w:contextualSpacing/>
        <w:rPr>
          <w:rFonts w:asciiTheme="majorHAnsi" w:hAnsiTheme="majorHAnsi"/>
          <w:b w:val="0"/>
          <w:i w:val="0"/>
          <w:iCs w:val="0"/>
          <w:sz w:val="24"/>
        </w:rPr>
      </w:pPr>
    </w:p>
    <w:p w:rsidR="00A92425" w:rsidRPr="00A54167" w:rsidRDefault="004C1A75" w:rsidP="004001E3">
      <w:pPr>
        <w:pStyle w:val="Corpodetexto"/>
        <w:contextualSpacing/>
        <w:rPr>
          <w:rFonts w:asciiTheme="majorHAnsi" w:hAnsiTheme="majorHAnsi"/>
          <w:i w:val="0"/>
          <w:iCs w:val="0"/>
          <w:sz w:val="24"/>
        </w:rPr>
      </w:pPr>
      <w:r w:rsidRPr="00A54167">
        <w:rPr>
          <w:rFonts w:asciiTheme="majorHAnsi" w:hAnsiTheme="majorHAnsi"/>
          <w:i w:val="0"/>
          <w:iCs w:val="0"/>
          <w:sz w:val="24"/>
        </w:rPr>
        <w:t>2</w:t>
      </w:r>
      <w:r w:rsidR="004A7D9A" w:rsidRPr="00A54167">
        <w:rPr>
          <w:rFonts w:asciiTheme="majorHAnsi" w:hAnsiTheme="majorHAnsi"/>
          <w:i w:val="0"/>
          <w:iCs w:val="0"/>
          <w:sz w:val="24"/>
        </w:rPr>
        <w:t xml:space="preserve">. </w:t>
      </w:r>
      <w:r w:rsidR="00A92425" w:rsidRPr="00A54167">
        <w:rPr>
          <w:rFonts w:asciiTheme="majorHAnsi" w:hAnsiTheme="majorHAnsi"/>
          <w:i w:val="0"/>
          <w:iCs w:val="0"/>
          <w:sz w:val="24"/>
        </w:rPr>
        <w:t xml:space="preserve">EMENDA </w:t>
      </w:r>
      <w:r w:rsidR="00297FE8" w:rsidRPr="00A54167">
        <w:rPr>
          <w:rFonts w:asciiTheme="majorHAnsi" w:hAnsiTheme="majorHAnsi"/>
          <w:i w:val="0"/>
          <w:iCs w:val="0"/>
          <w:sz w:val="24"/>
        </w:rPr>
        <w:t>MODIFICATIVA</w:t>
      </w:r>
    </w:p>
    <w:p w:rsidR="00A92425" w:rsidRPr="00A54167" w:rsidRDefault="00A92425" w:rsidP="004001E3">
      <w:pPr>
        <w:pStyle w:val="Corpodetexto"/>
        <w:contextualSpacing/>
        <w:rPr>
          <w:rFonts w:asciiTheme="majorHAnsi" w:hAnsiTheme="majorHAnsi"/>
          <w:i w:val="0"/>
          <w:iCs w:val="0"/>
          <w:sz w:val="24"/>
        </w:rPr>
      </w:pPr>
    </w:p>
    <w:p w:rsidR="00D24378" w:rsidRPr="00A54167" w:rsidRDefault="00D24378" w:rsidP="004001E3">
      <w:pPr>
        <w:pStyle w:val="Corpodetexto"/>
        <w:ind w:firstLine="567"/>
        <w:contextualSpacing/>
        <w:rPr>
          <w:rFonts w:asciiTheme="majorHAnsi" w:hAnsiTheme="majorHAnsi"/>
          <w:b w:val="0"/>
          <w:i w:val="0"/>
          <w:iCs w:val="0"/>
          <w:sz w:val="24"/>
        </w:rPr>
      </w:pPr>
      <w:r w:rsidRPr="00A54167">
        <w:rPr>
          <w:rFonts w:asciiTheme="majorHAnsi" w:hAnsiTheme="majorHAnsi"/>
          <w:b w:val="0"/>
          <w:i w:val="0"/>
          <w:iCs w:val="0"/>
          <w:sz w:val="24"/>
        </w:rPr>
        <w:t>Altera o artigo 67 do projeto de lei complementar</w:t>
      </w:r>
      <w:r w:rsidR="001D12C4" w:rsidRPr="00A54167">
        <w:rPr>
          <w:rFonts w:asciiTheme="majorHAnsi" w:hAnsiTheme="majorHAnsi"/>
          <w:b w:val="0"/>
          <w:i w:val="0"/>
          <w:iCs w:val="0"/>
          <w:sz w:val="24"/>
        </w:rPr>
        <w:t>, o qual será renumerado em sua redação final</w:t>
      </w:r>
      <w:r w:rsidR="004A7D9A" w:rsidRPr="00A54167">
        <w:rPr>
          <w:rFonts w:asciiTheme="majorHAnsi" w:hAnsiTheme="majorHAnsi"/>
          <w:b w:val="0"/>
          <w:i w:val="0"/>
          <w:iCs w:val="0"/>
          <w:sz w:val="24"/>
        </w:rPr>
        <w:t>,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 xml:space="preserve"> que passa a ter a seguinte redação:</w:t>
      </w:r>
    </w:p>
    <w:p w:rsidR="00D24378" w:rsidRPr="00A54167" w:rsidRDefault="00D24378" w:rsidP="004001E3">
      <w:pPr>
        <w:pStyle w:val="Corpodetexto"/>
        <w:contextualSpacing/>
        <w:rPr>
          <w:rFonts w:asciiTheme="majorHAnsi" w:hAnsiTheme="majorHAnsi"/>
          <w:i w:val="0"/>
          <w:iCs w:val="0"/>
          <w:sz w:val="24"/>
        </w:rPr>
      </w:pPr>
    </w:p>
    <w:p w:rsidR="001D12C4" w:rsidRPr="00A54167" w:rsidRDefault="001D12C4" w:rsidP="001D12C4">
      <w:pPr>
        <w:tabs>
          <w:tab w:val="left" w:pos="0"/>
          <w:tab w:val="left" w:pos="851"/>
        </w:tabs>
        <w:spacing w:line="360" w:lineRule="auto"/>
        <w:ind w:firstLine="567"/>
        <w:contextualSpacing/>
        <w:jc w:val="both"/>
        <w:rPr>
          <w:rFonts w:asciiTheme="majorHAnsi" w:hAnsiTheme="majorHAnsi" w:cs="Tahoma"/>
        </w:rPr>
      </w:pPr>
      <w:r w:rsidRPr="00A54167">
        <w:rPr>
          <w:rFonts w:asciiTheme="majorHAnsi" w:hAnsiTheme="majorHAnsi" w:cs="Tahoma"/>
        </w:rPr>
        <w:lastRenderedPageBreak/>
        <w:t>Art. 67) -A Coordenadoria de bem estar e saúde animal e a unidade encarregada de garantir o equilíbrio da proteção ambiental com ações integradas de proteção, defesa e bem estar, atuar na elaboração de políticas públicas, propor e fazer cumprir normas e padrões pertinentes ao bem estar e saúde dos animais no município, tendo como atribuições:</w:t>
      </w:r>
    </w:p>
    <w:p w:rsidR="00A56E77" w:rsidRPr="00A54167" w:rsidRDefault="001D12C4" w:rsidP="001D12C4">
      <w:pPr>
        <w:widowControl w:val="0"/>
        <w:tabs>
          <w:tab w:val="left" w:pos="0"/>
        </w:tabs>
        <w:suppressAutoHyphens/>
        <w:spacing w:line="360" w:lineRule="auto"/>
        <w:ind w:firstLine="567"/>
        <w:contextualSpacing/>
        <w:jc w:val="both"/>
        <w:rPr>
          <w:rFonts w:asciiTheme="majorHAnsi" w:hAnsiTheme="majorHAnsi"/>
        </w:rPr>
      </w:pPr>
      <w:r w:rsidRPr="00A54167">
        <w:rPr>
          <w:rFonts w:asciiTheme="majorHAnsi" w:hAnsiTheme="majorHAnsi"/>
        </w:rPr>
        <w:t>a) Promover, fazer cumprir normas e padrões pertinentes à medicina de bem estar dos animais da fauna domestica, com atendimento veterinário para animais da população de baixa renda e animais abandonados e errantes no Município.</w:t>
      </w:r>
    </w:p>
    <w:p w:rsidR="001D12C4" w:rsidRPr="00A54167" w:rsidRDefault="001D12C4" w:rsidP="001D12C4">
      <w:pPr>
        <w:widowControl w:val="0"/>
        <w:tabs>
          <w:tab w:val="left" w:pos="0"/>
        </w:tabs>
        <w:suppressAutoHyphens/>
        <w:spacing w:line="360" w:lineRule="auto"/>
        <w:ind w:firstLine="567"/>
        <w:contextualSpacing/>
        <w:jc w:val="both"/>
        <w:rPr>
          <w:rFonts w:asciiTheme="majorHAnsi" w:hAnsiTheme="majorHAnsi"/>
        </w:rPr>
      </w:pPr>
      <w:r w:rsidRPr="00A54167">
        <w:rPr>
          <w:rFonts w:asciiTheme="majorHAnsi" w:hAnsiTheme="majorHAnsi"/>
        </w:rPr>
        <w:t>b) Promover ações de controle populacional de animais, envolvendo: conscientização da população, castrações regulares de animais abandonados e errantes;</w:t>
      </w:r>
    </w:p>
    <w:p w:rsidR="001D12C4" w:rsidRPr="00A54167" w:rsidRDefault="001D12C4" w:rsidP="001D12C4">
      <w:pPr>
        <w:widowControl w:val="0"/>
        <w:tabs>
          <w:tab w:val="left" w:pos="0"/>
        </w:tabs>
        <w:suppressAutoHyphens/>
        <w:spacing w:line="360" w:lineRule="auto"/>
        <w:ind w:firstLine="567"/>
        <w:contextualSpacing/>
        <w:jc w:val="both"/>
        <w:rPr>
          <w:rFonts w:asciiTheme="majorHAnsi" w:hAnsiTheme="majorHAnsi"/>
        </w:rPr>
      </w:pPr>
      <w:r w:rsidRPr="00A54167">
        <w:rPr>
          <w:rFonts w:asciiTheme="majorHAnsi" w:hAnsiTheme="majorHAnsi"/>
        </w:rPr>
        <w:t>c) Programar medidas, ações e programas relativos à fauna silvestre de acordo com a Política Nacional do Meio Ambiente;</w:t>
      </w:r>
    </w:p>
    <w:p w:rsidR="001D12C4" w:rsidRPr="00A54167" w:rsidRDefault="001D12C4" w:rsidP="001D12C4">
      <w:pPr>
        <w:widowControl w:val="0"/>
        <w:tabs>
          <w:tab w:val="left" w:pos="0"/>
        </w:tabs>
        <w:suppressAutoHyphens/>
        <w:spacing w:line="360" w:lineRule="auto"/>
        <w:ind w:firstLine="567"/>
        <w:contextualSpacing/>
        <w:jc w:val="both"/>
        <w:rPr>
          <w:rFonts w:asciiTheme="majorHAnsi" w:hAnsiTheme="majorHAnsi"/>
        </w:rPr>
      </w:pPr>
      <w:r w:rsidRPr="00A54167">
        <w:rPr>
          <w:rFonts w:asciiTheme="majorHAnsi" w:hAnsiTheme="majorHAnsi"/>
        </w:rPr>
        <w:t>d) Promover programas contínuos de educação ambiental específicos para a proteção e bem estar animal no Município;</w:t>
      </w:r>
    </w:p>
    <w:p w:rsidR="001D12C4" w:rsidRPr="00A54167" w:rsidRDefault="001D12C4" w:rsidP="001D12C4">
      <w:pPr>
        <w:widowControl w:val="0"/>
        <w:tabs>
          <w:tab w:val="left" w:pos="0"/>
        </w:tabs>
        <w:suppressAutoHyphens/>
        <w:spacing w:line="360" w:lineRule="auto"/>
        <w:ind w:firstLine="567"/>
        <w:contextualSpacing/>
        <w:jc w:val="both"/>
        <w:rPr>
          <w:rFonts w:asciiTheme="majorHAnsi" w:hAnsiTheme="majorHAnsi"/>
        </w:rPr>
      </w:pPr>
      <w:r w:rsidRPr="00A54167">
        <w:rPr>
          <w:rFonts w:asciiTheme="majorHAnsi" w:hAnsiTheme="majorHAnsi"/>
        </w:rPr>
        <w:t>e) Promover parcerias, convênios ou outras formas de cooperação técnica entre as unidades da administração direta ou indireta com órgãos de outras esferas e Instituições de Pesquisa e Ensino com universidades e faculdades, visando o correto manejo e trato com a fauna silvestre e doméstica;</w:t>
      </w:r>
    </w:p>
    <w:p w:rsidR="001D12C4" w:rsidRPr="00A54167" w:rsidRDefault="001D12C4" w:rsidP="001D12C4">
      <w:pPr>
        <w:widowControl w:val="0"/>
        <w:tabs>
          <w:tab w:val="left" w:pos="0"/>
        </w:tabs>
        <w:suppressAutoHyphens/>
        <w:spacing w:line="360" w:lineRule="auto"/>
        <w:ind w:firstLine="567"/>
        <w:contextualSpacing/>
        <w:jc w:val="both"/>
        <w:rPr>
          <w:rFonts w:asciiTheme="majorHAnsi" w:hAnsiTheme="majorHAnsi"/>
        </w:rPr>
      </w:pPr>
      <w:r w:rsidRPr="00A54167">
        <w:rPr>
          <w:rFonts w:asciiTheme="majorHAnsi" w:hAnsiTheme="majorHAnsi"/>
        </w:rPr>
        <w:t>f) Estabelecer parcerias, convênios e acordos de cooperação com terceiro setor, envolvendo a sociedade civil organizada, e iniciativa provada para fins de proteger, preservar e promover o bem estar dos animais.</w:t>
      </w:r>
    </w:p>
    <w:p w:rsidR="00297FE8" w:rsidRPr="00A54167" w:rsidRDefault="00297FE8" w:rsidP="001D12C4">
      <w:pPr>
        <w:widowControl w:val="0"/>
        <w:tabs>
          <w:tab w:val="left" w:pos="0"/>
        </w:tabs>
        <w:suppressAutoHyphens/>
        <w:spacing w:line="360" w:lineRule="auto"/>
        <w:ind w:firstLine="567"/>
        <w:contextualSpacing/>
        <w:jc w:val="both"/>
        <w:rPr>
          <w:rFonts w:asciiTheme="majorHAnsi" w:hAnsiTheme="majorHAnsi"/>
        </w:rPr>
      </w:pPr>
    </w:p>
    <w:p w:rsidR="00C54B3A" w:rsidRPr="00A54167" w:rsidRDefault="00C54B3A" w:rsidP="004001E3">
      <w:pPr>
        <w:pStyle w:val="Corpodetexto"/>
        <w:contextualSpacing/>
        <w:jc w:val="center"/>
        <w:rPr>
          <w:rFonts w:asciiTheme="majorHAnsi" w:hAnsiTheme="majorHAnsi"/>
          <w:i w:val="0"/>
          <w:iCs w:val="0"/>
          <w:sz w:val="24"/>
        </w:rPr>
      </w:pPr>
      <w:r w:rsidRPr="00A54167">
        <w:rPr>
          <w:rFonts w:asciiTheme="majorHAnsi" w:hAnsiTheme="majorHAnsi"/>
          <w:i w:val="0"/>
          <w:iCs w:val="0"/>
          <w:sz w:val="24"/>
        </w:rPr>
        <w:t>Justificativa</w:t>
      </w:r>
    </w:p>
    <w:p w:rsidR="00C54B3A" w:rsidRPr="00A54167" w:rsidRDefault="00C54B3A" w:rsidP="004001E3">
      <w:pPr>
        <w:pStyle w:val="Corpodetexto"/>
        <w:ind w:firstLine="1560"/>
        <w:contextualSpacing/>
        <w:jc w:val="center"/>
        <w:rPr>
          <w:rFonts w:asciiTheme="majorHAnsi" w:hAnsiTheme="majorHAnsi"/>
          <w:b w:val="0"/>
          <w:i w:val="0"/>
          <w:iCs w:val="0"/>
          <w:sz w:val="24"/>
        </w:rPr>
      </w:pPr>
    </w:p>
    <w:p w:rsidR="00C54B3A" w:rsidRPr="00A54167" w:rsidRDefault="00A56E77" w:rsidP="004001E3">
      <w:pPr>
        <w:pStyle w:val="Corpodetexto"/>
        <w:ind w:firstLine="567"/>
        <w:contextualSpacing/>
        <w:rPr>
          <w:rFonts w:asciiTheme="majorHAnsi" w:hAnsiTheme="majorHAnsi"/>
          <w:b w:val="0"/>
          <w:i w:val="0"/>
          <w:iCs w:val="0"/>
          <w:sz w:val="24"/>
        </w:rPr>
      </w:pPr>
      <w:r w:rsidRPr="00A54167">
        <w:rPr>
          <w:rFonts w:asciiTheme="majorHAnsi" w:hAnsiTheme="majorHAnsi"/>
          <w:b w:val="0"/>
          <w:i w:val="0"/>
          <w:iCs w:val="0"/>
          <w:sz w:val="24"/>
        </w:rPr>
        <w:t xml:space="preserve">A emenda </w:t>
      </w:r>
      <w:r w:rsidR="00C54B3A" w:rsidRPr="00A54167">
        <w:rPr>
          <w:rFonts w:asciiTheme="majorHAnsi" w:hAnsiTheme="majorHAnsi"/>
          <w:b w:val="0"/>
          <w:i w:val="0"/>
          <w:iCs w:val="0"/>
          <w:sz w:val="24"/>
        </w:rPr>
        <w:t>tem o objetivo</w:t>
      </w:r>
      <w:r w:rsidR="00861EDB" w:rsidRPr="00A54167">
        <w:rPr>
          <w:rFonts w:asciiTheme="majorHAnsi" w:hAnsiTheme="majorHAnsi"/>
          <w:b w:val="0"/>
          <w:i w:val="0"/>
          <w:iCs w:val="0"/>
          <w:sz w:val="24"/>
        </w:rPr>
        <w:t xml:space="preserve"> de 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 xml:space="preserve">ampliar e </w:t>
      </w:r>
      <w:r w:rsidR="004001E3" w:rsidRPr="00A54167">
        <w:rPr>
          <w:rFonts w:asciiTheme="majorHAnsi" w:hAnsiTheme="majorHAnsi"/>
          <w:b w:val="0"/>
          <w:i w:val="0"/>
          <w:iCs w:val="0"/>
          <w:sz w:val="24"/>
        </w:rPr>
        <w:t>ofertar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 xml:space="preserve"> mais </w:t>
      </w:r>
      <w:r w:rsidR="00B77E8D" w:rsidRPr="00A54167">
        <w:rPr>
          <w:rFonts w:asciiTheme="majorHAnsi" w:hAnsiTheme="majorHAnsi"/>
          <w:b w:val="0"/>
          <w:i w:val="0"/>
          <w:iCs w:val="0"/>
          <w:sz w:val="24"/>
        </w:rPr>
        <w:t>flexibilidade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 xml:space="preserve"> ao departamento a fim de garantir uma melhor na gestão de políticas públicas para o meio ambiente</w:t>
      </w:r>
      <w:r w:rsidR="00297FE8" w:rsidRPr="00A54167">
        <w:rPr>
          <w:rFonts w:asciiTheme="majorHAnsi" w:hAnsiTheme="majorHAnsi"/>
          <w:b w:val="0"/>
          <w:i w:val="0"/>
          <w:iCs w:val="0"/>
          <w:sz w:val="24"/>
        </w:rPr>
        <w:t xml:space="preserve">, </w:t>
      </w:r>
      <w:r w:rsidR="004001E3" w:rsidRPr="00A54167">
        <w:rPr>
          <w:rFonts w:asciiTheme="majorHAnsi" w:hAnsiTheme="majorHAnsi"/>
          <w:b w:val="0"/>
          <w:i w:val="0"/>
          <w:iCs w:val="0"/>
          <w:sz w:val="24"/>
        </w:rPr>
        <w:t>proteção</w:t>
      </w:r>
      <w:r w:rsidR="00B77E8D" w:rsidRPr="00A54167">
        <w:rPr>
          <w:rFonts w:asciiTheme="majorHAnsi" w:hAnsiTheme="majorHAnsi"/>
          <w:b w:val="0"/>
          <w:i w:val="0"/>
          <w:iCs w:val="0"/>
          <w:sz w:val="24"/>
        </w:rPr>
        <w:t xml:space="preserve"> de saúde animal</w:t>
      </w:r>
      <w:r w:rsidR="00297FE8" w:rsidRPr="00A54167">
        <w:rPr>
          <w:rFonts w:asciiTheme="majorHAnsi" w:hAnsiTheme="majorHAnsi"/>
          <w:b w:val="0"/>
          <w:i w:val="0"/>
          <w:iCs w:val="0"/>
          <w:sz w:val="24"/>
        </w:rPr>
        <w:t xml:space="preserve"> e desenvolvimento rural</w:t>
      </w:r>
      <w:r w:rsidR="00B77E8D" w:rsidRPr="00A54167">
        <w:rPr>
          <w:rFonts w:asciiTheme="majorHAnsi" w:hAnsiTheme="majorHAnsi"/>
          <w:b w:val="0"/>
          <w:i w:val="0"/>
          <w:iCs w:val="0"/>
          <w:sz w:val="24"/>
        </w:rPr>
        <w:t>.</w:t>
      </w:r>
    </w:p>
    <w:p w:rsidR="004001E3" w:rsidRPr="00A54167" w:rsidRDefault="00B77E8D" w:rsidP="004001E3">
      <w:pPr>
        <w:pStyle w:val="Corpodetexto"/>
        <w:ind w:firstLine="567"/>
        <w:contextualSpacing/>
        <w:rPr>
          <w:rFonts w:asciiTheme="majorHAnsi" w:hAnsiTheme="majorHAnsi"/>
          <w:b w:val="0"/>
          <w:i w:val="0"/>
          <w:iCs w:val="0"/>
          <w:sz w:val="24"/>
        </w:rPr>
      </w:pPr>
      <w:r w:rsidRPr="00A54167">
        <w:rPr>
          <w:rFonts w:asciiTheme="majorHAnsi" w:hAnsiTheme="majorHAnsi"/>
          <w:b w:val="0"/>
          <w:i w:val="0"/>
          <w:iCs w:val="0"/>
          <w:sz w:val="24"/>
        </w:rPr>
        <w:t>É dever do Poder Público atuar de forma eficaz com políticas pública em def</w:t>
      </w:r>
      <w:r w:rsidR="00297FE8" w:rsidRPr="00A54167">
        <w:rPr>
          <w:rFonts w:asciiTheme="majorHAnsi" w:hAnsiTheme="majorHAnsi"/>
          <w:b w:val="0"/>
          <w:i w:val="0"/>
          <w:iCs w:val="0"/>
          <w:sz w:val="24"/>
        </w:rPr>
        <w:t xml:space="preserve">esa do Meio Ambiente 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 xml:space="preserve"> e bem-estar da saúde animal de maneira intensa</w:t>
      </w:r>
      <w:r w:rsidR="004001E3" w:rsidRPr="00A54167">
        <w:rPr>
          <w:rFonts w:asciiTheme="majorHAnsi" w:hAnsiTheme="majorHAnsi"/>
          <w:b w:val="0"/>
          <w:i w:val="0"/>
          <w:iCs w:val="0"/>
          <w:sz w:val="24"/>
        </w:rPr>
        <w:t>.</w:t>
      </w:r>
    </w:p>
    <w:p w:rsidR="00B77E8D" w:rsidRPr="00A54167" w:rsidRDefault="004001E3" w:rsidP="004001E3">
      <w:pPr>
        <w:pStyle w:val="Corpodetexto"/>
        <w:ind w:firstLine="567"/>
        <w:contextualSpacing/>
        <w:rPr>
          <w:rFonts w:asciiTheme="majorHAnsi" w:hAnsiTheme="majorHAnsi"/>
          <w:b w:val="0"/>
          <w:i w:val="0"/>
          <w:iCs w:val="0"/>
          <w:sz w:val="24"/>
        </w:rPr>
      </w:pPr>
      <w:r w:rsidRPr="00A54167">
        <w:rPr>
          <w:rFonts w:asciiTheme="majorHAnsi" w:hAnsiTheme="majorHAnsi"/>
          <w:b w:val="0"/>
          <w:i w:val="0"/>
          <w:iCs w:val="0"/>
          <w:sz w:val="24"/>
        </w:rPr>
        <w:lastRenderedPageBreak/>
        <w:t xml:space="preserve">Apesar de atualmente distante a percepção de direitos dos animais perante a sociedade, resta clara o </w:t>
      </w:r>
      <w:r w:rsidR="00D24C2A" w:rsidRPr="00A54167">
        <w:rPr>
          <w:rFonts w:asciiTheme="majorHAnsi" w:hAnsiTheme="majorHAnsi"/>
          <w:b w:val="0"/>
          <w:i w:val="0"/>
          <w:iCs w:val="0"/>
          <w:sz w:val="24"/>
        </w:rPr>
        <w:t xml:space="preserve">progresso 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>e a mudança</w:t>
      </w:r>
      <w:r w:rsidR="00D24C2A" w:rsidRPr="00A54167">
        <w:rPr>
          <w:rFonts w:asciiTheme="majorHAnsi" w:hAnsiTheme="majorHAnsi"/>
          <w:b w:val="0"/>
          <w:i w:val="0"/>
          <w:iCs w:val="0"/>
          <w:sz w:val="24"/>
        </w:rPr>
        <w:t xml:space="preserve"> de atitude 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>no Brasil</w:t>
      </w:r>
      <w:r w:rsidR="00D24C2A" w:rsidRPr="00A54167">
        <w:rPr>
          <w:rFonts w:asciiTheme="majorHAnsi" w:hAnsiTheme="majorHAnsi"/>
          <w:b w:val="0"/>
          <w:i w:val="0"/>
          <w:iCs w:val="0"/>
          <w:sz w:val="24"/>
        </w:rPr>
        <w:t xml:space="preserve"> sobre o tema o que mostra um avanço do</w:t>
      </w:r>
      <w:r w:rsidRPr="00A54167">
        <w:rPr>
          <w:rFonts w:asciiTheme="majorHAnsi" w:hAnsiTheme="majorHAnsi"/>
          <w:b w:val="0"/>
          <w:i w:val="0"/>
          <w:iCs w:val="0"/>
          <w:sz w:val="24"/>
        </w:rPr>
        <w:t xml:space="preserve"> município de Cordeirópolis</w:t>
      </w:r>
      <w:r w:rsidR="00D24C2A" w:rsidRPr="00A54167">
        <w:rPr>
          <w:rFonts w:asciiTheme="majorHAnsi" w:hAnsiTheme="majorHAnsi"/>
          <w:b w:val="0"/>
          <w:i w:val="0"/>
          <w:iCs w:val="0"/>
          <w:sz w:val="24"/>
        </w:rPr>
        <w:t>.</w:t>
      </w:r>
    </w:p>
    <w:p w:rsidR="00D24C2A" w:rsidRPr="00A54167" w:rsidRDefault="00D24C2A" w:rsidP="004001E3">
      <w:pPr>
        <w:pStyle w:val="Corpodetexto"/>
        <w:ind w:firstLine="567"/>
        <w:contextualSpacing/>
        <w:rPr>
          <w:rFonts w:asciiTheme="majorHAnsi" w:hAnsiTheme="majorHAnsi"/>
          <w:sz w:val="24"/>
        </w:rPr>
      </w:pPr>
      <w:r w:rsidRPr="00A54167">
        <w:rPr>
          <w:rFonts w:asciiTheme="majorHAnsi" w:hAnsiTheme="majorHAnsi"/>
          <w:b w:val="0"/>
          <w:i w:val="0"/>
          <w:iCs w:val="0"/>
          <w:sz w:val="24"/>
        </w:rPr>
        <w:t>Certo do apoio e da colaboração dos Nobres Edis, encaminho a emenda para apreciação da comissão competente e posteriormente ser enviado ao Plenário para discussão e votação, eis que este é órgão soberano em suas decisões.</w:t>
      </w:r>
    </w:p>
    <w:p w:rsidR="009C340E" w:rsidRPr="00A54167" w:rsidRDefault="009C340E" w:rsidP="00C54B3A">
      <w:pPr>
        <w:spacing w:line="360" w:lineRule="auto"/>
        <w:contextualSpacing/>
        <w:jc w:val="center"/>
        <w:rPr>
          <w:rFonts w:asciiTheme="majorHAnsi" w:hAnsiTheme="majorHAnsi"/>
        </w:rPr>
      </w:pPr>
    </w:p>
    <w:p w:rsidR="00C54B3A" w:rsidRPr="00A54167" w:rsidRDefault="00D24378" w:rsidP="00C54B3A">
      <w:pPr>
        <w:spacing w:line="360" w:lineRule="auto"/>
        <w:contextualSpacing/>
        <w:jc w:val="center"/>
        <w:rPr>
          <w:rFonts w:asciiTheme="majorHAnsi" w:hAnsiTheme="majorHAnsi"/>
        </w:rPr>
      </w:pPr>
      <w:r w:rsidRPr="00A54167">
        <w:rPr>
          <w:rFonts w:asciiTheme="majorHAnsi" w:hAnsiTheme="majorHAnsi"/>
        </w:rPr>
        <w:t>Cordeirópolis</w:t>
      </w:r>
      <w:r w:rsidR="00C54B3A" w:rsidRPr="00A54167">
        <w:rPr>
          <w:rFonts w:asciiTheme="majorHAnsi" w:hAnsiTheme="majorHAnsi"/>
        </w:rPr>
        <w:t xml:space="preserve">, </w:t>
      </w:r>
      <w:r w:rsidRPr="00A54167">
        <w:rPr>
          <w:rFonts w:asciiTheme="majorHAnsi" w:hAnsiTheme="majorHAnsi"/>
        </w:rPr>
        <w:t>18</w:t>
      </w:r>
      <w:r w:rsidR="00C54B3A" w:rsidRPr="00A54167">
        <w:rPr>
          <w:rFonts w:asciiTheme="majorHAnsi" w:hAnsiTheme="majorHAnsi"/>
        </w:rPr>
        <w:t xml:space="preserve"> de </w:t>
      </w:r>
      <w:r w:rsidRPr="00A54167">
        <w:rPr>
          <w:rFonts w:asciiTheme="majorHAnsi" w:hAnsiTheme="majorHAnsi"/>
        </w:rPr>
        <w:t>janeiro</w:t>
      </w:r>
      <w:r w:rsidR="00C54B3A" w:rsidRPr="00A54167">
        <w:rPr>
          <w:rFonts w:asciiTheme="majorHAnsi" w:hAnsiTheme="majorHAnsi"/>
        </w:rPr>
        <w:t xml:space="preserve"> de 2.01</w:t>
      </w:r>
      <w:r w:rsidRPr="00A54167">
        <w:rPr>
          <w:rFonts w:asciiTheme="majorHAnsi" w:hAnsiTheme="majorHAnsi"/>
        </w:rPr>
        <w:t>7</w:t>
      </w:r>
      <w:r w:rsidR="00C54B3A" w:rsidRPr="00A54167">
        <w:rPr>
          <w:rFonts w:asciiTheme="majorHAnsi" w:hAnsiTheme="majorHAnsi"/>
        </w:rPr>
        <w:t>.</w:t>
      </w:r>
    </w:p>
    <w:p w:rsidR="00C54B3A" w:rsidRPr="00A54167" w:rsidRDefault="00C54B3A" w:rsidP="00C54B3A">
      <w:pPr>
        <w:ind w:firstLine="1560"/>
        <w:contextualSpacing/>
        <w:jc w:val="center"/>
        <w:rPr>
          <w:rFonts w:asciiTheme="majorHAnsi" w:hAnsiTheme="majorHAnsi"/>
        </w:rPr>
      </w:pPr>
    </w:p>
    <w:p w:rsidR="00C54B3A" w:rsidRPr="00A54167" w:rsidRDefault="00C54B3A" w:rsidP="00C54B3A">
      <w:pPr>
        <w:ind w:firstLine="1560"/>
        <w:contextualSpacing/>
        <w:jc w:val="center"/>
        <w:rPr>
          <w:rFonts w:asciiTheme="majorHAnsi" w:hAnsiTheme="majorHAnsi"/>
        </w:rPr>
      </w:pPr>
    </w:p>
    <w:p w:rsidR="00C54B3A" w:rsidRPr="00A54167" w:rsidRDefault="00A56E77" w:rsidP="00C54B3A">
      <w:pPr>
        <w:contextualSpacing/>
        <w:jc w:val="center"/>
        <w:rPr>
          <w:rFonts w:asciiTheme="majorHAnsi" w:hAnsiTheme="majorHAnsi"/>
          <w:b/>
        </w:rPr>
      </w:pPr>
      <w:r w:rsidRPr="00A54167">
        <w:rPr>
          <w:rFonts w:asciiTheme="majorHAnsi" w:hAnsiTheme="majorHAnsi"/>
          <w:b/>
        </w:rPr>
        <w:t>Sandra Cristina dos</w:t>
      </w:r>
      <w:r w:rsidR="00D24378" w:rsidRPr="00A54167">
        <w:rPr>
          <w:rFonts w:asciiTheme="majorHAnsi" w:hAnsiTheme="majorHAnsi"/>
          <w:b/>
        </w:rPr>
        <w:t xml:space="preserve"> S</w:t>
      </w:r>
      <w:r w:rsidRPr="00A54167">
        <w:rPr>
          <w:rFonts w:asciiTheme="majorHAnsi" w:hAnsiTheme="majorHAnsi"/>
          <w:b/>
        </w:rPr>
        <w:t>antos</w:t>
      </w:r>
    </w:p>
    <w:p w:rsidR="00C54B3A" w:rsidRPr="00A54167" w:rsidRDefault="00D24378" w:rsidP="004A7D9A">
      <w:pPr>
        <w:contextualSpacing/>
        <w:jc w:val="center"/>
        <w:rPr>
          <w:rFonts w:ascii="Ecofont Vera Sans" w:eastAsia="MS Mincho" w:hAnsi="Ecofont Vera Sans"/>
        </w:rPr>
      </w:pPr>
      <w:r w:rsidRPr="00A54167">
        <w:rPr>
          <w:rFonts w:asciiTheme="majorHAnsi" w:hAnsiTheme="majorHAnsi"/>
          <w:b/>
        </w:rPr>
        <w:t>Vereadora PT</w:t>
      </w:r>
    </w:p>
    <w:sectPr w:rsidR="00C54B3A" w:rsidRPr="00A54167" w:rsidSect="00A54167">
      <w:pgSz w:w="12240" w:h="15840"/>
      <w:pgMar w:top="2694" w:right="90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altName w:val="Heavy Heap"/>
    <w:charset w:val="00"/>
    <w:family w:val="swiss"/>
    <w:pitch w:val="variable"/>
    <w:sig w:usb0="00000003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785513"/>
    <w:multiLevelType w:val="hybridMultilevel"/>
    <w:tmpl w:val="01624E3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C54B3A"/>
    <w:rsid w:val="000C286C"/>
    <w:rsid w:val="00154732"/>
    <w:rsid w:val="001629BF"/>
    <w:rsid w:val="0016323A"/>
    <w:rsid w:val="001D12C4"/>
    <w:rsid w:val="00247D85"/>
    <w:rsid w:val="00297FE8"/>
    <w:rsid w:val="00304EE4"/>
    <w:rsid w:val="004001E3"/>
    <w:rsid w:val="0049227E"/>
    <w:rsid w:val="004A7D9A"/>
    <w:rsid w:val="004C1A75"/>
    <w:rsid w:val="00523780"/>
    <w:rsid w:val="0083311B"/>
    <w:rsid w:val="00841CE2"/>
    <w:rsid w:val="00861EDB"/>
    <w:rsid w:val="008736C7"/>
    <w:rsid w:val="008E244A"/>
    <w:rsid w:val="008F620B"/>
    <w:rsid w:val="009748FD"/>
    <w:rsid w:val="00976F0E"/>
    <w:rsid w:val="009B3568"/>
    <w:rsid w:val="009C340E"/>
    <w:rsid w:val="00A54167"/>
    <w:rsid w:val="00A56E77"/>
    <w:rsid w:val="00A92425"/>
    <w:rsid w:val="00B77E8D"/>
    <w:rsid w:val="00C54B3A"/>
    <w:rsid w:val="00CE50AF"/>
    <w:rsid w:val="00D1428A"/>
    <w:rsid w:val="00D24378"/>
    <w:rsid w:val="00D24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78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rsid w:val="0052378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523780"/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rsid w:val="00C54B3A"/>
    <w:pPr>
      <w:spacing w:line="360" w:lineRule="auto"/>
      <w:jc w:val="both"/>
    </w:pPr>
    <w:rPr>
      <w:rFonts w:ascii="Garamond" w:hAnsi="Garamond"/>
      <w:b/>
      <w:bCs/>
      <w:i/>
      <w:iCs/>
      <w:color w:val="000000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54B3A"/>
    <w:rPr>
      <w:rFonts w:ascii="Garamond" w:hAnsi="Garamond" w:cs="Times New Roman"/>
      <w:b/>
      <w:bCs/>
      <w:i/>
      <w:iCs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1629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1629BF"/>
    <w:rPr>
      <w:rFonts w:ascii="Segoe UI" w:hAnsi="Segoe UI" w:cs="Segoe UI"/>
      <w:sz w:val="18"/>
      <w:szCs w:val="18"/>
    </w:rPr>
  </w:style>
  <w:style w:type="character" w:customStyle="1" w:styleId="WW8Num9z0">
    <w:name w:val="WW8Num9z0"/>
    <w:rsid w:val="00A56E77"/>
    <w:rPr>
      <w:rFonts w:ascii="Symbol" w:hAnsi="Symbol"/>
    </w:rPr>
  </w:style>
  <w:style w:type="paragraph" w:styleId="PargrafodaLista">
    <w:name w:val="List Paragraph"/>
    <w:basedOn w:val="Normal"/>
    <w:uiPriority w:val="34"/>
    <w:qFormat/>
    <w:rsid w:val="00163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913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 Araras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Araras</dc:creator>
  <cp:lastModifiedBy>gleicy</cp:lastModifiedBy>
  <cp:revision>4</cp:revision>
  <cp:lastPrinted>2013-08-26T18:59:00Z</cp:lastPrinted>
  <dcterms:created xsi:type="dcterms:W3CDTF">2017-01-18T12:05:00Z</dcterms:created>
  <dcterms:modified xsi:type="dcterms:W3CDTF">2017-01-18T15:11:00Z</dcterms:modified>
</cp:coreProperties>
</file>