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5816" w:rsidRDefault="00131EBD">
      <w:pPr>
        <w:pStyle w:val="Ttulo"/>
        <w:rPr>
          <w:rFonts w:asciiTheme="majorHAnsi" w:hAnsiTheme="majorHAnsi" w:cs="Arial"/>
          <w:sz w:val="26"/>
          <w:szCs w:val="26"/>
          <w:u w:val="single"/>
          <w:lang w:val="pt-BR"/>
        </w:rPr>
      </w:pPr>
      <w:r w:rsidRPr="00945816">
        <w:rPr>
          <w:rFonts w:asciiTheme="majorHAnsi" w:hAnsiTheme="majorHAnsi" w:cs="Arial"/>
          <w:sz w:val="26"/>
          <w:szCs w:val="26"/>
          <w:u w:val="single"/>
          <w:lang w:val="pt-BR"/>
        </w:rPr>
        <w:t>Substitutivo  nº 1 ao Projeto de Lei nº 5/2016.</w:t>
      </w:r>
    </w:p>
    <w:p w:rsidR="00000000" w:rsidRPr="00945816" w:rsidRDefault="00131EBD">
      <w:pPr>
        <w:pStyle w:val="Subttulo"/>
        <w:rPr>
          <w:rFonts w:asciiTheme="majorHAnsi" w:eastAsia="DejaVu Sans" w:hAnsiTheme="majorHAnsi" w:cs="Arial"/>
          <w:b/>
          <w:kern w:val="1"/>
          <w:sz w:val="26"/>
          <w:szCs w:val="26"/>
          <w:u w:val="single"/>
          <w:lang/>
        </w:rPr>
      </w:pPr>
    </w:p>
    <w:p w:rsidR="00000000" w:rsidRPr="00945816" w:rsidRDefault="00131EBD">
      <w:pPr>
        <w:pStyle w:val="Corpodetexto"/>
        <w:autoSpaceDE w:val="0"/>
        <w:spacing w:line="100" w:lineRule="atLeast"/>
        <w:jc w:val="center"/>
        <w:rPr>
          <w:rFonts w:asciiTheme="majorHAnsi" w:hAnsiTheme="majorHAnsi" w:cs="Arial"/>
          <w:b/>
          <w:i/>
          <w:kern w:val="1"/>
          <w:sz w:val="26"/>
          <w:szCs w:val="26"/>
          <w:u w:val="single"/>
          <w:lang/>
        </w:rPr>
      </w:pPr>
      <w:r w:rsidRPr="00945816">
        <w:rPr>
          <w:rFonts w:asciiTheme="majorHAnsi" w:hAnsiTheme="majorHAnsi" w:cs="Arial"/>
          <w:b/>
          <w:i/>
          <w:kern w:val="1"/>
          <w:sz w:val="26"/>
          <w:szCs w:val="26"/>
          <w:u w:val="single"/>
          <w:lang/>
        </w:rPr>
        <w:t xml:space="preserve">De se a seguinte redação ao </w:t>
      </w:r>
      <w:proofErr w:type="spellStart"/>
      <w:r w:rsidRPr="00945816">
        <w:rPr>
          <w:rFonts w:asciiTheme="majorHAnsi" w:hAnsiTheme="majorHAnsi" w:cs="Arial"/>
          <w:b/>
          <w:i/>
          <w:kern w:val="1"/>
          <w:sz w:val="26"/>
          <w:szCs w:val="26"/>
          <w:u w:val="single"/>
          <w:lang/>
        </w:rPr>
        <w:t>P.L.</w:t>
      </w:r>
      <w:proofErr w:type="spellEnd"/>
      <w:r w:rsidRPr="00945816">
        <w:rPr>
          <w:rFonts w:asciiTheme="majorHAnsi" w:hAnsiTheme="majorHAnsi" w:cs="Arial"/>
          <w:b/>
          <w:i/>
          <w:kern w:val="1"/>
          <w:sz w:val="26"/>
          <w:szCs w:val="26"/>
          <w:u w:val="single"/>
          <w:lang/>
        </w:rPr>
        <w:t>C nº 5, de 14.04.2016:</w:t>
      </w:r>
    </w:p>
    <w:p w:rsidR="00000000" w:rsidRPr="00945816" w:rsidRDefault="00131EBD">
      <w:pPr>
        <w:tabs>
          <w:tab w:val="left" w:pos="680"/>
          <w:tab w:val="left" w:leader="dot" w:pos="7938"/>
        </w:tabs>
        <w:autoSpaceDE w:val="0"/>
        <w:spacing w:line="100" w:lineRule="atLeast"/>
        <w:ind w:firstLine="360"/>
        <w:jc w:val="center"/>
        <w:rPr>
          <w:rFonts w:asciiTheme="majorHAnsi" w:hAnsiTheme="majorHAnsi" w:cs="Arial"/>
          <w:sz w:val="20"/>
          <w:szCs w:val="20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2268"/>
        <w:jc w:val="both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Dispõe sobre a Estrutura Administrativa da Prefeitura Municipal de Cordeirópolis – SP, extinguindo secretarias e cargos comissionados, da nova organiza</w:t>
      </w:r>
      <w:r w:rsidRPr="00945816">
        <w:rPr>
          <w:rFonts w:asciiTheme="majorHAnsi" w:hAnsiTheme="majorHAnsi" w:cs="Arial"/>
          <w:b/>
          <w:bCs/>
          <w:lang/>
        </w:rPr>
        <w:t>ção e outras providências.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2268"/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2268"/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-1588"/>
          <w:tab w:val="left" w:pos="1701"/>
          <w:tab w:val="left" w:leader="dot" w:pos="5670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Amarildo Antonio Zorzo</w:t>
      </w:r>
      <w:r w:rsidRPr="00945816">
        <w:rPr>
          <w:rFonts w:asciiTheme="majorHAnsi" w:hAnsiTheme="majorHAnsi" w:cs="Arial"/>
          <w:lang/>
        </w:rPr>
        <w:t xml:space="preserve"> – Prefeito Municipal de Cordeirópolis, Estado de São Paulo, usando das atribuições que lhe são conferidas pela legislação vigente,</w:t>
      </w:r>
      <w:r w:rsidRPr="00945816">
        <w:rPr>
          <w:rFonts w:asciiTheme="majorHAnsi" w:hAnsiTheme="majorHAnsi" w:cs="Arial"/>
          <w:b/>
          <w:bCs/>
          <w:lang/>
        </w:rPr>
        <w:t xml:space="preserve"> faz saber </w:t>
      </w:r>
      <w:r w:rsidRPr="00945816">
        <w:rPr>
          <w:rFonts w:asciiTheme="majorHAnsi" w:hAnsiTheme="majorHAnsi" w:cs="Arial"/>
          <w:lang/>
        </w:rPr>
        <w:t xml:space="preserve">que a </w:t>
      </w:r>
      <w:r w:rsidRPr="00945816">
        <w:rPr>
          <w:rFonts w:asciiTheme="majorHAnsi" w:hAnsiTheme="majorHAnsi" w:cs="Arial"/>
          <w:b/>
          <w:bCs/>
          <w:lang/>
        </w:rPr>
        <w:t>Câmara Municipal de Cordeirópolis</w:t>
      </w:r>
      <w:r w:rsidRPr="00945816">
        <w:rPr>
          <w:rFonts w:asciiTheme="majorHAnsi" w:hAnsiTheme="majorHAnsi" w:cs="Arial"/>
          <w:lang/>
        </w:rPr>
        <w:t xml:space="preserve"> decreta e ele sanciona </w:t>
      </w:r>
      <w:r w:rsidRPr="00945816">
        <w:rPr>
          <w:rFonts w:asciiTheme="majorHAnsi" w:hAnsiTheme="majorHAnsi" w:cs="Arial"/>
          <w:lang/>
        </w:rPr>
        <w:t>e promulga a seguinte Lei Complementar.</w:t>
      </w:r>
    </w:p>
    <w:p w:rsidR="00000000" w:rsidRPr="00945816" w:rsidRDefault="00131EBD">
      <w:pPr>
        <w:tabs>
          <w:tab w:val="left" w:pos="-1588"/>
          <w:tab w:val="left" w:pos="1701"/>
          <w:tab w:val="left" w:leader="dot" w:pos="5670"/>
        </w:tabs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tabs>
          <w:tab w:val="left" w:pos="-1588"/>
          <w:tab w:val="left" w:pos="1701"/>
          <w:tab w:val="left" w:leader="dot" w:pos="5670"/>
        </w:tabs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DO PLANEJAMENTO MUNICIPAL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1</w:t>
      </w:r>
      <w:r w:rsidRPr="00945816">
        <w:rPr>
          <w:rFonts w:asciiTheme="majorHAnsi" w:hAnsiTheme="majorHAnsi" w:cs="Arial"/>
          <w:lang/>
        </w:rPr>
        <w:t>°. A administração pública direta do Município de Cordeirópolis, bem como as ações do Governo Municipal, e, obediência aos princípios da legalidade, impessoalidade, moral</w:t>
      </w:r>
      <w:r w:rsidRPr="00945816">
        <w:rPr>
          <w:rFonts w:asciiTheme="majorHAnsi" w:hAnsiTheme="majorHAnsi" w:cs="Arial"/>
          <w:lang/>
        </w:rPr>
        <w:t>idade e publicidade se orientarão no sentido de desenvolvimento do Município e de aprimoramento dos serviços prestados à população, mediante o planejamento de suas atividades.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1° </w:t>
      </w:r>
      <w:r w:rsidRPr="00945816">
        <w:rPr>
          <w:rFonts w:asciiTheme="majorHAnsi" w:hAnsiTheme="majorHAnsi" w:cs="Arial"/>
          <w:lang/>
        </w:rPr>
        <w:t>O planejamento das atividades da Administração Municipal será feito atravé</w:t>
      </w:r>
      <w:r w:rsidRPr="00945816">
        <w:rPr>
          <w:rFonts w:asciiTheme="majorHAnsi" w:hAnsiTheme="majorHAnsi" w:cs="Arial"/>
          <w:lang/>
        </w:rPr>
        <w:t>s da elaboração e atualização dos seguintes instrumentos: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Plano de Governo e Desenvolvimento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Plano Diretor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Plano Plurianual (PPA)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IV –</w:t>
      </w:r>
      <w:r w:rsidRPr="00945816">
        <w:rPr>
          <w:rFonts w:asciiTheme="majorHAnsi" w:hAnsiTheme="majorHAnsi" w:cs="Arial"/>
          <w:lang/>
        </w:rPr>
        <w:t xml:space="preserve"> Lei de Diretrizes Orçamentárias (LDO);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 –</w:t>
      </w:r>
      <w:r w:rsidRPr="00945816">
        <w:rPr>
          <w:rFonts w:asciiTheme="majorHAnsi" w:hAnsiTheme="majorHAnsi" w:cs="Arial"/>
          <w:lang/>
        </w:rPr>
        <w:t xml:space="preserve"> Lei do Orçamento Anual (LOA);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Tahoma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VI –</w:t>
      </w:r>
      <w:r w:rsidRPr="00945816">
        <w:rPr>
          <w:rFonts w:asciiTheme="majorHAnsi" w:hAnsiTheme="majorHAnsi" w:cs="Arial"/>
          <w:lang/>
        </w:rPr>
        <w:t xml:space="preserve"> Plano e Pro</w:t>
      </w:r>
      <w:r w:rsidRPr="00945816">
        <w:rPr>
          <w:rFonts w:asciiTheme="majorHAnsi" w:hAnsiTheme="majorHAnsi" w:cs="Arial"/>
          <w:lang/>
        </w:rPr>
        <w:t>gramas Setoriais.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spacing w:line="100" w:lineRule="atLeast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2°. </w:t>
      </w:r>
      <w:r w:rsidRPr="00945816">
        <w:rPr>
          <w:rFonts w:asciiTheme="majorHAnsi" w:hAnsiTheme="majorHAnsi" w:cs="Arial"/>
          <w:lang/>
        </w:rPr>
        <w:t>A elaboração e a execução do planejamento das atividades municipais deverão guardar estreita consonância com os planos e programas do Governo do Estado e dos órgãos da Administração Federal.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>C nº 05/20</w:t>
      </w:r>
      <w:r w:rsidRPr="00945816">
        <w:rPr>
          <w:rFonts w:asciiTheme="majorHAnsi" w:hAnsiTheme="majorHAnsi" w:cs="Arial"/>
          <w:lang/>
        </w:rPr>
        <w:t xml:space="preserve">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02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>Art. 2°</w:t>
      </w:r>
      <w:r w:rsidRPr="00945816">
        <w:rPr>
          <w:rFonts w:asciiTheme="majorHAnsi" w:hAnsiTheme="majorHAnsi" w:cs="Arial"/>
          <w:lang/>
        </w:rPr>
        <w:t xml:space="preserve">. Os planos do Governo e Desenvolvimento Municipal resultarão do conhecimento objetivo da realidade do Município de Cordeirópolis em termos de problemas, limitações, possibilidades </w:t>
      </w:r>
      <w:r w:rsidRPr="00945816">
        <w:rPr>
          <w:rFonts w:asciiTheme="majorHAnsi" w:hAnsiTheme="majorHAnsi" w:cs="Arial"/>
          <w:lang/>
        </w:rPr>
        <w:t>e potencialidades e compor-se-ão de diretrizes gerais de desenvolvimento, objetivos, metas e políticas globais e setoriais da Administração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3°. </w:t>
      </w:r>
      <w:r w:rsidRPr="00945816">
        <w:rPr>
          <w:rFonts w:asciiTheme="majorHAnsi" w:hAnsiTheme="majorHAnsi" w:cs="Arial"/>
          <w:lang/>
        </w:rPr>
        <w:t>O Plano Diretor, aprovado pela Câmara Municipal, é o instrumento básico da política urbana do M</w:t>
      </w:r>
      <w:r w:rsidRPr="00945816">
        <w:rPr>
          <w:rFonts w:asciiTheme="majorHAnsi" w:hAnsiTheme="majorHAnsi" w:cs="Arial"/>
          <w:lang/>
        </w:rPr>
        <w:t>unicípio e integra o processo contínuo de planejamento da cidade com vistas a garantis o bem estar e a melhoria da qualidade de vida de seus habitantes e ordenar o pleno desenvolvimento das funções sociais da cidade e da propriedade urbana.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</w:t>
      </w:r>
      <w:r w:rsidRPr="00945816">
        <w:rPr>
          <w:rFonts w:asciiTheme="majorHAnsi" w:hAnsiTheme="majorHAnsi" w:cs="Arial"/>
          <w:b/>
          <w:bCs/>
          <w:lang/>
        </w:rPr>
        <w:t xml:space="preserve">co. </w:t>
      </w:r>
      <w:r w:rsidRPr="00945816">
        <w:rPr>
          <w:rFonts w:asciiTheme="majorHAnsi" w:hAnsiTheme="majorHAnsi" w:cs="Arial"/>
          <w:lang/>
        </w:rPr>
        <w:t>O plano plurianual, as diretrizes orçamentárias e o orçamento anual devem incorporar as diretrizes e as prioridades contidas no Plano Diretor.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4°. </w:t>
      </w:r>
      <w:r w:rsidRPr="00945816">
        <w:rPr>
          <w:rFonts w:asciiTheme="majorHAnsi" w:hAnsiTheme="majorHAnsi" w:cs="Arial"/>
          <w:lang/>
        </w:rPr>
        <w:t>O Plano Plurianual estabelecerá as diretrizes, os objetivos e as metas da Administração Municipal p</w:t>
      </w:r>
      <w:r w:rsidRPr="00945816">
        <w:rPr>
          <w:rFonts w:asciiTheme="majorHAnsi" w:hAnsiTheme="majorHAnsi" w:cs="Arial"/>
          <w:lang/>
        </w:rPr>
        <w:t>ara as despesas de capital e outras delas decorrentes e para as relativas aos programas de duração continuada.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5°. </w:t>
      </w:r>
      <w:r w:rsidRPr="00945816">
        <w:rPr>
          <w:rFonts w:asciiTheme="majorHAnsi" w:hAnsiTheme="majorHAnsi" w:cs="Arial"/>
          <w:lang/>
        </w:rPr>
        <w:t>A Lei de Diretrizes Orçamentárias estabelecerá metas e prioridades da Administração Municipal, incluindo programas e investimentos para</w:t>
      </w:r>
      <w:r w:rsidRPr="00945816">
        <w:rPr>
          <w:rFonts w:asciiTheme="majorHAnsi" w:hAnsiTheme="majorHAnsi" w:cs="Arial"/>
          <w:lang/>
        </w:rPr>
        <w:t xml:space="preserve"> o exercício financeiro </w:t>
      </w:r>
      <w:proofErr w:type="spellStart"/>
      <w:r w:rsidRPr="00945816">
        <w:rPr>
          <w:rFonts w:asciiTheme="majorHAnsi" w:hAnsiTheme="majorHAnsi" w:cs="Arial"/>
          <w:lang/>
        </w:rPr>
        <w:t>subseqüente</w:t>
      </w:r>
      <w:proofErr w:type="spellEnd"/>
      <w:r w:rsidRPr="00945816">
        <w:rPr>
          <w:rFonts w:asciiTheme="majorHAnsi" w:hAnsiTheme="majorHAnsi" w:cs="Arial"/>
          <w:lang/>
        </w:rPr>
        <w:t>, orientará a elaboração Ada Lei Orçamentária Anual e disporá sobre as alterações na legislação tributária.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6°. </w:t>
      </w:r>
      <w:r w:rsidRPr="00945816">
        <w:rPr>
          <w:rFonts w:asciiTheme="majorHAnsi" w:hAnsiTheme="majorHAnsi" w:cs="Arial"/>
          <w:lang/>
        </w:rPr>
        <w:t>A Lei Orçamentária Anual compreenderá: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- </w:t>
      </w:r>
      <w:r w:rsidRPr="00945816">
        <w:rPr>
          <w:rFonts w:asciiTheme="majorHAnsi" w:hAnsiTheme="majorHAnsi" w:cs="Arial"/>
          <w:lang/>
        </w:rPr>
        <w:t>o orçamento fiscal referente aos Poderes do Município, seus</w:t>
      </w:r>
      <w:r w:rsidRPr="00945816">
        <w:rPr>
          <w:rFonts w:asciiTheme="majorHAnsi" w:hAnsiTheme="majorHAnsi" w:cs="Arial"/>
          <w:lang/>
        </w:rPr>
        <w:t xml:space="preserve"> fundos, e órgãos da administração direta, instituídos pelo poder público;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o orçamento das entidades instituídas e mantidas pelo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o orçamento da seguridade social da Administração direta, bem como os fundos instituídos pelo Poder Públi</w:t>
      </w:r>
      <w:r w:rsidRPr="00945816">
        <w:rPr>
          <w:rFonts w:asciiTheme="majorHAnsi" w:hAnsiTheme="majorHAnsi" w:cs="Arial"/>
          <w:lang/>
        </w:rPr>
        <w:t>co.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único. </w:t>
      </w:r>
      <w:r w:rsidRPr="00945816">
        <w:rPr>
          <w:rFonts w:asciiTheme="majorHAnsi" w:hAnsiTheme="majorHAnsi" w:cs="Arial"/>
          <w:lang/>
        </w:rPr>
        <w:t>A Lei Orçamentária Anual do Município de Cordeirópolis bem como os orçamentos referidos nos incisos deste artigo deverão obedecer aos preceitos contidos na lei complementar federal sobre finanças públicas.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7°. </w:t>
      </w:r>
      <w:r w:rsidRPr="00945816">
        <w:rPr>
          <w:rFonts w:asciiTheme="majorHAnsi" w:hAnsiTheme="majorHAnsi" w:cs="Arial"/>
          <w:lang/>
        </w:rPr>
        <w:t>Os planos e progr</w:t>
      </w:r>
      <w:r w:rsidRPr="00945816">
        <w:rPr>
          <w:rFonts w:asciiTheme="majorHAnsi" w:hAnsiTheme="majorHAnsi" w:cs="Arial"/>
          <w:lang/>
        </w:rPr>
        <w:t>amas setoriais definirão as estratégias de ação do Governo Municipal no campo dos serviços públicos, a partir das políticas, prioridades e metas fixadas nos Planos de Governo e Desenvolvimento Municipal, Diretor e Plurianual.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</w:t>
      </w:r>
      <w:r w:rsidRPr="00945816">
        <w:rPr>
          <w:rFonts w:asciiTheme="majorHAnsi" w:hAnsiTheme="majorHAnsi" w:cs="Arial"/>
          <w:lang/>
        </w:rPr>
        <w:t>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03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8°. </w:t>
      </w:r>
      <w:r w:rsidRPr="00945816">
        <w:rPr>
          <w:rFonts w:asciiTheme="majorHAnsi" w:hAnsiTheme="majorHAnsi" w:cs="Arial"/>
          <w:lang/>
        </w:rPr>
        <w:t>Os orçamentos previstos no art. 6° desta Lei serão compatibilizados com o Plano Plurianual e as Diretrizes Orçamentárias, evidenciando os programas e políticas do Gover</w:t>
      </w:r>
      <w:r w:rsidRPr="00945816">
        <w:rPr>
          <w:rFonts w:asciiTheme="majorHAnsi" w:hAnsiTheme="majorHAnsi" w:cs="Arial"/>
          <w:lang/>
        </w:rPr>
        <w:t>no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9. </w:t>
      </w:r>
      <w:r w:rsidRPr="00945816">
        <w:rPr>
          <w:rFonts w:asciiTheme="majorHAnsi" w:hAnsiTheme="majorHAnsi" w:cs="Arial"/>
          <w:lang/>
        </w:rPr>
        <w:t xml:space="preserve">A elaboração e a execução dos planos e programas do Governo Municipal terão </w:t>
      </w:r>
      <w:r w:rsidRPr="00945816">
        <w:rPr>
          <w:rFonts w:asciiTheme="majorHAnsi" w:hAnsiTheme="majorHAnsi" w:cs="Arial"/>
          <w:lang/>
        </w:rPr>
        <w:lastRenderedPageBreak/>
        <w:t>acompanhamento e avaliação permanentes, de modo a garantir o se êxito e assegurar a sua continuidade.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10 </w:t>
      </w:r>
      <w:r w:rsidRPr="00945816">
        <w:rPr>
          <w:rFonts w:asciiTheme="majorHAnsi" w:hAnsiTheme="majorHAnsi" w:cs="Arial"/>
          <w:lang/>
        </w:rPr>
        <w:t>O Prefeito Municipal conduzirá o processo de p</w:t>
      </w:r>
      <w:r w:rsidRPr="00945816">
        <w:rPr>
          <w:rFonts w:asciiTheme="majorHAnsi" w:hAnsiTheme="majorHAnsi" w:cs="Arial"/>
          <w:lang/>
        </w:rPr>
        <w:t>lanejamento e motivará o comportamento organizacional da Prefeitura para a consecução dos seguintes objetivos: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coordenar a ação local e integrá-la com a do Estado e a d União, bem como com a dos Municípios da região;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assegurar a integração do pr</w:t>
      </w:r>
      <w:r w:rsidRPr="00945816">
        <w:rPr>
          <w:rFonts w:asciiTheme="majorHAnsi" w:hAnsiTheme="majorHAnsi" w:cs="Arial"/>
          <w:lang/>
        </w:rPr>
        <w:t>ocesso de planejamento na esfera municipal, compatibilizando metas, objetivos, planos e programas setoriais e globais de trabalho, bem como orçamentos anuais e planos plurianuais;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garantir a cooperação de entidades representativas da sociedade no pl</w:t>
      </w:r>
      <w:r w:rsidRPr="00945816">
        <w:rPr>
          <w:rFonts w:asciiTheme="majorHAnsi" w:hAnsiTheme="majorHAnsi" w:cs="Arial"/>
          <w:lang/>
        </w:rPr>
        <w:t>anejamento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- </w:t>
      </w:r>
      <w:r w:rsidRPr="00945816">
        <w:rPr>
          <w:rFonts w:asciiTheme="majorHAnsi" w:hAnsiTheme="majorHAnsi" w:cs="Arial"/>
          <w:lang/>
        </w:rPr>
        <w:t>acompanhar e avaliar a eficiência, a eficácia e a efetividade dos serviços públicos.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- </w:t>
      </w:r>
      <w:r w:rsidRPr="00945816">
        <w:rPr>
          <w:rFonts w:asciiTheme="majorHAnsi" w:hAnsiTheme="majorHAnsi" w:cs="Arial"/>
          <w:lang/>
        </w:rPr>
        <w:t>assegurar o acesso democrático às informações e a transparência dos atos e ações do Governo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11.</w:t>
      </w:r>
      <w:r w:rsidRPr="00945816">
        <w:rPr>
          <w:rFonts w:asciiTheme="majorHAnsi" w:hAnsiTheme="majorHAnsi" w:cs="Arial"/>
          <w:lang/>
        </w:rPr>
        <w:t xml:space="preserve"> Todos os órgãos da Admini</w:t>
      </w:r>
      <w:r w:rsidRPr="00945816">
        <w:rPr>
          <w:rFonts w:asciiTheme="majorHAnsi" w:hAnsiTheme="majorHAnsi" w:cs="Arial"/>
          <w:lang/>
        </w:rPr>
        <w:t>stração devem ser acionados permanentemente, no sentido de: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- </w:t>
      </w:r>
      <w:r w:rsidRPr="00945816">
        <w:rPr>
          <w:rFonts w:asciiTheme="majorHAnsi" w:hAnsiTheme="majorHAnsi" w:cs="Arial"/>
          <w:lang/>
        </w:rPr>
        <w:t>conhecer os problemas e as demandas da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- </w:t>
      </w:r>
      <w:r w:rsidRPr="00945816">
        <w:rPr>
          <w:rFonts w:asciiTheme="majorHAnsi" w:hAnsiTheme="majorHAnsi" w:cs="Arial"/>
          <w:lang/>
        </w:rPr>
        <w:t>estudar e propor alternativas de solução social e econômica compatíveis com a realidade local e com os objetivos comuns da Administraçã</w:t>
      </w:r>
      <w:r w:rsidRPr="00945816">
        <w:rPr>
          <w:rFonts w:asciiTheme="majorHAnsi" w:hAnsiTheme="majorHAnsi" w:cs="Arial"/>
          <w:lang/>
        </w:rPr>
        <w:t>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I</w:t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definir e operacionalizar objetivos de ação governamental;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acompanhar a execução de programas, projetos e atividades que lhes são afetos;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avaliar periodicamente os resultados de suas ações;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 xml:space="preserve">rever e atualizar objetivos, </w:t>
      </w:r>
      <w:r w:rsidRPr="00945816">
        <w:rPr>
          <w:rFonts w:asciiTheme="majorHAnsi" w:hAnsiTheme="majorHAnsi" w:cs="Arial"/>
          <w:lang/>
        </w:rPr>
        <w:t>programas e projetos;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04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articular-se e colaborar com todos os órgãos da Administração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12. </w:t>
      </w:r>
      <w:r w:rsidRPr="00945816">
        <w:rPr>
          <w:rFonts w:asciiTheme="majorHAnsi" w:hAnsiTheme="majorHAnsi" w:cs="Arial"/>
          <w:lang/>
        </w:rPr>
        <w:t xml:space="preserve">O planejamento municipal deverá dotar </w:t>
      </w:r>
      <w:r w:rsidRPr="00945816">
        <w:rPr>
          <w:rFonts w:asciiTheme="majorHAnsi" w:hAnsiTheme="majorHAnsi" w:cs="Arial"/>
          <w:lang/>
        </w:rPr>
        <w:t>como princípios básicos a democracia e a transparência no acesso a informações disponíveis.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13. </w:t>
      </w:r>
      <w:r w:rsidRPr="00945816">
        <w:rPr>
          <w:rFonts w:asciiTheme="majorHAnsi" w:hAnsiTheme="majorHAnsi" w:cs="Arial"/>
          <w:lang/>
        </w:rPr>
        <w:t>O Município buscará, por todos os meios ao seu alcance, a cooperação de associações representativas no planejamento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>CAPÍTULO 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DOS PRINCÍPIOS</w:t>
      </w:r>
      <w:r w:rsidRPr="00945816">
        <w:rPr>
          <w:rFonts w:asciiTheme="majorHAnsi" w:hAnsiTheme="majorHAnsi" w:cs="Arial"/>
          <w:b/>
          <w:bCs/>
          <w:lang/>
        </w:rPr>
        <w:t xml:space="preserve"> NORTEADORES DA AÇÃO ADMINISTRATIVA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323"/>
          <w:tab w:val="left" w:pos="3612"/>
          <w:tab w:val="left" w:leader="dot" w:pos="7581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14 </w:t>
      </w:r>
      <w:r w:rsidRPr="00945816">
        <w:rPr>
          <w:rFonts w:asciiTheme="majorHAnsi" w:hAnsiTheme="majorHAnsi" w:cs="Arial"/>
          <w:lang/>
        </w:rPr>
        <w:t>A atuação do Município em áreas assistidas pela atuação do Estado ou da União será supletiva e, sempre que for o caso, buscará mobilizar os recursos humanos, materiais e financeiros disponíveis;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15 </w:t>
      </w:r>
      <w:r w:rsidRPr="00945816">
        <w:rPr>
          <w:rFonts w:asciiTheme="majorHAnsi" w:hAnsiTheme="majorHAnsi" w:cs="Arial"/>
          <w:lang/>
        </w:rPr>
        <w:t xml:space="preserve">A ação </w:t>
      </w:r>
      <w:r w:rsidRPr="00945816">
        <w:rPr>
          <w:rFonts w:asciiTheme="majorHAnsi" w:hAnsiTheme="majorHAnsi" w:cs="Arial"/>
          <w:lang/>
        </w:rPr>
        <w:t>do governo municipal será norteada pelos seguintes princípios básicos: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legalidade, impessoalidade, moralidade, publicidade e eficiência conforme o previsto no art. 37 da Constituição Federal;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- </w:t>
      </w:r>
      <w:r w:rsidRPr="00945816">
        <w:rPr>
          <w:rFonts w:asciiTheme="majorHAnsi" w:hAnsiTheme="majorHAnsi" w:cs="Arial"/>
          <w:lang/>
        </w:rPr>
        <w:t>valorização dos cidadãos de Cordeirópolis, cujo atend</w:t>
      </w:r>
      <w:r w:rsidRPr="00945816">
        <w:rPr>
          <w:rFonts w:asciiTheme="majorHAnsi" w:hAnsiTheme="majorHAnsi" w:cs="Arial"/>
          <w:lang/>
        </w:rPr>
        <w:t>imento deve constituir meta prioritária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aprimoramento permanente da prestação dos serviços públicos de competência do Município.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entrosamento com o estado e a União para a obtenção de melhores resultados na prestaçã</w:t>
      </w:r>
      <w:r w:rsidRPr="00945816">
        <w:rPr>
          <w:rFonts w:asciiTheme="majorHAnsi" w:hAnsiTheme="majorHAnsi" w:cs="Arial"/>
          <w:lang/>
        </w:rPr>
        <w:t>o de serviços de competência concorrente;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empenho no aprimoramento da capacidade institucional da Administração Municipal, principalmente através de medidas visando: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357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 simplificação e o aperfeiçoamento de normas, métodos e processo de trabalho;</w:t>
      </w:r>
    </w:p>
    <w:p w:rsidR="00000000" w:rsidRPr="00945816" w:rsidRDefault="00131EBD">
      <w:pPr>
        <w:pStyle w:val="PargrafodaLista"/>
        <w:tabs>
          <w:tab w:val="left" w:pos="680"/>
          <w:tab w:val="left" w:pos="3969"/>
          <w:tab w:val="left" w:leader="dot" w:pos="7938"/>
        </w:tabs>
        <w:ind w:left="717" w:firstLine="0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 co</w:t>
      </w:r>
      <w:r w:rsidRPr="00945816">
        <w:rPr>
          <w:rFonts w:asciiTheme="majorHAnsi" w:hAnsiTheme="majorHAnsi" w:cs="Arial"/>
          <w:lang/>
        </w:rPr>
        <w:t>ordenação e a integração de esforços das atividades de administração centralizada e descentralizada;</w:t>
      </w:r>
    </w:p>
    <w:p w:rsidR="00000000" w:rsidRPr="00945816" w:rsidRDefault="00131EBD">
      <w:pPr>
        <w:pStyle w:val="PargrafodaLista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o desenvolvimento funcional dos servidores públicos municipais;</w:t>
      </w:r>
    </w:p>
    <w:p w:rsidR="00000000" w:rsidRPr="00945816" w:rsidRDefault="00131EBD">
      <w:pPr>
        <w:pStyle w:val="PargrafodaLista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aumento da racionalidade das decisões sobre a alocação de recursos e a realização de disp</w:t>
      </w:r>
      <w:r w:rsidRPr="00945816">
        <w:rPr>
          <w:rFonts w:asciiTheme="majorHAnsi" w:hAnsiTheme="majorHAnsi" w:cs="Arial"/>
          <w:lang/>
        </w:rPr>
        <w:t>êndio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05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VI - </w:t>
      </w:r>
      <w:r w:rsidRPr="00945816">
        <w:rPr>
          <w:rFonts w:asciiTheme="majorHAnsi" w:hAnsiTheme="majorHAnsi" w:cs="Arial"/>
          <w:lang/>
        </w:rPr>
        <w:t>desenvolvimento social, econômico e administrativo do Município, com vistas ao fortalecimento de seu papel n</w:t>
      </w:r>
      <w:r w:rsidRPr="00945816">
        <w:rPr>
          <w:rFonts w:asciiTheme="majorHAnsi" w:hAnsiTheme="majorHAnsi" w:cs="Arial"/>
          <w:lang/>
        </w:rPr>
        <w:t>o contexto da região em que está situado;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disciplina criteriosa no uso do solo urbano, visando a sua ocupação equilibrada e harmônica e a obtenção de melhor qualidade de vida para os habitantes do Município;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 xml:space="preserve">integração da população à vida </w:t>
      </w:r>
      <w:r w:rsidRPr="00945816">
        <w:rPr>
          <w:rFonts w:asciiTheme="majorHAnsi" w:hAnsiTheme="majorHAnsi" w:cs="Arial"/>
          <w:lang/>
        </w:rPr>
        <w:t>político-administrativa do Município, através da participação de grupos comunitários no processo de levantamento e debate dos problemas sociais;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lastRenderedPageBreak/>
        <w:tab/>
      </w: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estímulo à participação da população no planejamento municipal;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fomento à participação da populaçã</w:t>
      </w:r>
      <w:r w:rsidRPr="00945816">
        <w:rPr>
          <w:rFonts w:asciiTheme="majorHAnsi" w:hAnsiTheme="majorHAnsi" w:cs="Arial"/>
          <w:lang/>
        </w:rPr>
        <w:t>o, como usuária, na Administração Pública, através do acesso a registros administrativos e informações sobre o Governo, observando o disposto nos incisos X e XXXIII do art. 5° da Constituição Federal, registro de reclamação sobre prestação dos serviços púb</w:t>
      </w:r>
      <w:r w:rsidRPr="00945816">
        <w:rPr>
          <w:rFonts w:asciiTheme="majorHAnsi" w:hAnsiTheme="majorHAnsi" w:cs="Arial"/>
          <w:lang/>
        </w:rPr>
        <w:t>licos, averiguação de denúncias contra o exercício negligente ou abusivo do cargo, emprego ou função na Administração pública municipal;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a avaliação periódica, interna e externa da qualidade dos serviços prestados;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fixação de metas e critéri</w:t>
      </w:r>
      <w:r w:rsidRPr="00945816">
        <w:rPr>
          <w:rFonts w:asciiTheme="majorHAnsi" w:hAnsiTheme="majorHAnsi" w:cs="Arial"/>
          <w:lang/>
        </w:rPr>
        <w:t>os de desempenho, para os órgãos e para os servidores públicos municipais.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III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ORGANIZAÇÃO BÁSICA DA PREFEITURA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16. </w:t>
      </w:r>
      <w:r w:rsidRPr="00945816">
        <w:rPr>
          <w:rFonts w:asciiTheme="majorHAnsi" w:hAnsiTheme="majorHAnsi" w:cs="Arial"/>
          <w:lang/>
        </w:rPr>
        <w:t>Os órgãos da Prefeitura Municipal de Cordeirópolis diretamente subordinados ao Prefeito, serão agrupados e: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 órgãos d</w:t>
      </w:r>
      <w:r w:rsidRPr="00945816">
        <w:rPr>
          <w:rFonts w:asciiTheme="majorHAnsi" w:hAnsiTheme="majorHAnsi" w:cs="Arial"/>
          <w:b/>
          <w:bCs/>
          <w:lang/>
        </w:rPr>
        <w:t>e assessoramento e controle</w:t>
      </w:r>
      <w:r w:rsidRPr="00945816">
        <w:rPr>
          <w:rFonts w:asciiTheme="majorHAnsi" w:hAnsiTheme="majorHAnsi" w:cs="Arial"/>
          <w:lang/>
        </w:rPr>
        <w:t xml:space="preserve"> – com a responsabilidade de assistir ao Prefeito e dirigentes de alto nível hierárquico, na concepção, na organização, na coordenação e no acompanhamento e controle dos serviços públicos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- órgãos de gestão estrat</w:t>
      </w:r>
      <w:r w:rsidRPr="00945816">
        <w:rPr>
          <w:rFonts w:asciiTheme="majorHAnsi" w:hAnsiTheme="majorHAnsi" w:cs="Arial"/>
          <w:b/>
          <w:bCs/>
          <w:lang/>
        </w:rPr>
        <w:t xml:space="preserve">égica - </w:t>
      </w:r>
      <w:r w:rsidRPr="00945816">
        <w:rPr>
          <w:rFonts w:asciiTheme="majorHAnsi" w:hAnsiTheme="majorHAnsi" w:cs="Arial"/>
          <w:lang/>
        </w:rPr>
        <w:t>são aqueles com a responsabilidade pelos processos de planejamento e gestão municipal, que concebem e executam atividades e tarefas administrativas, financeiras, técnicas e econômicas, com a finalidade de dar suporte aos demais na consecução dos ob</w:t>
      </w:r>
      <w:r w:rsidRPr="00945816">
        <w:rPr>
          <w:rFonts w:asciiTheme="majorHAnsi" w:hAnsiTheme="majorHAnsi" w:cs="Arial"/>
          <w:lang/>
        </w:rPr>
        <w:t>jetivos institucionais;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06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órgãos de ação governamental e políticas públicas - </w:t>
      </w:r>
      <w:r w:rsidRPr="00945816">
        <w:rPr>
          <w:rFonts w:asciiTheme="majorHAnsi" w:hAnsiTheme="majorHAnsi" w:cs="Arial"/>
          <w:lang/>
        </w:rPr>
        <w:t>que tema se cargo a concepção e execução dos serviços considerados</w:t>
      </w:r>
      <w:r w:rsidRPr="00945816">
        <w:rPr>
          <w:rFonts w:asciiTheme="majorHAnsi" w:hAnsiTheme="majorHAnsi" w:cs="Arial"/>
          <w:lang/>
        </w:rPr>
        <w:t xml:space="preserve"> </w:t>
      </w:r>
      <w:proofErr w:type="spellStart"/>
      <w:r w:rsidRPr="00945816">
        <w:rPr>
          <w:rFonts w:asciiTheme="majorHAnsi" w:hAnsiTheme="majorHAnsi" w:cs="Arial"/>
          <w:lang/>
        </w:rPr>
        <w:t>finalísticos</w:t>
      </w:r>
      <w:proofErr w:type="spellEnd"/>
      <w:r w:rsidRPr="00945816">
        <w:rPr>
          <w:rFonts w:asciiTheme="majorHAnsi" w:hAnsiTheme="majorHAnsi" w:cs="Arial"/>
          <w:lang/>
        </w:rPr>
        <w:t xml:space="preserve"> da Administração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órgãos da administração indireta – </w:t>
      </w:r>
      <w:r w:rsidRPr="00945816">
        <w:rPr>
          <w:rFonts w:asciiTheme="majorHAnsi" w:hAnsiTheme="majorHAnsi" w:cs="Arial"/>
          <w:lang/>
        </w:rPr>
        <w:t xml:space="preserve">são descentralizados e com personalidade jurídica e orçamentos próprios, que executam serviços de interesse público, com capacidade de </w:t>
      </w:r>
      <w:proofErr w:type="spellStart"/>
      <w:r w:rsidRPr="00945816">
        <w:rPr>
          <w:rFonts w:asciiTheme="majorHAnsi" w:hAnsiTheme="majorHAnsi" w:cs="Arial"/>
          <w:lang/>
        </w:rPr>
        <w:t>auto-administração</w:t>
      </w:r>
      <w:proofErr w:type="spellEnd"/>
      <w:r w:rsidRPr="00945816">
        <w:rPr>
          <w:rFonts w:asciiTheme="majorHAnsi" w:hAnsiTheme="majorHAnsi" w:cs="Arial"/>
          <w:lang/>
        </w:rPr>
        <w:t>. Os órgãos da admin</w:t>
      </w:r>
      <w:r w:rsidRPr="00945816">
        <w:rPr>
          <w:rFonts w:asciiTheme="majorHAnsi" w:hAnsiTheme="majorHAnsi" w:cs="Arial"/>
          <w:lang/>
        </w:rPr>
        <w:t>istração indireta não estão contemplados na presente Lei Complementar.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órgãos colegiados de assessoramento - </w:t>
      </w:r>
      <w:r w:rsidRPr="00945816">
        <w:rPr>
          <w:rFonts w:asciiTheme="majorHAnsi" w:hAnsiTheme="majorHAnsi" w:cs="Arial"/>
          <w:lang/>
        </w:rPr>
        <w:t xml:space="preserve">que têm a seu cargo funções consultivas e deliberativas em matérias de suas áreas específicas, conforme o caso, e com vistas à participação e </w:t>
      </w:r>
      <w:r w:rsidRPr="00945816">
        <w:rPr>
          <w:rFonts w:asciiTheme="majorHAnsi" w:hAnsiTheme="majorHAnsi" w:cs="Arial"/>
          <w:lang/>
        </w:rPr>
        <w:t>controle social nas políticas públicas.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17. </w:t>
      </w:r>
      <w:r w:rsidRPr="00945816">
        <w:rPr>
          <w:rFonts w:asciiTheme="majorHAnsi" w:hAnsiTheme="majorHAnsi" w:cs="Arial"/>
          <w:lang/>
        </w:rPr>
        <w:t xml:space="preserve"> A Prefeitura Municipal de Cordeirópolis, para execução de serviços de responsabilidade do Município, em observância ao disposto no artigo anterior, é constituída dos seguintes órgãos: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lastRenderedPageBreak/>
        <w:tab/>
      </w: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órgãos de asses</w:t>
      </w:r>
      <w:r w:rsidRPr="00945816">
        <w:rPr>
          <w:rFonts w:asciiTheme="majorHAnsi" w:hAnsiTheme="majorHAnsi" w:cs="Arial"/>
          <w:lang/>
        </w:rPr>
        <w:t>soramento e controle:</w:t>
      </w:r>
    </w:p>
    <w:p w:rsidR="00000000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Governo, Segurança e Mobilidade Urbana,</w:t>
      </w:r>
    </w:p>
    <w:p w:rsidR="00000000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Controladoria Geral do Município;</w:t>
      </w:r>
    </w:p>
    <w:p w:rsidR="00000000" w:rsidRPr="00945816" w:rsidRDefault="00131EBD">
      <w:pPr>
        <w:pStyle w:val="PargrafodaLista"/>
        <w:numPr>
          <w:ilvl w:val="0"/>
          <w:numId w:val="3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dos Assuntos Jurídicos;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órgãos de gestão estratégica:</w:t>
      </w:r>
    </w:p>
    <w:p w:rsidR="00000000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Administração;</w:t>
      </w:r>
    </w:p>
    <w:p w:rsidR="00000000" w:rsidRPr="00945816" w:rsidRDefault="00131EBD">
      <w:pPr>
        <w:pStyle w:val="PargrafodaLista"/>
        <w:numPr>
          <w:ilvl w:val="0"/>
          <w:numId w:val="4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</w:t>
      </w:r>
      <w:r w:rsidRPr="00945816">
        <w:rPr>
          <w:rFonts w:asciiTheme="majorHAnsi" w:hAnsiTheme="majorHAnsi" w:cs="Arial"/>
          <w:lang/>
        </w:rPr>
        <w:t>cipal da Fazenda;</w:t>
      </w:r>
    </w:p>
    <w:p w:rsidR="00000000" w:rsidRPr="00945816" w:rsidRDefault="00131EBD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órgãos de ação governamental e políticas públicas: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Educação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Saúde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Desenvolvimento Social;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Desenvolvimento Econômico e Sustentável;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</w:t>
      </w:r>
      <w:r w:rsidRPr="00945816">
        <w:rPr>
          <w:rFonts w:asciiTheme="majorHAnsi" w:hAnsiTheme="majorHAnsi" w:cs="Arial"/>
          <w:lang/>
        </w:rPr>
        <w:t>retaria Municipal de Cultura, Esporte e Lazer;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Obras e Serviços;</w:t>
      </w:r>
    </w:p>
    <w:p w:rsidR="00000000" w:rsidRPr="00945816" w:rsidRDefault="00131EBD">
      <w:pPr>
        <w:pStyle w:val="PargrafodaLista"/>
        <w:numPr>
          <w:ilvl w:val="0"/>
          <w:numId w:val="5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Secretaria Municipal de Planejamento e Desenvolvimento.</w:t>
      </w:r>
    </w:p>
    <w:p w:rsidR="00000000" w:rsidRPr="00945816" w:rsidRDefault="00131EBD">
      <w:pPr>
        <w:pStyle w:val="PargrafodaLista"/>
        <w:tabs>
          <w:tab w:val="left" w:pos="680"/>
          <w:tab w:val="left" w:pos="3969"/>
          <w:tab w:val="left" w:leader="dot" w:pos="7938"/>
        </w:tabs>
        <w:ind w:left="1077" w:firstLine="0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órgãos da administração indireta:</w:t>
      </w:r>
    </w:p>
    <w:p w:rsidR="00000000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Hospital e Maternidade de Cordeirópolis;</w:t>
      </w:r>
    </w:p>
    <w:p w:rsidR="00000000" w:rsidRPr="00945816" w:rsidRDefault="00131EBD">
      <w:pPr>
        <w:pStyle w:val="PargrafodaLista"/>
        <w:numPr>
          <w:ilvl w:val="0"/>
          <w:numId w:val="6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SAAE.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Tahoma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71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 –</w:t>
      </w:r>
      <w:r w:rsidRPr="00945816">
        <w:rPr>
          <w:rFonts w:asciiTheme="majorHAnsi" w:hAnsiTheme="majorHAnsi" w:cs="Arial"/>
          <w:lang/>
        </w:rPr>
        <w:t xml:space="preserve"> órgãos colegiados </w:t>
      </w:r>
      <w:r w:rsidRPr="00945816">
        <w:rPr>
          <w:rFonts w:asciiTheme="majorHAnsi" w:hAnsiTheme="majorHAnsi" w:cs="Arial"/>
          <w:lang/>
        </w:rPr>
        <w:t>de assessoramento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de Alimentação Escolar;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Educação;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de Acompanhamento e Controle Social Programa Bolsa Família;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</w:t>
      </w:r>
      <w:r w:rsidRPr="00945816">
        <w:rPr>
          <w:rFonts w:asciiTheme="majorHAnsi" w:hAnsiTheme="majorHAnsi" w:cs="Arial"/>
          <w:lang/>
        </w:rPr>
        <w:t>7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Defesa da Criança e do Adolescente;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das Pessoas Portadoras de Deficiência;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Deliberativo do Fundo Social de Solidariedade do Município de Cordeirópolis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Tutelar;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do Idoso;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</w:t>
      </w:r>
      <w:r w:rsidRPr="00945816">
        <w:rPr>
          <w:rFonts w:asciiTheme="majorHAnsi" w:hAnsiTheme="majorHAnsi" w:cs="Arial"/>
          <w:lang/>
        </w:rPr>
        <w:t>lho Municipal de Assistência Social;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dos Direitos da Mulher;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do Negro;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Segurança Alimentar;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Gestor do Fundo Municipal de Habitação;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Desenvolvimento de Cordeirópolis;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Política Cultural de Cordeirópolis;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Turismo;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Preservação do Patrimônio Cultural de Cordeirópolis;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Defesa do Meio Ambiente;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Agricultura e Desenvol</w:t>
      </w:r>
      <w:r w:rsidRPr="00945816">
        <w:rPr>
          <w:rFonts w:asciiTheme="majorHAnsi" w:hAnsiTheme="majorHAnsi" w:cs="Arial"/>
          <w:lang/>
        </w:rPr>
        <w:t>vimento Rural;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Conselho Municipal de Regulação e Controle Social; 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lastRenderedPageBreak/>
        <w:t>Conselho Municipal de Saúde;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Esporte e Lazer;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Antidrogas;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de Segurança Pública;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Municipal da Juventude;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Conselho Deliber</w:t>
      </w:r>
      <w:r w:rsidRPr="00945816">
        <w:rPr>
          <w:rFonts w:asciiTheme="majorHAnsi" w:hAnsiTheme="majorHAnsi" w:cs="Arial"/>
          <w:lang/>
        </w:rPr>
        <w:t>ativo do Programa de Desenvolvimento Econômico de Cordeirópolis – PRODEC;</w:t>
      </w:r>
    </w:p>
    <w:p w:rsidR="00000000" w:rsidRPr="00945816" w:rsidRDefault="00131EBD">
      <w:pPr>
        <w:pStyle w:val="PargrafodaLista"/>
        <w:numPr>
          <w:ilvl w:val="0"/>
          <w:numId w:val="7"/>
        </w:numPr>
        <w:tabs>
          <w:tab w:val="left" w:pos="143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Câmara de Acompanhamento e Controle Social do Fundo de Manutenção e Desenvolvimento da Educação Básica e de Valorização dos Profissionais da Educação – FUNDEB;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ab) Comitê de controle</w:t>
      </w:r>
      <w:r w:rsidRPr="00945816">
        <w:rPr>
          <w:rFonts w:asciiTheme="majorHAnsi" w:hAnsiTheme="majorHAnsi" w:cs="Arial"/>
          <w:lang/>
        </w:rPr>
        <w:t xml:space="preserve"> Social Municipal do Programa Bolsa Família;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ac</w:t>
      </w:r>
      <w:proofErr w:type="spellEnd"/>
      <w:r w:rsidRPr="00945816">
        <w:rPr>
          <w:rFonts w:asciiTheme="majorHAnsi" w:hAnsiTheme="majorHAnsi" w:cs="Arial"/>
          <w:lang/>
        </w:rPr>
        <w:t>) Comitê Municipal de Prevenção à Mortalidade Materno-Infantil;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ad) Comissão Permanente de Julgamento de Licitações – COMPAJUL;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ae</w:t>
      </w:r>
      <w:proofErr w:type="spellEnd"/>
      <w:r w:rsidRPr="00945816">
        <w:rPr>
          <w:rFonts w:asciiTheme="majorHAnsi" w:hAnsiTheme="majorHAnsi" w:cs="Arial"/>
          <w:lang/>
        </w:rPr>
        <w:t>) Comissão Municipal de Subvenções;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af</w:t>
      </w:r>
      <w:proofErr w:type="spellEnd"/>
      <w:r w:rsidRPr="00945816">
        <w:rPr>
          <w:rFonts w:asciiTheme="majorHAnsi" w:hAnsiTheme="majorHAnsi" w:cs="Arial"/>
          <w:lang/>
        </w:rPr>
        <w:t>) Comissão de Pregoeiros;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ag</w:t>
      </w:r>
      <w:proofErr w:type="spellEnd"/>
      <w:r w:rsidRPr="00945816">
        <w:rPr>
          <w:rFonts w:asciiTheme="majorHAnsi" w:hAnsiTheme="majorHAnsi" w:cs="Arial"/>
          <w:lang/>
        </w:rPr>
        <w:t>) Comissão de</w:t>
      </w:r>
      <w:r w:rsidRPr="00945816">
        <w:rPr>
          <w:rFonts w:asciiTheme="majorHAnsi" w:hAnsiTheme="majorHAnsi" w:cs="Arial"/>
          <w:lang/>
        </w:rPr>
        <w:t xml:space="preserve"> Patrimônio;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ah) Comissão Permanente de Processos Administrativos Disciplinares e de Sindicância;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ai) Comissão Técnica de Saúde Mental;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aj</w:t>
      </w:r>
      <w:proofErr w:type="spellEnd"/>
      <w:r w:rsidRPr="00945816">
        <w:rPr>
          <w:rFonts w:asciiTheme="majorHAnsi" w:hAnsiTheme="majorHAnsi" w:cs="Arial"/>
          <w:lang/>
        </w:rPr>
        <w:t>) Comissão de Avaliação de Imóveis e Preço Público;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  <w:proofErr w:type="spellStart"/>
      <w:r w:rsidRPr="00945816">
        <w:rPr>
          <w:rFonts w:asciiTheme="majorHAnsi" w:hAnsiTheme="majorHAnsi" w:cs="Arial"/>
          <w:lang/>
        </w:rPr>
        <w:t>ak</w:t>
      </w:r>
      <w:proofErr w:type="spellEnd"/>
      <w:r w:rsidRPr="00945816">
        <w:rPr>
          <w:rFonts w:asciiTheme="majorHAnsi" w:hAnsiTheme="majorHAnsi" w:cs="Arial"/>
          <w:lang/>
        </w:rPr>
        <w:t>) Núcleo de Gerenciamento do acesso à Informação Pública.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1°.</w:t>
      </w:r>
      <w:r w:rsidRPr="00945816">
        <w:rPr>
          <w:rFonts w:asciiTheme="majorHAnsi" w:hAnsiTheme="majorHAnsi" w:cs="Arial"/>
          <w:b/>
          <w:bCs/>
          <w:lang/>
        </w:rPr>
        <w:t xml:space="preserve"> </w:t>
      </w:r>
      <w:r w:rsidRPr="00945816">
        <w:rPr>
          <w:rFonts w:asciiTheme="majorHAnsi" w:hAnsiTheme="majorHAnsi" w:cs="Arial"/>
          <w:lang/>
        </w:rPr>
        <w:t>Serão legalmente controlados pelo Poder Executivo, por linha de autoridade integral, os órgãos da administração indireta.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09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2°</w:t>
      </w:r>
      <w:r w:rsidRPr="00945816">
        <w:rPr>
          <w:rFonts w:asciiTheme="majorHAnsi" w:hAnsiTheme="majorHAnsi" w:cs="Arial"/>
          <w:lang/>
        </w:rPr>
        <w:t xml:space="preserve"> Serão vinculados por</w:t>
      </w:r>
      <w:r w:rsidRPr="00945816">
        <w:rPr>
          <w:rFonts w:asciiTheme="majorHAnsi" w:hAnsiTheme="majorHAnsi" w:cs="Arial"/>
          <w:lang/>
        </w:rPr>
        <w:t xml:space="preserve"> linha de coordenação ao Prefeito Municipal os Conselhos setoriais correspondentes às suas respectivas áreas de atuação (inciso V), bem como os Fundos Especiais, Comissões, Comitês, Núcleos, Unidades e Câmaras vinculados a cada um dos órgãos do Governo Mun</w:t>
      </w:r>
      <w:r w:rsidRPr="00945816">
        <w:rPr>
          <w:rFonts w:asciiTheme="majorHAnsi" w:hAnsiTheme="majorHAnsi" w:cs="Arial"/>
          <w:lang/>
        </w:rPr>
        <w:t>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3° </w:t>
      </w:r>
      <w:r w:rsidRPr="00945816">
        <w:rPr>
          <w:rFonts w:asciiTheme="majorHAnsi" w:hAnsiTheme="majorHAnsi" w:cs="Arial"/>
          <w:lang/>
        </w:rPr>
        <w:t>A criação, competências, composição e a forma de funcionamento dos órgãos colegiados de assessoramento e dos Fundos Especiais serão estabelecidas e regulamentadas em legislação específica.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4°. </w:t>
      </w:r>
      <w:r w:rsidRPr="00945816">
        <w:rPr>
          <w:rFonts w:asciiTheme="majorHAnsi" w:hAnsiTheme="majorHAnsi" w:cs="Arial"/>
          <w:lang/>
        </w:rPr>
        <w:t>Ficam criados os cargos de Secretário Municipa</w:t>
      </w:r>
      <w:r w:rsidRPr="00945816">
        <w:rPr>
          <w:rFonts w:asciiTheme="majorHAnsi" w:hAnsiTheme="majorHAnsi" w:cs="Arial"/>
          <w:lang/>
        </w:rPr>
        <w:t>l, em número igual ao das Secretarias Municipais e Controlador Geral do Município, todos subordinados diretamente ao Prefeito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§5°.</w:t>
      </w:r>
      <w:r w:rsidRPr="00945816">
        <w:rPr>
          <w:rFonts w:asciiTheme="majorHAnsi" w:hAnsiTheme="majorHAnsi" w:cs="Arial"/>
          <w:lang/>
        </w:rPr>
        <w:t xml:space="preserve"> Os titulares dos órgãos mencionados no parágrafo anteriores serão responsáveis pelo cumprimento das finalidades d</w:t>
      </w:r>
      <w:r w:rsidRPr="00945816">
        <w:rPr>
          <w:rFonts w:asciiTheme="majorHAnsi" w:hAnsiTheme="majorHAnsi" w:cs="Arial"/>
          <w:lang/>
        </w:rPr>
        <w:t>os órgãos que dirigem.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07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IV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DAS COMPETÊNCIAS DOS ÓRGÃOS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>Seção 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Governo, Segurança e Mobilidade Urbana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18. – </w:t>
      </w:r>
      <w:r w:rsidRPr="00945816">
        <w:rPr>
          <w:rFonts w:asciiTheme="majorHAnsi" w:hAnsiTheme="majorHAnsi" w:cs="Arial"/>
          <w:lang/>
        </w:rPr>
        <w:t>A Secretaria Municipal de Governo, Segurança e Mobilidade Urbana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134"/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presta</w:t>
      </w:r>
      <w:r w:rsidRPr="00945816">
        <w:rPr>
          <w:rFonts w:asciiTheme="majorHAnsi" w:hAnsiTheme="majorHAnsi" w:cs="Arial"/>
          <w:lang/>
        </w:rPr>
        <w:t>r assistência ao Chefe do Executivo Municipal em suas relações político administrativas com os munícipes, órgãos e entidades públicas e privadas e associações de classe;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 xml:space="preserve">assistir pessoalmente ao Prefeito, bem como coordenar sua correspondência e sua </w:t>
      </w:r>
      <w:r w:rsidRPr="00945816">
        <w:rPr>
          <w:rFonts w:asciiTheme="majorHAnsi" w:hAnsiTheme="majorHAnsi" w:cs="Arial"/>
          <w:lang/>
        </w:rPr>
        <w:t>agenda institucional;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responsabilizar-se pela execução das atividades de expediente e de apoio administrativo ao Gabinete do Prefeito;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organizar os serviços de recepção e atendimento ao público no âmbito do Gabinete do Prefeito;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receber o</w:t>
      </w:r>
      <w:r w:rsidRPr="00945816">
        <w:rPr>
          <w:rFonts w:asciiTheme="majorHAnsi" w:hAnsiTheme="majorHAnsi" w:cs="Arial"/>
          <w:lang/>
        </w:rPr>
        <w:t>piniões, reclamações, sugestões, críticas ou denúncias apresentadas pela comunidade em geral;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examinar e identificar as causas e a procedência das manifestações recebidas;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</w:t>
      </w:r>
      <w:r w:rsidRPr="00945816">
        <w:rPr>
          <w:rFonts w:asciiTheme="majorHAnsi" w:hAnsiTheme="majorHAnsi" w:cs="Arial"/>
          <w:lang/>
        </w:rPr>
        <w:t xml:space="preserve">                     fls. 09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analisar, interpretar e sistematizar as manifestações recebidas;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encaminhar a demanda às Secretarias Municipais responsáveis e acompanhar as providências tomadas, através do prazo estabelecido;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coordenar at</w:t>
      </w:r>
      <w:r w:rsidRPr="00945816">
        <w:rPr>
          <w:rFonts w:asciiTheme="majorHAnsi" w:hAnsiTheme="majorHAnsi" w:cs="Arial"/>
          <w:lang/>
        </w:rPr>
        <w:t>ividades de apoio às ações do Governo Municipal, oferecendo suporte à sua ação junto ao poder Legislativo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assessorar o Chefe do Poder Executivo na sua representação política e nos assuntos de natureza técnico-legislativa;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- </w:t>
      </w:r>
      <w:r w:rsidRPr="00945816">
        <w:rPr>
          <w:rFonts w:asciiTheme="majorHAnsi" w:hAnsiTheme="majorHAnsi" w:cs="Arial"/>
          <w:lang/>
        </w:rPr>
        <w:t xml:space="preserve">gerenciar o </w:t>
      </w:r>
      <w:r w:rsidRPr="00945816">
        <w:rPr>
          <w:rFonts w:asciiTheme="majorHAnsi" w:hAnsiTheme="majorHAnsi" w:cs="Arial"/>
          <w:lang/>
        </w:rPr>
        <w:t>atendimento dos pedidos de informação do Poder Legislativo e de outras comunicações interinstitucionais;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- </w:t>
      </w:r>
      <w:r w:rsidRPr="00945816">
        <w:rPr>
          <w:rFonts w:asciiTheme="majorHAnsi" w:hAnsiTheme="majorHAnsi" w:cs="Arial"/>
          <w:lang/>
        </w:rPr>
        <w:t>acompanhar o cenário político, subsidiando os processos decisórios da Administração;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- </w:t>
      </w:r>
      <w:r w:rsidRPr="00945816">
        <w:rPr>
          <w:rFonts w:asciiTheme="majorHAnsi" w:hAnsiTheme="majorHAnsi" w:cs="Arial"/>
          <w:lang/>
        </w:rPr>
        <w:t xml:space="preserve">promover a articulação entre o Executivo Municipal </w:t>
      </w:r>
      <w:r w:rsidRPr="00945816">
        <w:rPr>
          <w:rFonts w:asciiTheme="majorHAnsi" w:hAnsiTheme="majorHAnsi" w:cs="Arial"/>
          <w:lang/>
        </w:rPr>
        <w:t>e o Poder Legislativo, as esferas estadual e federal do governo, municípios, entidades da sociedade civil e conselhos instituídos por Lei, com atuação em áreas temáticas ou setoriais das Políticas Públicas;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XIV – </w:t>
      </w:r>
      <w:r w:rsidRPr="00945816">
        <w:rPr>
          <w:rFonts w:asciiTheme="majorHAnsi" w:hAnsiTheme="majorHAnsi" w:cs="Arial"/>
          <w:lang/>
        </w:rPr>
        <w:t>promover o entrosamento e a integração ent</w:t>
      </w:r>
      <w:r w:rsidRPr="00945816">
        <w:rPr>
          <w:rFonts w:asciiTheme="majorHAnsi" w:hAnsiTheme="majorHAnsi" w:cs="Arial"/>
          <w:lang/>
        </w:rPr>
        <w:t>re o Poder Executivo e o Poder Legislativo e, inclusive, acompanhar na Câmara Municipal e no âmbito federal, a tramitação das provisões de interesse do Poder Executivo;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- </w:t>
      </w:r>
      <w:r w:rsidRPr="00945816">
        <w:rPr>
          <w:rFonts w:asciiTheme="majorHAnsi" w:hAnsiTheme="majorHAnsi" w:cs="Arial"/>
          <w:lang/>
        </w:rPr>
        <w:t>articular-se com o Líder do Governo e a bancada municipal nas atividades legislat</w:t>
      </w:r>
      <w:r w:rsidRPr="00945816">
        <w:rPr>
          <w:rFonts w:asciiTheme="majorHAnsi" w:hAnsiTheme="majorHAnsi" w:cs="Arial"/>
          <w:lang/>
        </w:rPr>
        <w:t>ivas, assessorando e informando sobre projetos, como subsídios ao encaminhamento e à votação dos mesmos;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- </w:t>
      </w:r>
      <w:r w:rsidRPr="00945816">
        <w:rPr>
          <w:rFonts w:asciiTheme="majorHAnsi" w:hAnsiTheme="majorHAnsi" w:cs="Arial"/>
          <w:lang/>
        </w:rPr>
        <w:t>preparar, registrar, publicar e expedir os atos governamentais em articulação com a Secretaria Municipal dos Assuntos Jurídicos;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organiz</w:t>
      </w:r>
      <w:r w:rsidRPr="00945816">
        <w:rPr>
          <w:rFonts w:asciiTheme="majorHAnsi" w:hAnsiTheme="majorHAnsi" w:cs="Arial"/>
          <w:lang/>
        </w:rPr>
        <w:t>ar, numerar e manter sob a sua responsabilidade, originais de Leis, Decretos e demais aos oficiais expedidos pelo Chefe do Executivo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promover ações visando o inter-relacionamento entre a Administração Municipal e os movimentos sociais;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coordenar as políticas de atenção ao cidadão, recebendo os pleitos e reclamações dos cidadãos ou entidades da sociedade civil, propiciando o seu acesso às informações sobre a cidade e os serviços municipais, garantindo o tratamento isonômico de todo</w:t>
      </w:r>
      <w:r w:rsidRPr="00945816">
        <w:rPr>
          <w:rFonts w:asciiTheme="majorHAnsi" w:hAnsiTheme="majorHAnsi" w:cs="Arial"/>
          <w:lang/>
        </w:rPr>
        <w:t xml:space="preserve">s  perante  a  Administração  Pública,  procurando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10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obter o atendimento aos pleitos formulados e, de qualquer forma, assegurando direito à resposta;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promover o fortalecimento das organizações comunitárias, como forma de garantir os direitos do cidadão;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– </w:t>
      </w:r>
      <w:r w:rsidRPr="00945816">
        <w:rPr>
          <w:rFonts w:asciiTheme="majorHAnsi" w:hAnsiTheme="majorHAnsi" w:cs="Arial"/>
          <w:lang/>
        </w:rPr>
        <w:t xml:space="preserve">propor programas e projetos que orientem a promoção dos Direitos Humanos a partir de políticas públicas afirmativas desenvolvidas de forma </w:t>
      </w:r>
      <w:r w:rsidRPr="00945816">
        <w:rPr>
          <w:rFonts w:asciiTheme="majorHAnsi" w:hAnsiTheme="majorHAnsi" w:cs="Arial"/>
          <w:lang/>
        </w:rPr>
        <w:t>integrada e articuladas com os diferentes setores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 – </w:t>
      </w:r>
      <w:r w:rsidRPr="00945816">
        <w:rPr>
          <w:rFonts w:asciiTheme="majorHAnsi" w:hAnsiTheme="majorHAnsi" w:cs="Arial"/>
          <w:lang/>
        </w:rPr>
        <w:t>assessorar o Chefe do Executivo, técnica e administrativamente, sobre os assuntos relacionados com a garantia de direitos;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receber e encaminhar informações e den</w:t>
      </w:r>
      <w:r w:rsidRPr="00945816">
        <w:rPr>
          <w:rFonts w:asciiTheme="majorHAnsi" w:hAnsiTheme="majorHAnsi" w:cs="Arial"/>
          <w:lang/>
        </w:rPr>
        <w:t>úncias de violações de direitos de todos os grupos vulneráveis em razão de sua raça, etnia, religião, condição social ou orientação sexual.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desenvolver atividades de cerimonial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XXV –</w:t>
      </w:r>
      <w:r w:rsidRPr="00945816">
        <w:rPr>
          <w:rFonts w:asciiTheme="majorHAnsi" w:hAnsiTheme="majorHAnsi" w:cs="Arial"/>
          <w:lang/>
        </w:rPr>
        <w:t xml:space="preserve"> propor e coordenar a política de comunicação exte</w:t>
      </w:r>
      <w:r w:rsidRPr="00945816">
        <w:rPr>
          <w:rFonts w:asciiTheme="majorHAnsi" w:hAnsiTheme="majorHAnsi" w:cs="Arial"/>
          <w:lang/>
        </w:rPr>
        <w:t>rna e interna de Poder Executivo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 xml:space="preserve">promover a divulgação de fatos e questões de interesse público, sobre a cidade e os </w:t>
      </w:r>
      <w:r w:rsidRPr="00945816">
        <w:rPr>
          <w:rFonts w:asciiTheme="majorHAnsi" w:hAnsiTheme="majorHAnsi" w:cs="Arial"/>
          <w:lang/>
        </w:rPr>
        <w:lastRenderedPageBreak/>
        <w:t>serviços municipais, de forma a assegurar a democratização do acesso à informação e transparência da Administração Munic</w:t>
      </w:r>
      <w:r w:rsidRPr="00945816">
        <w:rPr>
          <w:rFonts w:asciiTheme="majorHAnsi" w:hAnsiTheme="majorHAnsi" w:cs="Arial"/>
          <w:lang/>
        </w:rPr>
        <w:t>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apoiar os órgãos municipais na divulgação de suas iniciativas e em seu relacionamento institucional com os segmentos da comunidade local.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XXVIII – </w:t>
      </w:r>
      <w:r w:rsidRPr="00945816">
        <w:rPr>
          <w:rFonts w:asciiTheme="majorHAnsi" w:hAnsiTheme="majorHAnsi" w:cs="Arial"/>
          <w:lang/>
        </w:rPr>
        <w:t>relacionar-se com a mídia e os veículos de comunicação para todos os 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XXIX – </w:t>
      </w:r>
      <w:r w:rsidRPr="00945816">
        <w:rPr>
          <w:rFonts w:asciiTheme="majorHAnsi" w:hAnsiTheme="majorHAnsi" w:cs="Arial"/>
          <w:lang/>
        </w:rPr>
        <w:t>acompanhar</w:t>
      </w:r>
      <w:r w:rsidRPr="00945816">
        <w:rPr>
          <w:rFonts w:asciiTheme="majorHAnsi" w:hAnsiTheme="majorHAnsi" w:cs="Arial"/>
          <w:lang/>
        </w:rPr>
        <w:t xml:space="preserve"> e analisar noticiários sobre a Prefeitura, com a finalidade de contribuir para a construção de uma imagem positiva do Município e avaliar as tendências na divulgação e sua repercussão junto à opinião pública.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 – </w:t>
      </w:r>
      <w:r w:rsidRPr="00945816">
        <w:rPr>
          <w:rFonts w:asciiTheme="majorHAnsi" w:hAnsiTheme="majorHAnsi" w:cs="Arial"/>
          <w:lang/>
        </w:rPr>
        <w:t>estudar e implantar recursos eletrônico</w:t>
      </w:r>
      <w:r w:rsidRPr="00945816">
        <w:rPr>
          <w:rFonts w:asciiTheme="majorHAnsi" w:hAnsiTheme="majorHAnsi" w:cs="Arial"/>
          <w:lang/>
        </w:rPr>
        <w:t>s de comunicação visando aprimorar o relacionamento entre os órgãos municipais e destes com o público, em articulação com a Diretoria de Tecnologia e Telecomunicações;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 – </w:t>
      </w:r>
      <w:r w:rsidRPr="00945816">
        <w:rPr>
          <w:rFonts w:asciiTheme="majorHAnsi" w:hAnsiTheme="majorHAnsi" w:cs="Arial"/>
          <w:lang/>
        </w:rPr>
        <w:t>colaborar na organização de entrevistas demandadas e concedidas pelo Prefeito;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11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 – </w:t>
      </w:r>
      <w:r w:rsidRPr="00945816">
        <w:rPr>
          <w:rFonts w:asciiTheme="majorHAnsi" w:hAnsiTheme="majorHAnsi" w:cs="Arial"/>
          <w:lang/>
        </w:rPr>
        <w:t>realizar pesquisas de opinião pública visando o acompanhamento da imagem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XXXIII – </w:t>
      </w:r>
      <w:r w:rsidRPr="00945816">
        <w:rPr>
          <w:rFonts w:asciiTheme="majorHAnsi" w:hAnsiTheme="majorHAnsi" w:cs="Arial"/>
          <w:lang/>
        </w:rPr>
        <w:t xml:space="preserve">elaborar a política de Ordem </w:t>
      </w:r>
      <w:r w:rsidRPr="00945816">
        <w:rPr>
          <w:rFonts w:asciiTheme="majorHAnsi" w:hAnsiTheme="majorHAnsi" w:cs="Arial"/>
          <w:lang/>
        </w:rPr>
        <w:t>Pública e proteção social para o Município de Cordeirópolis;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promover a segurança e convivência pacífica;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 – </w:t>
      </w:r>
      <w:r w:rsidRPr="00945816">
        <w:rPr>
          <w:rFonts w:asciiTheme="majorHAnsi" w:hAnsiTheme="majorHAnsi" w:cs="Arial"/>
          <w:lang/>
        </w:rPr>
        <w:t>articular os demais órgãos de segurança visando potencializar o combate à criminalidade e à violência;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 – </w:t>
      </w:r>
      <w:r w:rsidRPr="00945816">
        <w:rPr>
          <w:rFonts w:asciiTheme="majorHAnsi" w:hAnsiTheme="majorHAnsi" w:cs="Arial"/>
          <w:lang/>
        </w:rPr>
        <w:t>promover e intensifica</w:t>
      </w:r>
      <w:r w:rsidRPr="00945816">
        <w:rPr>
          <w:rFonts w:asciiTheme="majorHAnsi" w:hAnsiTheme="majorHAnsi" w:cs="Arial"/>
          <w:lang/>
        </w:rPr>
        <w:t>r a cultura de paz, de apoio ao desarmamento e de combate sistemático aos preconceitos;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XXXVII – </w:t>
      </w:r>
      <w:r w:rsidRPr="00945816">
        <w:rPr>
          <w:rFonts w:asciiTheme="majorHAnsi" w:hAnsiTheme="majorHAnsi" w:cs="Arial"/>
          <w:lang/>
        </w:rPr>
        <w:t>realizar medidas preventivas que visem promover a cidadania e a inclusão social em setores ou regiões focos de violência e criminalidade, em articulação com a</w:t>
      </w:r>
      <w:r w:rsidRPr="00945816">
        <w:rPr>
          <w:rFonts w:asciiTheme="majorHAnsi" w:hAnsiTheme="majorHAnsi" w:cs="Arial"/>
          <w:lang/>
        </w:rPr>
        <w:t xml:space="preserve"> Secretaria Municipal de Desenvolvimento Social;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XXXVIII – </w:t>
      </w:r>
      <w:r w:rsidRPr="00945816">
        <w:rPr>
          <w:rFonts w:asciiTheme="majorHAnsi" w:hAnsiTheme="majorHAnsi" w:cs="Arial"/>
          <w:lang/>
        </w:rPr>
        <w:t>promover o acesso à informação relativa ao acesso à justiça, especialmente em territórios vulneráveis;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XXXIX - </w:t>
      </w:r>
      <w:r w:rsidRPr="00945816">
        <w:rPr>
          <w:rFonts w:asciiTheme="majorHAnsi" w:hAnsiTheme="majorHAnsi" w:cs="Arial"/>
          <w:lang/>
        </w:rPr>
        <w:t>integrar a política pública de segurança com a comunidade buscando um relacionamento</w:t>
      </w:r>
      <w:r w:rsidRPr="00945816">
        <w:rPr>
          <w:rFonts w:asciiTheme="majorHAnsi" w:hAnsiTheme="majorHAnsi" w:cs="Arial"/>
          <w:lang/>
        </w:rPr>
        <w:t xml:space="preserve"> democrático que vise conscientização e colaboração para a diminuição dos níveis de violência;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XL – </w:t>
      </w:r>
      <w:r w:rsidRPr="00945816">
        <w:rPr>
          <w:rFonts w:asciiTheme="majorHAnsi" w:hAnsiTheme="majorHAnsi" w:cs="Arial"/>
          <w:lang/>
        </w:rPr>
        <w:t>promover e apoiar atividades da Junta do Serviço Militar;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 – </w:t>
      </w:r>
      <w:r w:rsidRPr="00945816">
        <w:rPr>
          <w:rFonts w:asciiTheme="majorHAnsi" w:hAnsiTheme="majorHAnsi" w:cs="Arial"/>
          <w:lang/>
        </w:rPr>
        <w:t>executar atividades da Guarda Municipal, previstas no Art. 144 § 8° da Constituição Federa</w:t>
      </w:r>
      <w:r w:rsidRPr="00945816">
        <w:rPr>
          <w:rFonts w:asciiTheme="majorHAnsi" w:hAnsiTheme="majorHAnsi" w:cs="Arial"/>
          <w:lang/>
        </w:rPr>
        <w:t>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XLII – </w:t>
      </w:r>
      <w:r w:rsidRPr="00945816">
        <w:rPr>
          <w:rFonts w:asciiTheme="majorHAnsi" w:hAnsiTheme="majorHAnsi" w:cs="Arial"/>
          <w:lang/>
        </w:rPr>
        <w:t>exercer a vigilância interna e externa sobre os próprios municipais e unidades administrativas e funcionais de todos os órgãos da administração direta do Município de Cordeirópolis;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XLIII – </w:t>
      </w:r>
      <w:r w:rsidRPr="00945816">
        <w:rPr>
          <w:rFonts w:asciiTheme="majorHAnsi" w:hAnsiTheme="majorHAnsi" w:cs="Arial"/>
          <w:lang/>
        </w:rPr>
        <w:t>proteger o patrimônio público municipal contra atos de</w:t>
      </w:r>
      <w:r w:rsidRPr="00945816">
        <w:rPr>
          <w:rFonts w:asciiTheme="majorHAnsi" w:hAnsiTheme="majorHAnsi" w:cs="Arial"/>
          <w:lang/>
        </w:rPr>
        <w:t xml:space="preserve"> vandalismo e danos;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XLIV – </w:t>
      </w:r>
      <w:r w:rsidRPr="00945816">
        <w:rPr>
          <w:rFonts w:asciiTheme="majorHAnsi" w:hAnsiTheme="majorHAnsi" w:cs="Arial"/>
          <w:lang/>
        </w:rPr>
        <w:t>prevenir, no âmbito de sua competência, a ocorrência de qualquer ato ilícito penal;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 – </w:t>
      </w:r>
      <w:r w:rsidRPr="00945816">
        <w:rPr>
          <w:rFonts w:asciiTheme="majorHAnsi" w:hAnsiTheme="majorHAnsi" w:cs="Arial"/>
          <w:lang/>
        </w:rPr>
        <w:t xml:space="preserve">garantir a execução dos serviços de responsabilidade do Município, bem como exercer a sua função fiscalizadora no desempenho da Polícia </w:t>
      </w:r>
      <w:r w:rsidRPr="00945816">
        <w:rPr>
          <w:rFonts w:asciiTheme="majorHAnsi" w:hAnsiTheme="majorHAnsi" w:cs="Arial"/>
          <w:lang/>
        </w:rPr>
        <w:t>Administrativa, nos termos das Constituições Estadual e Federal;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12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 – </w:t>
      </w:r>
      <w:r w:rsidRPr="00945816">
        <w:rPr>
          <w:rFonts w:asciiTheme="majorHAnsi" w:hAnsiTheme="majorHAnsi" w:cs="Arial"/>
          <w:lang/>
        </w:rPr>
        <w:t>atuar em sintonia com os organismos policiais do Estado dentro de suas atrib</w:t>
      </w:r>
      <w:r w:rsidRPr="00945816">
        <w:rPr>
          <w:rFonts w:asciiTheme="majorHAnsi" w:hAnsiTheme="majorHAnsi" w:cs="Arial"/>
          <w:lang/>
        </w:rPr>
        <w:t>uições específicas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XLVII – </w:t>
      </w:r>
      <w:r w:rsidRPr="00945816">
        <w:rPr>
          <w:rFonts w:asciiTheme="majorHAnsi" w:hAnsiTheme="majorHAnsi" w:cs="Arial"/>
          <w:lang/>
        </w:rPr>
        <w:t>fiscalizar e preservar as áreas de preservação ambiental em articulação coma Secretaria Municipal de Desenvolvimento Econômico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XLVIII – </w:t>
      </w:r>
      <w:r w:rsidRPr="00945816">
        <w:rPr>
          <w:rFonts w:asciiTheme="majorHAnsi" w:hAnsiTheme="majorHAnsi" w:cs="Arial"/>
          <w:lang/>
        </w:rPr>
        <w:t>prestar apoio técnico ao Conselho Municipal de Segurança Pública;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XLIV – </w:t>
      </w:r>
      <w:r w:rsidRPr="00945816">
        <w:rPr>
          <w:rFonts w:asciiTheme="majorHAnsi" w:hAnsiTheme="majorHAnsi" w:cs="Arial"/>
          <w:lang/>
        </w:rPr>
        <w:t>arti</w:t>
      </w:r>
      <w:r w:rsidRPr="00945816">
        <w:rPr>
          <w:rFonts w:asciiTheme="majorHAnsi" w:hAnsiTheme="majorHAnsi" w:cs="Arial"/>
          <w:lang/>
        </w:rPr>
        <w:t>cular, coordenar e gerenciar ações de defesa civil em nível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 – </w:t>
      </w:r>
      <w:r w:rsidRPr="00945816">
        <w:rPr>
          <w:rFonts w:asciiTheme="majorHAnsi" w:hAnsiTheme="majorHAnsi" w:cs="Arial"/>
          <w:lang/>
        </w:rPr>
        <w:t>promover a ampla participação da comunidade nas ações de defesa civil, especialmente nas atividades de planejamento e ações de respostas a desastres e reconstrução;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 – </w:t>
      </w:r>
      <w:r w:rsidRPr="00945816">
        <w:rPr>
          <w:rFonts w:asciiTheme="majorHAnsi" w:hAnsiTheme="majorHAnsi" w:cs="Arial"/>
          <w:lang/>
        </w:rPr>
        <w:t>elaborar,</w:t>
      </w:r>
      <w:r w:rsidRPr="00945816">
        <w:rPr>
          <w:rFonts w:asciiTheme="majorHAnsi" w:hAnsiTheme="majorHAnsi" w:cs="Arial"/>
          <w:lang/>
        </w:rPr>
        <w:t xml:space="preserve"> implementar e gerenciar planos diretores, planos de contingências e planos de operações de defesa civil, bem como projetos relacionados com o assunto;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LII – </w:t>
      </w:r>
      <w:r w:rsidRPr="00945816">
        <w:rPr>
          <w:rFonts w:asciiTheme="majorHAnsi" w:hAnsiTheme="majorHAnsi" w:cs="Arial"/>
          <w:lang/>
        </w:rPr>
        <w:t>elaborar o plano de ação anual, objetivando o atendimento de ações em tempo de normalidade, bem c</w:t>
      </w:r>
      <w:r w:rsidRPr="00945816">
        <w:rPr>
          <w:rFonts w:asciiTheme="majorHAnsi" w:hAnsiTheme="majorHAnsi" w:cs="Arial"/>
          <w:lang/>
        </w:rPr>
        <w:t>omo em situações emergenciais, com a garantia de recursos do orçamento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LIII – </w:t>
      </w:r>
      <w:r w:rsidRPr="00945816">
        <w:rPr>
          <w:rFonts w:asciiTheme="majorHAnsi" w:hAnsiTheme="majorHAnsi" w:cs="Arial"/>
          <w:lang/>
        </w:rPr>
        <w:t xml:space="preserve">implementar políticas de capacitação de pessoas para ações de defesa civil e promover o desenvolvimento de associações de voluntários, buscando articular, ao máximo, </w:t>
      </w:r>
      <w:r w:rsidRPr="00945816">
        <w:rPr>
          <w:rFonts w:asciiTheme="majorHAnsi" w:hAnsiTheme="majorHAnsi" w:cs="Arial"/>
          <w:lang/>
        </w:rPr>
        <w:t>a atuação conjunta com as comunidades apoiadas;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LIV – </w:t>
      </w:r>
      <w:r w:rsidRPr="00945816">
        <w:rPr>
          <w:rFonts w:asciiTheme="majorHAnsi" w:hAnsiTheme="majorHAnsi" w:cs="Arial"/>
          <w:lang/>
        </w:rPr>
        <w:t>promover a inclusão dos princípios de defesa civil nos currículos escolares da rede municipal, proporcionando todo o apoio á comunidade docente no desenvolvimento de material didático-pedagógico para e</w:t>
      </w:r>
      <w:r w:rsidRPr="00945816">
        <w:rPr>
          <w:rFonts w:asciiTheme="majorHAnsi" w:hAnsiTheme="majorHAnsi" w:cs="Arial"/>
          <w:lang/>
        </w:rPr>
        <w:t>sse fim;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 – </w:t>
      </w:r>
      <w:r w:rsidRPr="00945816">
        <w:rPr>
          <w:rFonts w:asciiTheme="majorHAnsi" w:hAnsiTheme="majorHAnsi" w:cs="Arial"/>
          <w:lang/>
        </w:rPr>
        <w:t>realizar exercícios simulados, com a participação da população, para treinamento da equipes e aperfeiçoamento dos planos de contingência;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 - </w:t>
      </w:r>
      <w:r w:rsidRPr="00945816">
        <w:rPr>
          <w:rFonts w:asciiTheme="majorHAnsi" w:hAnsiTheme="majorHAnsi" w:cs="Arial"/>
          <w:lang/>
        </w:rPr>
        <w:t>gerenciar os procedimentos relativos á avaliação de danos e prejuízos das áreas atingidas por de</w:t>
      </w:r>
      <w:r w:rsidRPr="00945816">
        <w:rPr>
          <w:rFonts w:asciiTheme="majorHAnsi" w:hAnsiTheme="majorHAnsi" w:cs="Arial"/>
          <w:lang/>
        </w:rPr>
        <w:t>sastres;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LVII – </w:t>
      </w:r>
      <w:r w:rsidRPr="00945816">
        <w:rPr>
          <w:rFonts w:asciiTheme="majorHAnsi" w:hAnsiTheme="majorHAnsi" w:cs="Arial"/>
          <w:lang/>
        </w:rPr>
        <w:t>propor á autoridade competente a decretação de situação de emergência ou de estado de calamidade pública, de acordo com os critérios estabelecidos pelo Conselho Nacional de Defesa Civil – CONDEC;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323"/>
          <w:tab w:val="left" w:pos="3612"/>
          <w:tab w:val="left" w:leader="dot" w:pos="7581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LVIII – </w:t>
      </w:r>
      <w:r w:rsidRPr="00945816">
        <w:rPr>
          <w:rFonts w:asciiTheme="majorHAnsi" w:hAnsiTheme="majorHAnsi" w:cs="Arial"/>
          <w:lang/>
        </w:rPr>
        <w:t xml:space="preserve">executar coleta, a distribuição e </w:t>
      </w:r>
      <w:r w:rsidRPr="00945816">
        <w:rPr>
          <w:rFonts w:asciiTheme="majorHAnsi" w:hAnsiTheme="majorHAnsi" w:cs="Arial"/>
          <w:lang/>
        </w:rPr>
        <w:t>o controle de suprimentos em situações de desastres;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13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LXIV – </w:t>
      </w:r>
      <w:r w:rsidRPr="00945816">
        <w:rPr>
          <w:rFonts w:asciiTheme="majorHAnsi" w:hAnsiTheme="majorHAnsi" w:cs="Arial"/>
          <w:lang/>
        </w:rPr>
        <w:t>implementar os comandos operacionais a serem utilizados como ferramenta gerencial para co</w:t>
      </w:r>
      <w:r w:rsidRPr="00945816">
        <w:rPr>
          <w:rFonts w:asciiTheme="majorHAnsi" w:hAnsiTheme="majorHAnsi" w:cs="Arial"/>
          <w:lang/>
        </w:rPr>
        <w:t>mandar, controlar e coordenar as ações emergenciais em circunstâncias de desastres;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LXV – </w:t>
      </w:r>
      <w:r w:rsidRPr="00945816">
        <w:rPr>
          <w:rFonts w:asciiTheme="majorHAnsi" w:hAnsiTheme="majorHAnsi" w:cs="Arial"/>
          <w:lang/>
        </w:rPr>
        <w:t>promover e dar apoio a atividades do Corpo de Bombeiros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LXVI – </w:t>
      </w:r>
      <w:r w:rsidRPr="00945816">
        <w:rPr>
          <w:rFonts w:asciiTheme="majorHAnsi" w:hAnsiTheme="majorHAnsi" w:cs="Arial"/>
          <w:lang/>
        </w:rPr>
        <w:t>propor e promover o desenvolvimento das políticas públicas no Município na área de mobi</w:t>
      </w:r>
      <w:r w:rsidRPr="00945816">
        <w:rPr>
          <w:rFonts w:asciiTheme="majorHAnsi" w:hAnsiTheme="majorHAnsi" w:cs="Arial"/>
          <w:lang/>
        </w:rPr>
        <w:t>lidade urbana;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LXVII – </w:t>
      </w:r>
      <w:r w:rsidRPr="00945816">
        <w:rPr>
          <w:rFonts w:asciiTheme="majorHAnsi" w:hAnsiTheme="majorHAnsi" w:cs="Arial"/>
          <w:lang/>
        </w:rPr>
        <w:t>coibir o uso indevido das calçadas e a ocupação dos passeios público por obstáculos que impeças a livre circulação e acessibilidade de pedestres;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LXVIII – </w:t>
      </w:r>
      <w:r w:rsidRPr="00945816">
        <w:rPr>
          <w:rFonts w:asciiTheme="majorHAnsi" w:hAnsiTheme="majorHAnsi" w:cs="Arial"/>
          <w:lang/>
        </w:rPr>
        <w:t>promover e supervisionar a execução dos serviços de trânsito, sob a responsa</w:t>
      </w:r>
      <w:r w:rsidRPr="00945816">
        <w:rPr>
          <w:rFonts w:asciiTheme="majorHAnsi" w:hAnsiTheme="majorHAnsi" w:cs="Arial"/>
          <w:lang/>
        </w:rPr>
        <w:t>bilidade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LXIX – </w:t>
      </w:r>
      <w:r w:rsidRPr="00945816">
        <w:rPr>
          <w:rFonts w:asciiTheme="majorHAnsi" w:hAnsiTheme="majorHAnsi" w:cs="Arial"/>
          <w:lang/>
        </w:rPr>
        <w:t>orientar e acompanhar as operações de fiscalização e controle do trânsito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 – </w:t>
      </w:r>
      <w:r w:rsidRPr="00945816">
        <w:rPr>
          <w:rFonts w:asciiTheme="majorHAnsi" w:hAnsiTheme="majorHAnsi" w:cs="Arial"/>
          <w:lang/>
        </w:rPr>
        <w:t>promover os serviços de sinalização de trânsito e tráfego em articulação com os órgãos estaduais competentes, conforme a legislação v</w:t>
      </w:r>
      <w:r w:rsidRPr="00945816">
        <w:rPr>
          <w:rFonts w:asciiTheme="majorHAnsi" w:hAnsiTheme="majorHAnsi" w:cs="Arial"/>
          <w:lang/>
        </w:rPr>
        <w:t>igente;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LXXI – </w:t>
      </w:r>
      <w:r w:rsidRPr="00945816">
        <w:rPr>
          <w:rFonts w:asciiTheme="majorHAnsi" w:hAnsiTheme="majorHAnsi" w:cs="Arial"/>
          <w:lang/>
        </w:rPr>
        <w:t>definir diretrizes e propor medidas com vistas a organizar e tornar eficiente o sistema de transportes públicos;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LXXII – </w:t>
      </w:r>
      <w:r w:rsidRPr="00945816">
        <w:rPr>
          <w:rFonts w:asciiTheme="majorHAnsi" w:hAnsiTheme="majorHAnsi" w:cs="Arial"/>
          <w:lang/>
        </w:rPr>
        <w:t>planejar, organizar e controlar os serviços de transporte público, coletivo e da circulação viária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LXXI</w:t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orientar e acompanhar as operações de fiscalização e controle do transporte público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LXXIV – </w:t>
      </w:r>
      <w:r w:rsidRPr="00945816">
        <w:rPr>
          <w:rFonts w:asciiTheme="majorHAnsi" w:hAnsiTheme="majorHAnsi" w:cs="Arial"/>
          <w:lang/>
        </w:rPr>
        <w:t>atuar de forma articulada com a Junta Administrativa de Recursos de Infrações (JARI);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LXXV - </w:t>
      </w:r>
      <w:r w:rsidRPr="00945816">
        <w:rPr>
          <w:rFonts w:asciiTheme="majorHAnsi" w:hAnsiTheme="majorHAnsi" w:cs="Arial"/>
          <w:lang/>
        </w:rPr>
        <w:t>administrar o terminal de transporte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L</w:t>
      </w: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>implantar e implementar o Plano Municipal de Mobilidade Urbana no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LXXVII – </w:t>
      </w:r>
      <w:r w:rsidRPr="00945816">
        <w:rPr>
          <w:rFonts w:asciiTheme="majorHAnsi" w:hAnsiTheme="majorHAnsi" w:cs="Arial"/>
          <w:lang/>
        </w:rPr>
        <w:t>participar da elaboração do calendário de eventos, em articulação com 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LXXVIII - </w:t>
      </w:r>
      <w:r w:rsidRPr="00945816">
        <w:rPr>
          <w:rFonts w:asciiTheme="majorHAnsi" w:hAnsiTheme="majorHAnsi" w:cs="Arial"/>
          <w:lang/>
        </w:rPr>
        <w:t>desempenhar outras atividades afins.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Substitutiv</w:t>
      </w:r>
      <w:r w:rsidRPr="00945816">
        <w:rPr>
          <w:rFonts w:asciiTheme="majorHAnsi" w:hAnsiTheme="majorHAnsi" w:cs="Arial"/>
          <w:lang/>
        </w:rPr>
        <w:t xml:space="preserve">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14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1°. </w:t>
      </w:r>
      <w:r w:rsidRPr="00945816">
        <w:rPr>
          <w:rFonts w:asciiTheme="majorHAnsi" w:hAnsiTheme="majorHAnsi" w:cs="Arial"/>
          <w:lang/>
        </w:rPr>
        <w:t>A Secretaria Municipal de Governo Segurança e Mobilidade Urbana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I –</w:t>
      </w:r>
      <w:r w:rsidRPr="00945816">
        <w:rPr>
          <w:rFonts w:asciiTheme="majorHAnsi" w:hAnsiTheme="majorHAnsi"/>
          <w:b w:val="0"/>
          <w:bCs w:val="0"/>
          <w:lang/>
        </w:rPr>
        <w:t xml:space="preserve"> Secretaria Adjunta;</w:t>
      </w: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II –</w:t>
      </w:r>
      <w:r w:rsidRPr="00945816">
        <w:rPr>
          <w:rFonts w:asciiTheme="majorHAnsi" w:hAnsiTheme="majorHAnsi"/>
          <w:b w:val="0"/>
          <w:bCs w:val="0"/>
          <w:lang/>
        </w:rPr>
        <w:t xml:space="preserve"> Corregedo</w:t>
      </w:r>
      <w:r w:rsidRPr="00945816">
        <w:rPr>
          <w:rFonts w:asciiTheme="majorHAnsi" w:hAnsiTheme="majorHAnsi"/>
          <w:b w:val="0"/>
          <w:bCs w:val="0"/>
          <w:lang/>
        </w:rPr>
        <w:t>ria da Guarda Civil Municipal;</w:t>
      </w: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III –</w:t>
      </w:r>
      <w:r w:rsidRPr="00945816">
        <w:rPr>
          <w:rFonts w:asciiTheme="majorHAnsi" w:hAnsiTheme="majorHAnsi"/>
          <w:b w:val="0"/>
          <w:bCs w:val="0"/>
          <w:lang/>
        </w:rPr>
        <w:t xml:space="preserve"> Diretoria de Governo;</w:t>
      </w:r>
    </w:p>
    <w:p w:rsidR="00000000" w:rsidRPr="00945816" w:rsidRDefault="00131EBD">
      <w:pPr>
        <w:pStyle w:val="Corpodetexto22"/>
        <w:keepNext w:val="0"/>
        <w:spacing w:before="0" w:after="60"/>
        <w:ind w:left="567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a)</w:t>
      </w:r>
      <w:r w:rsidRPr="00945816">
        <w:rPr>
          <w:rFonts w:asciiTheme="majorHAnsi" w:hAnsiTheme="majorHAnsi"/>
          <w:b w:val="0"/>
          <w:bCs w:val="0"/>
          <w:lang/>
        </w:rPr>
        <w:t xml:space="preserve"> Coordenadoria de Gabinete;</w:t>
      </w:r>
    </w:p>
    <w:p w:rsidR="00000000" w:rsidRPr="00945816" w:rsidRDefault="00131EBD">
      <w:pPr>
        <w:pStyle w:val="Corpodetexto22"/>
        <w:keepNext w:val="0"/>
        <w:spacing w:before="0" w:after="60"/>
        <w:jc w:val="both"/>
        <w:rPr>
          <w:rFonts w:asciiTheme="majorHAnsi" w:hAnsiTheme="majorHAnsi"/>
          <w:b w:val="0"/>
          <w:bCs w:val="0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 xml:space="preserve">IV - </w:t>
      </w:r>
      <w:r w:rsidRPr="00945816">
        <w:rPr>
          <w:rFonts w:asciiTheme="majorHAnsi" w:hAnsiTheme="majorHAnsi"/>
          <w:b w:val="0"/>
          <w:bCs w:val="0"/>
          <w:lang/>
        </w:rPr>
        <w:t>Diretoria de Comunicação Social;</w:t>
      </w:r>
    </w:p>
    <w:p w:rsidR="00000000" w:rsidRPr="00945816" w:rsidRDefault="00131EBD">
      <w:pPr>
        <w:pStyle w:val="Corpodetexto22"/>
        <w:keepNext w:val="0"/>
        <w:numPr>
          <w:ilvl w:val="0"/>
          <w:numId w:val="8"/>
        </w:numPr>
        <w:tabs>
          <w:tab w:val="left" w:pos="1062"/>
        </w:tabs>
        <w:spacing w:before="0" w:after="0"/>
        <w:ind w:left="1062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Coordenadoria de Imprensa Oficial;</w:t>
      </w:r>
    </w:p>
    <w:p w:rsidR="00000000" w:rsidRPr="00945816" w:rsidRDefault="00131EBD">
      <w:pPr>
        <w:pStyle w:val="Corpodetexto22"/>
        <w:keepNext w:val="0"/>
        <w:tabs>
          <w:tab w:val="left" w:pos="2540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ab/>
      </w:r>
    </w:p>
    <w:p w:rsidR="00000000" w:rsidRPr="00945816" w:rsidRDefault="00131EBD">
      <w:pPr>
        <w:pStyle w:val="Corpodetexto22"/>
        <w:keepNext w:val="0"/>
        <w:spacing w:before="0" w:after="6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 xml:space="preserve">V – </w:t>
      </w:r>
      <w:r w:rsidRPr="00945816">
        <w:rPr>
          <w:rFonts w:asciiTheme="majorHAnsi" w:hAnsiTheme="majorHAnsi"/>
          <w:b w:val="0"/>
          <w:bCs w:val="0"/>
          <w:lang/>
        </w:rPr>
        <w:t>Diretoria de Relações Legislativas e Comunitárias;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Tahoma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VI –</w:t>
      </w:r>
      <w:r w:rsidRPr="00945816">
        <w:rPr>
          <w:rFonts w:asciiTheme="majorHAnsi" w:hAnsiTheme="majorHAnsi"/>
          <w:b w:val="0"/>
          <w:bCs w:val="0"/>
          <w:lang/>
        </w:rPr>
        <w:t xml:space="preserve"> Diretoria da Guarda Civil Mun</w:t>
      </w:r>
      <w:r w:rsidRPr="00945816">
        <w:rPr>
          <w:rFonts w:asciiTheme="majorHAnsi" w:hAnsiTheme="majorHAnsi"/>
          <w:b w:val="0"/>
          <w:bCs w:val="0"/>
          <w:lang/>
        </w:rPr>
        <w:t>icipal;</w:t>
      </w:r>
    </w:p>
    <w:p w:rsidR="00000000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Coordenadoria da Defesa Civil;</w:t>
      </w:r>
    </w:p>
    <w:p w:rsidR="00000000" w:rsidRPr="00945816" w:rsidRDefault="00131EBD">
      <w:pPr>
        <w:pStyle w:val="Corpodetexto22"/>
        <w:keepNext w:val="0"/>
        <w:numPr>
          <w:ilvl w:val="0"/>
          <w:numId w:val="9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Coordenadoria de Vigilância e Monitoramento;</w:t>
      </w: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</w:p>
    <w:p w:rsidR="00000000" w:rsidRPr="00945816" w:rsidRDefault="00131EBD">
      <w:pPr>
        <w:pStyle w:val="Corpodetexto22"/>
        <w:keepNext w:val="0"/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lang/>
        </w:rPr>
        <w:t>VII –</w:t>
      </w:r>
      <w:r w:rsidRPr="00945816">
        <w:rPr>
          <w:rFonts w:asciiTheme="majorHAnsi" w:hAnsiTheme="majorHAnsi"/>
          <w:b w:val="0"/>
          <w:bCs w:val="0"/>
          <w:lang/>
        </w:rPr>
        <w:t xml:space="preserve"> Diretoria de Mobilidade Urbana;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Coordenadoria de Trânsito;</w:t>
      </w:r>
    </w:p>
    <w:p w:rsidR="00000000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Gerência de Fiscalização de Trânsito;</w:t>
      </w:r>
    </w:p>
    <w:p w:rsidR="00000000" w:rsidRPr="00945816" w:rsidRDefault="00131EBD">
      <w:pPr>
        <w:pStyle w:val="Corpodetexto22"/>
        <w:keepNext w:val="0"/>
        <w:numPr>
          <w:ilvl w:val="0"/>
          <w:numId w:val="10"/>
        </w:numPr>
        <w:tabs>
          <w:tab w:val="left" w:pos="128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Coordenadoria de Transportes;</w:t>
      </w:r>
    </w:p>
    <w:p w:rsidR="00000000" w:rsidRPr="00945816" w:rsidRDefault="00131EBD">
      <w:pPr>
        <w:pStyle w:val="Corpodetexto22"/>
        <w:keepNext w:val="0"/>
        <w:numPr>
          <w:ilvl w:val="0"/>
          <w:numId w:val="11"/>
        </w:numPr>
        <w:tabs>
          <w:tab w:val="left" w:pos="1647"/>
        </w:tabs>
        <w:spacing w:before="0" w:after="0"/>
        <w:jc w:val="both"/>
        <w:rPr>
          <w:rFonts w:asciiTheme="majorHAnsi" w:hAnsiTheme="majorHAnsi"/>
          <w:b w:val="0"/>
          <w:bCs w:val="0"/>
          <w:lang/>
        </w:rPr>
      </w:pPr>
      <w:r w:rsidRPr="00945816">
        <w:rPr>
          <w:rFonts w:asciiTheme="majorHAnsi" w:hAnsiTheme="majorHAnsi"/>
          <w:b w:val="0"/>
          <w:bCs w:val="0"/>
          <w:lang/>
        </w:rPr>
        <w:t>Gerência de Fiscalização de Transport</w:t>
      </w:r>
      <w:r w:rsidRPr="00945816">
        <w:rPr>
          <w:rFonts w:asciiTheme="majorHAnsi" w:hAnsiTheme="majorHAnsi"/>
          <w:b w:val="0"/>
          <w:bCs w:val="0"/>
          <w:lang/>
        </w:rPr>
        <w:t>es.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2°. </w:t>
      </w:r>
      <w:r w:rsidRPr="00945816">
        <w:rPr>
          <w:rFonts w:asciiTheme="majorHAnsi" w:hAnsiTheme="majorHAnsi" w:cs="Arial"/>
          <w:lang/>
        </w:rPr>
        <w:t>A secretaria Municipal de Governo, Segurança e Mobilidade Urbana, para o desempenho de suas funções, é composta por Assessores organizados e distribuídos conforme o perfil e a necessidade institucional, a partir de prioridades definidas pelo Pre</w:t>
      </w:r>
      <w:r w:rsidRPr="00945816">
        <w:rPr>
          <w:rFonts w:asciiTheme="majorHAnsi" w:hAnsiTheme="majorHAnsi" w:cs="Arial"/>
          <w:lang/>
        </w:rPr>
        <w:t>feito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>Da Controladoria Geral do Município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19. </w:t>
      </w:r>
      <w:r w:rsidRPr="00945816">
        <w:rPr>
          <w:rFonts w:asciiTheme="majorHAnsi" w:hAnsiTheme="majorHAnsi" w:cs="Arial"/>
          <w:lang/>
        </w:rPr>
        <w:t>A Controladoria Geral do Município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coordenar e supervisionar as atividades de controle interno do Poder Executivo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promover a realizaç</w:t>
      </w:r>
      <w:r w:rsidRPr="00945816">
        <w:rPr>
          <w:rFonts w:asciiTheme="majorHAnsi" w:hAnsiTheme="majorHAnsi" w:cs="Arial"/>
          <w:lang/>
        </w:rPr>
        <w:t>ão e coordenar inspeções, verificações e perícias nos órgãos e entidades integrantes do sistema de controle interno do Poder Executivo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 xml:space="preserve">promover o monitoramento dos convênios celebrados pelo município e auditar as respectivas prestações de </w:t>
      </w:r>
      <w:r w:rsidRPr="00945816">
        <w:rPr>
          <w:rFonts w:asciiTheme="majorHAnsi" w:hAnsiTheme="majorHAnsi" w:cs="Arial"/>
          <w:lang/>
        </w:rPr>
        <w:t>contas;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15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 xml:space="preserve">promover auditoria das demonstrações contábeis, orçamento e financeiras de órgãos e entidades da administração direta bem como das suas </w:t>
      </w:r>
      <w:r w:rsidRPr="00945816">
        <w:rPr>
          <w:rFonts w:asciiTheme="majorHAnsi" w:hAnsiTheme="majorHAnsi" w:cs="Arial"/>
          <w:lang/>
        </w:rPr>
        <w:t>prestações de contas;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promover o acompanhamento gerencial de custos e resultados da atuação da Administração direta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elaborar normas, rotinas e procedimentos para a Administração Municipal, visando o aprimoramento de seu controle inte</w:t>
      </w:r>
      <w:r w:rsidRPr="00945816">
        <w:rPr>
          <w:rFonts w:asciiTheme="majorHAnsi" w:hAnsiTheme="majorHAnsi" w:cs="Arial"/>
          <w:lang/>
        </w:rPr>
        <w:t>rno;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promover a orientação preventiva, capacitação e assistência técnica aos gestores e servidores municipais, objetivando o melhor cumprimento da legislação e das normas em vigor e a observância aos princípios do controle interno;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analisar as</w:t>
      </w:r>
      <w:r w:rsidRPr="00945816">
        <w:rPr>
          <w:rFonts w:asciiTheme="majorHAnsi" w:hAnsiTheme="majorHAnsi" w:cs="Arial"/>
          <w:lang/>
        </w:rPr>
        <w:t xml:space="preserve"> operações de crédito, avais e garantias, bem como dos direitos e haveres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acompanhar a r de recursos de outras esferas de governo para 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acompanhar a execução físico-financeira de planos e programas, assim como avaliar seu</w:t>
      </w:r>
      <w:r w:rsidRPr="00945816">
        <w:rPr>
          <w:rFonts w:asciiTheme="majorHAnsi" w:hAnsiTheme="majorHAnsi" w:cs="Arial"/>
          <w:lang/>
        </w:rPr>
        <w:t>s resultados;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atender o Tribunal de Contas no exercício de sua missão institucional;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comprovar a legalidade da gestão orçamentária, financeira e patrimonial;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comprovar a legalidade dos repasses a entidades do terceiro setor, avaliando a e</w:t>
      </w:r>
      <w:r w:rsidRPr="00945816">
        <w:rPr>
          <w:rFonts w:asciiTheme="majorHAnsi" w:hAnsiTheme="majorHAnsi" w:cs="Arial"/>
          <w:lang/>
        </w:rPr>
        <w:t>ficácia e a eficiência dos resultados alcançados;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XIV –</w:t>
      </w:r>
      <w:r w:rsidRPr="00945816">
        <w:rPr>
          <w:rFonts w:asciiTheme="majorHAnsi" w:hAnsiTheme="majorHAnsi" w:cs="Arial"/>
          <w:lang/>
        </w:rPr>
        <w:t xml:space="preserve"> em conjunto com autoridades da Administração Financeira do Município, assinar Relatório de Gestão Fiscal;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atestar a regularidade da tomada de contas dos ordenadores de despesas, recebedores, teso</w:t>
      </w:r>
      <w:r w:rsidRPr="00945816">
        <w:rPr>
          <w:rFonts w:asciiTheme="majorHAnsi" w:hAnsiTheme="majorHAnsi" w:cs="Arial"/>
          <w:lang/>
        </w:rPr>
        <w:t>ureiros, pagadores ou assemelhados.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1°</w:t>
      </w:r>
      <w:r w:rsidRPr="00945816">
        <w:rPr>
          <w:rFonts w:asciiTheme="majorHAnsi" w:hAnsiTheme="majorHAnsi" w:cs="Arial"/>
          <w:lang/>
        </w:rPr>
        <w:t xml:space="preserve"> A Controladoria Geral do Município não compreende unidades em sua estrutura;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2°</w:t>
      </w:r>
      <w:r w:rsidRPr="00945816">
        <w:rPr>
          <w:rFonts w:asciiTheme="majorHAnsi" w:hAnsiTheme="majorHAnsi" w:cs="Arial"/>
          <w:lang/>
        </w:rPr>
        <w:t xml:space="preserve"> Ao ocupante do caro de Controlador Geral do Município e aos demais servidores que integram a Controladoria Geral do Município são as</w:t>
      </w:r>
      <w:r w:rsidRPr="00945816">
        <w:rPr>
          <w:rFonts w:asciiTheme="majorHAnsi" w:hAnsiTheme="majorHAnsi" w:cs="Arial"/>
          <w:lang/>
        </w:rPr>
        <w:t>seguradas as seguintes garantias: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Independência profissional para o desempenho das atividades;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acesso a documentos e bancos de dados indispensáveis ao exercício das funções de controle interno.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3° </w:t>
      </w:r>
      <w:r w:rsidRPr="00945816">
        <w:rPr>
          <w:rFonts w:asciiTheme="majorHAnsi" w:hAnsiTheme="majorHAnsi" w:cs="Arial"/>
          <w:lang/>
        </w:rPr>
        <w:t>O agente público que, por ação ou omissão, ca</w:t>
      </w:r>
      <w:r w:rsidRPr="00945816">
        <w:rPr>
          <w:rFonts w:asciiTheme="majorHAnsi" w:hAnsiTheme="majorHAnsi" w:cs="Arial"/>
          <w:lang/>
        </w:rPr>
        <w:t>usar embaraço, constrangimento ou obstáculo à atuação dos servidores da Controladoria Geral no desempenho de suas funções institucionais, ficará sujeito à responsabilidade administrativa, civil e penal.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Art. 20. </w:t>
      </w:r>
      <w:r w:rsidRPr="00945816">
        <w:rPr>
          <w:rFonts w:asciiTheme="majorHAnsi" w:hAnsiTheme="majorHAnsi" w:cs="Arial"/>
          <w:lang/>
        </w:rPr>
        <w:t>Caso sejam constatadas irregularidades ou i</w:t>
      </w:r>
      <w:r w:rsidRPr="00945816">
        <w:rPr>
          <w:rFonts w:asciiTheme="majorHAnsi" w:hAnsiTheme="majorHAnsi" w:cs="Arial"/>
          <w:lang/>
        </w:rPr>
        <w:t>legalidades pela Controladoria Geral, a autoridade responsável para a tomada de providências será cientificada, devendo sempre proporcionar a oportunidade de esclarecimento sobre os fatos relevantes;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</w:t>
      </w:r>
      <w:r w:rsidRPr="00945816">
        <w:rPr>
          <w:rFonts w:asciiTheme="majorHAnsi" w:hAnsiTheme="majorHAnsi" w:cs="Arial"/>
          <w:lang/>
        </w:rPr>
        <w:t>nuação                                    fls. 16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1° </w:t>
      </w:r>
      <w:r w:rsidRPr="00945816">
        <w:rPr>
          <w:rFonts w:asciiTheme="majorHAnsi" w:hAnsiTheme="majorHAnsi" w:cs="Arial"/>
          <w:lang/>
        </w:rPr>
        <w:t>Não havendo a regularização da situação encontrada, ou não sendo os esclarecimentos apresentados suficientes para elidi-las, o fato será documentado e levado a conhecimento do Prefeito Municipal, para</w:t>
      </w:r>
      <w:r w:rsidRPr="00945816">
        <w:rPr>
          <w:rFonts w:asciiTheme="majorHAnsi" w:hAnsiTheme="majorHAnsi" w:cs="Arial"/>
          <w:lang/>
        </w:rPr>
        <w:t xml:space="preserve"> as providências cabíveis;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2°</w:t>
      </w:r>
      <w:r w:rsidRPr="00945816">
        <w:rPr>
          <w:rFonts w:asciiTheme="majorHAnsi" w:hAnsiTheme="majorHAnsi" w:cs="Arial"/>
          <w:lang/>
        </w:rPr>
        <w:t xml:space="preserve"> Em caso de não serem tomadas as providências cabíveis pelo Prefeito Municipal para a regularização da situação apontada, o Controlador Geral comunicará o dato ao Tribunal de Contas do estado, sob pena de responsabilidade so</w:t>
      </w:r>
      <w:r w:rsidRPr="00945816">
        <w:rPr>
          <w:rFonts w:asciiTheme="majorHAnsi" w:hAnsiTheme="majorHAnsi" w:cs="Arial"/>
          <w:lang/>
        </w:rPr>
        <w:t>lidária.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21 </w:t>
      </w:r>
      <w:r w:rsidRPr="00945816">
        <w:rPr>
          <w:rFonts w:asciiTheme="majorHAnsi" w:hAnsiTheme="majorHAnsi" w:cs="Arial"/>
          <w:lang/>
        </w:rPr>
        <w:t>A Prestação de Contras da Prefeitura Municipal será organizada pela Controladoria Geral do Município.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 – </w:t>
      </w:r>
      <w:r w:rsidRPr="00945816">
        <w:rPr>
          <w:rFonts w:asciiTheme="majorHAnsi" w:hAnsiTheme="majorHAnsi" w:cs="Arial"/>
          <w:lang/>
        </w:rPr>
        <w:t xml:space="preserve">Constará da Prestação de Contas de que se trará este artigo, relatório e certificado de auditoria, com o parecer do </w:t>
      </w:r>
      <w:r w:rsidRPr="00945816">
        <w:rPr>
          <w:rFonts w:asciiTheme="majorHAnsi" w:hAnsiTheme="majorHAnsi" w:cs="Arial"/>
          <w:lang/>
        </w:rPr>
        <w:t xml:space="preserve">Controlador Geral, que consignará qualquer irregularidade ou ilegalidade constatada, indicando as medidas adotadas para corrigir as faltas cometidas.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III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dos Assuntos Jurídicos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22</w:t>
      </w:r>
      <w:r w:rsidRPr="00945816">
        <w:rPr>
          <w:rFonts w:asciiTheme="majorHAnsi" w:hAnsiTheme="majorHAnsi" w:cs="Arial"/>
          <w:lang/>
        </w:rPr>
        <w:t xml:space="preserve"> A Secretaria Municipal dos Assuntos Ju</w:t>
      </w:r>
      <w:r w:rsidRPr="00945816">
        <w:rPr>
          <w:rFonts w:asciiTheme="majorHAnsi" w:hAnsiTheme="majorHAnsi" w:cs="Arial"/>
          <w:lang/>
        </w:rPr>
        <w:t>rídicos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zelar pela observância do princípio da legalidade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atuar judicial e extrajudicialmente em defesa dos interesses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promover a cobrança judicial da dívida ativa do Mu</w:t>
      </w:r>
      <w:r w:rsidRPr="00945816">
        <w:rPr>
          <w:rFonts w:asciiTheme="majorHAnsi" w:hAnsiTheme="majorHAnsi" w:cs="Arial"/>
          <w:lang/>
        </w:rPr>
        <w:t>nicípio e de quaisquer outras dívidas que não forem liquidadas nos prazos legais, após o recebimento das Certidões da Dívida Ativa encaminhadas pra parte da Secretaria Municipal da Fazenda;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IV –</w:t>
      </w:r>
      <w:r w:rsidRPr="00945816">
        <w:rPr>
          <w:rFonts w:asciiTheme="majorHAnsi" w:hAnsiTheme="majorHAnsi" w:cs="Arial"/>
          <w:lang/>
        </w:rPr>
        <w:t xml:space="preserve"> examinar os projetos de lei oriundos do Poder Legislativo Mun</w:t>
      </w:r>
      <w:r w:rsidRPr="00945816">
        <w:rPr>
          <w:rFonts w:asciiTheme="majorHAnsi" w:hAnsiTheme="majorHAnsi" w:cs="Arial"/>
          <w:lang/>
        </w:rPr>
        <w:t>icipal a fim de sugerir os vetos por inconstitucionalidade e ilegalidade e preparas as respectivas justificativas a serem apresentadas pelo Chefe do Poder Executivo.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centralizar a preparação e/ou análise dos atos legais e regulamentares de iniciativa d</w:t>
      </w:r>
      <w:r w:rsidRPr="00945816">
        <w:rPr>
          <w:rFonts w:asciiTheme="majorHAnsi" w:hAnsiTheme="majorHAnsi" w:cs="Arial"/>
          <w:lang/>
        </w:rPr>
        <w:t>o Pode Executivo, quando provocada;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propor ao Chefe do Executivo o encaminhamento de representação para declaração de inconstitucionalidade de quaisquer normas que afetem o Município, quando entender necessárias, minutar a correspondente petição, quan</w:t>
      </w:r>
      <w:r w:rsidRPr="00945816">
        <w:rPr>
          <w:rFonts w:asciiTheme="majorHAnsi" w:hAnsiTheme="majorHAnsi" w:cs="Arial"/>
          <w:lang/>
        </w:rPr>
        <w:t>do provocada, bem como as informações que devam ser prestadas pelo Chefe do Executivo na forma de legislação específica, em articulação com a Secretaria Municipal de Governo, Segurança e Mobilidade Urbana;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 xml:space="preserve">exercer outras funções jurídico-consultivas </w:t>
      </w:r>
      <w:r w:rsidRPr="00945816">
        <w:rPr>
          <w:rFonts w:asciiTheme="majorHAnsi" w:hAnsiTheme="majorHAnsi" w:cs="Arial"/>
          <w:lang/>
        </w:rPr>
        <w:t>em relação à administração direta, quando provocada;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17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zelar pelos interesses do Município nos feitos administrativos, em observância aos ditame</w:t>
      </w:r>
      <w:r w:rsidRPr="00945816">
        <w:rPr>
          <w:rFonts w:asciiTheme="majorHAnsi" w:hAnsiTheme="majorHAnsi" w:cs="Arial"/>
          <w:lang/>
        </w:rPr>
        <w:t>s legais;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propor ao Chefe do Executivo a edição de normas legais ou regulamentares de natureza geral;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no exercício da função de controle do princípio da legalidade, a Secretaria Municipal dos Assuntos Jurídicos, quando provocada deve:</w:t>
      </w:r>
    </w:p>
    <w:p w:rsidR="00000000" w:rsidRPr="00945816" w:rsidRDefault="00131EBD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Emitir parec</w:t>
      </w:r>
      <w:r w:rsidRPr="00945816">
        <w:rPr>
          <w:rFonts w:asciiTheme="majorHAnsi" w:hAnsiTheme="majorHAnsi" w:cs="Arial"/>
          <w:lang/>
        </w:rPr>
        <w:t>er sobre todo e qualquer ajuste celebrado com particularidades que represente dispêndio para o Município de Cordeirópolis ou renúncia de receitas;</w:t>
      </w:r>
    </w:p>
    <w:p w:rsidR="00000000" w:rsidRPr="00945816" w:rsidRDefault="00131EBD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Propor a ação cabível perante a autoridade judicial competente, visando restabelecer a normalidade geral;</w:t>
      </w:r>
    </w:p>
    <w:p w:rsidR="00000000" w:rsidRPr="00945816" w:rsidRDefault="00131EBD">
      <w:pPr>
        <w:pStyle w:val="PargrafodaLista"/>
        <w:numPr>
          <w:ilvl w:val="0"/>
          <w:numId w:val="12"/>
        </w:numPr>
        <w:tabs>
          <w:tab w:val="left" w:pos="107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Emi</w:t>
      </w:r>
      <w:r w:rsidRPr="00945816">
        <w:rPr>
          <w:rFonts w:asciiTheme="majorHAnsi" w:hAnsiTheme="majorHAnsi" w:cs="Arial"/>
          <w:lang/>
        </w:rPr>
        <w:t>tir parecer sobre todos e quaisquer convênios, contratos, acordos e ajustes celebrados entre o Município e órgãos ou entidades da Administração Pública Federal e Estadual, bem como organismos nacionais ou estrangeiros e entidades privadas;</w:t>
      </w:r>
    </w:p>
    <w:p w:rsidR="00000000" w:rsidRPr="00945816" w:rsidRDefault="00131EBD">
      <w:pPr>
        <w:pStyle w:val="PargrafodaLista"/>
        <w:tabs>
          <w:tab w:val="left" w:pos="1757"/>
          <w:tab w:val="left" w:pos="5046"/>
          <w:tab w:val="left" w:leader="dot" w:pos="9015"/>
        </w:tabs>
        <w:ind w:left="1077" w:firstLine="0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XI –</w:t>
      </w:r>
      <w:r w:rsidRPr="00945816">
        <w:rPr>
          <w:rFonts w:asciiTheme="majorHAnsi" w:hAnsiTheme="majorHAnsi" w:cs="Arial"/>
          <w:lang/>
        </w:rPr>
        <w:t xml:space="preserve"> defender, </w:t>
      </w:r>
      <w:r w:rsidRPr="00945816">
        <w:rPr>
          <w:rFonts w:asciiTheme="majorHAnsi" w:hAnsiTheme="majorHAnsi" w:cs="Arial"/>
          <w:lang/>
        </w:rPr>
        <w:t>perante o Tribunal de Contas do Estado de São Paulo, em plenário ou fora dele, os interesses do Município, inclusive quando da apreciação das contas municipais, promovendo e requerendo o que for de direito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levar ao conhecimento das autoridades estabe</w:t>
      </w:r>
      <w:r w:rsidRPr="00945816">
        <w:rPr>
          <w:rFonts w:asciiTheme="majorHAnsi" w:hAnsiTheme="majorHAnsi" w:cs="Arial"/>
          <w:lang/>
        </w:rPr>
        <w:t>lecidas, para fins de direito, qualquer dolo, fraude, concussão, simulação, peculato ou outras irregularidades de que venha a ter ciência;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 xml:space="preserve">manter atualizada a coletânea de leis municipais, bem como a legislação federal e do Estado e jurisprudências </w:t>
      </w:r>
      <w:r w:rsidRPr="00945816">
        <w:rPr>
          <w:rFonts w:asciiTheme="majorHAnsi" w:hAnsiTheme="majorHAnsi" w:cs="Arial"/>
          <w:lang/>
        </w:rPr>
        <w:t>contra o servidor municipal.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acompanhar, supervisionar e assessorar comissões processantes em caso de processo disciplinar promovido contra servidor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prestar informação à Câmara Municipal, quando solicitadas;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apoiar de forma supl</w:t>
      </w:r>
      <w:r w:rsidRPr="00945816">
        <w:rPr>
          <w:rFonts w:asciiTheme="majorHAnsi" w:hAnsiTheme="majorHAnsi" w:cs="Arial"/>
          <w:lang/>
        </w:rPr>
        <w:t>etiva os demais poderes, na prestação de assistência judiciária;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assistir juridicamente o Chefe do Executivo Municipal nas desapropriações e alienações de imóveis;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§1°.</w:t>
      </w:r>
      <w:r w:rsidRPr="00945816">
        <w:rPr>
          <w:rFonts w:asciiTheme="majorHAnsi" w:hAnsiTheme="majorHAnsi" w:cs="Arial"/>
          <w:lang/>
        </w:rPr>
        <w:t xml:space="preserve"> A Secretaria Municipal dos Assunto</w:t>
      </w:r>
      <w:r w:rsidRPr="00945816">
        <w:rPr>
          <w:rFonts w:asciiTheme="majorHAnsi" w:hAnsiTheme="majorHAnsi" w:cs="Arial"/>
          <w:lang/>
        </w:rPr>
        <w:t>s Jurídicos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I –</w:t>
      </w:r>
      <w:r w:rsidRPr="00945816">
        <w:rPr>
          <w:rFonts w:asciiTheme="majorHAnsi" w:hAnsiTheme="majorHAnsi" w:cs="Arial"/>
          <w:lang/>
        </w:rPr>
        <w:t xml:space="preserve"> Diretoria Judicial e Fiscal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II –</w:t>
      </w:r>
      <w:r w:rsidRPr="00945816">
        <w:rPr>
          <w:rFonts w:asciiTheme="majorHAnsi" w:hAnsiTheme="majorHAnsi" w:cs="Arial"/>
          <w:lang/>
        </w:rPr>
        <w:t xml:space="preserve"> Diretoria Administrativa e dos Processos Disciplinares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IV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Administração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23. </w:t>
      </w:r>
      <w:r w:rsidRPr="00945816">
        <w:rPr>
          <w:rFonts w:asciiTheme="majorHAnsi" w:hAnsiTheme="majorHAnsi" w:cs="Arial"/>
          <w:lang/>
        </w:rPr>
        <w:t>A Secretaria Municipal de Adm</w:t>
      </w:r>
      <w:r w:rsidRPr="00945816">
        <w:rPr>
          <w:rFonts w:asciiTheme="majorHAnsi" w:hAnsiTheme="majorHAnsi" w:cs="Arial"/>
          <w:lang/>
        </w:rPr>
        <w:t>inistração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18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I – planejar, acompanhar e controlar as atividades de administração geral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propor, coorden</w:t>
      </w:r>
      <w:r w:rsidRPr="00945816">
        <w:rPr>
          <w:rFonts w:asciiTheme="majorHAnsi" w:hAnsiTheme="majorHAnsi" w:cs="Arial"/>
          <w:lang/>
        </w:rPr>
        <w:t xml:space="preserve">ar acompanhar e avaliar, em articulação com os órgãos da Prefeitura, </w:t>
      </w:r>
      <w:r w:rsidRPr="00945816">
        <w:rPr>
          <w:rFonts w:asciiTheme="majorHAnsi" w:hAnsiTheme="majorHAnsi" w:cs="Arial"/>
          <w:lang/>
        </w:rPr>
        <w:lastRenderedPageBreak/>
        <w:t>políticas e diretrizes relativas ao recrutamento e seleção, ao desenvolvimento, à capacitação, à avaliação de desempenho, saúde, segurança e qualidade de vida dos servidores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</w:t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 xml:space="preserve">executar as atividades relativas aos direitos e deveres, aos registros funcionais, ao controle de </w:t>
      </w:r>
      <w:proofErr w:type="spellStart"/>
      <w:r w:rsidRPr="00945816">
        <w:rPr>
          <w:rFonts w:asciiTheme="majorHAnsi" w:hAnsiTheme="majorHAnsi" w:cs="Arial"/>
          <w:lang/>
        </w:rPr>
        <w:t>freqüência</w:t>
      </w:r>
      <w:proofErr w:type="spellEnd"/>
      <w:r w:rsidRPr="00945816">
        <w:rPr>
          <w:rFonts w:asciiTheme="majorHAnsi" w:hAnsiTheme="majorHAnsi" w:cs="Arial"/>
          <w:lang/>
        </w:rPr>
        <w:t>, à elaboração das folhas de pagamento e aos demais assuntos relacionados aos prontuários dos servidores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manter e atualizar um</w:t>
      </w:r>
      <w:r w:rsidRPr="00945816">
        <w:rPr>
          <w:rFonts w:asciiTheme="majorHAnsi" w:hAnsiTheme="majorHAnsi" w:cs="Arial"/>
          <w:lang/>
        </w:rPr>
        <w:t xml:space="preserve"> cadastro funcional central com o dimensionamento da força de trabalho do executivo municipal, buscando a lotação ideal dos servidores, conforme o perfil e a qualificação de cada um, compatibilizada com a necessidade dos órgãos;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propor o desenvolviment</w:t>
      </w:r>
      <w:r w:rsidRPr="00945816">
        <w:rPr>
          <w:rFonts w:asciiTheme="majorHAnsi" w:hAnsiTheme="majorHAnsi" w:cs="Arial"/>
          <w:lang/>
        </w:rPr>
        <w:t>o e implantar sistemas de informação de gestão de pessoas, que permitam o cumprimento das orientações relativas á administração de pessoal, bem como a produção de informações gerenciais;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coordenar, anualmente, a elaboração de proposta orçamentária e o</w:t>
      </w:r>
      <w:r w:rsidRPr="00945816">
        <w:rPr>
          <w:rFonts w:asciiTheme="majorHAnsi" w:hAnsiTheme="majorHAnsi" w:cs="Arial"/>
          <w:lang/>
        </w:rPr>
        <w:t xml:space="preserve"> gerenciamento da execução financeira relativos às ações de gestão de pessoas;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organizar, coordenar e executar atividades de correção procedendo ao encaminhamento dos procedimentos disciplinares, a partir de processos administrativos e de sindicância</w:t>
      </w:r>
      <w:r w:rsidRPr="00945816">
        <w:rPr>
          <w:rFonts w:asciiTheme="majorHAnsi" w:hAnsiTheme="majorHAnsi" w:cs="Arial"/>
          <w:lang/>
        </w:rPr>
        <w:t>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planejar, coordenar e executar atividades relativas a qualificação e capacitação dos servidores municipais, bem como identificar necessidades de desenvolvimentos das pessoas;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planejar, acompanhar e auxiliar nos processos de avaliação de desem</w:t>
      </w:r>
      <w:r w:rsidRPr="00945816">
        <w:rPr>
          <w:rFonts w:asciiTheme="majorHAnsi" w:hAnsiTheme="majorHAnsi" w:cs="Arial"/>
          <w:lang/>
        </w:rPr>
        <w:t>penho, em conjunto com todas as Secretarias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promover os serviços de apoio e inspeção de saúde dos servidores municipais para fins de admissão, licença e outros afins, bem como de técnicas e métodos de segurança e medicina do trabalho no amb</w:t>
      </w:r>
      <w:r w:rsidRPr="00945816">
        <w:rPr>
          <w:rFonts w:asciiTheme="majorHAnsi" w:hAnsiTheme="majorHAnsi" w:cs="Arial"/>
          <w:lang/>
        </w:rPr>
        <w:t>iente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promover, apoiar e acompanhar a realização de licitações para compra de materiais e contratação de serviços necessários a atividades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executar atividades relativas a padronização do material, móveis e equipamen</w:t>
      </w:r>
      <w:r w:rsidRPr="00945816">
        <w:rPr>
          <w:rFonts w:asciiTheme="majorHAnsi" w:hAnsiTheme="majorHAnsi" w:cs="Arial"/>
          <w:lang/>
        </w:rPr>
        <w:t>tos utilizado na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XIV –</w:t>
      </w:r>
      <w:r w:rsidRPr="00945816">
        <w:rPr>
          <w:rFonts w:asciiTheme="majorHAnsi" w:hAnsiTheme="majorHAnsi" w:cs="Arial"/>
          <w:lang/>
        </w:rPr>
        <w:t xml:space="preserve"> registrar e manter o controle de todos os bens patrimoniais adquiridos pela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executar atividades relativas ao tombamento, registro, inventário, proteção e conservação dos bens móveis da Prefeitura e descar</w:t>
      </w:r>
      <w:r w:rsidRPr="00945816">
        <w:rPr>
          <w:rFonts w:asciiTheme="majorHAnsi" w:hAnsiTheme="majorHAnsi" w:cs="Arial"/>
          <w:lang/>
        </w:rPr>
        <w:t xml:space="preserve">te ou leilão dos mesmos quando </w:t>
      </w:r>
      <w:proofErr w:type="spellStart"/>
      <w:r w:rsidRPr="00945816">
        <w:rPr>
          <w:rFonts w:asciiTheme="majorHAnsi" w:hAnsiTheme="majorHAnsi" w:cs="Arial"/>
          <w:lang/>
        </w:rPr>
        <w:t>insersíveis</w:t>
      </w:r>
      <w:proofErr w:type="spellEnd"/>
      <w:r w:rsidRPr="00945816">
        <w:rPr>
          <w:rFonts w:asciiTheme="majorHAnsi" w:hAnsiTheme="majorHAnsi" w:cs="Arial"/>
          <w:lang/>
        </w:rPr>
        <w:t>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administrar e gerenciar os serviços de protocolo e arquivo.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conservar móveis, instalações, máquinas e equipamentos de escritório, bem como equipamentos leves de responsabilidade da Secretaria Munici</w:t>
      </w:r>
      <w:r w:rsidRPr="00945816">
        <w:rPr>
          <w:rFonts w:asciiTheme="majorHAnsi" w:hAnsiTheme="majorHAnsi" w:cs="Arial"/>
          <w:lang/>
        </w:rPr>
        <w:t>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coordenar e promover as atividades de limpeza, copa, portaria, telefonia e pequenos reparos na sede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19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promover e gere</w:t>
      </w:r>
      <w:r w:rsidRPr="00945816">
        <w:rPr>
          <w:rFonts w:asciiTheme="majorHAnsi" w:hAnsiTheme="majorHAnsi" w:cs="Arial"/>
          <w:lang/>
        </w:rPr>
        <w:t>nciar a reprodução de papéis e documentos das Secretarias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promover o planejamento, controle e gerenciamento central dos veículos e máquinas que compõem a frota oficial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- </w:t>
      </w:r>
      <w:r w:rsidRPr="00945816">
        <w:rPr>
          <w:rFonts w:asciiTheme="majorHAnsi" w:hAnsiTheme="majorHAnsi" w:cs="Arial"/>
          <w:lang/>
        </w:rPr>
        <w:t>promover a conservação e manutenção da frota de ve</w:t>
      </w:r>
      <w:r w:rsidRPr="00945816">
        <w:rPr>
          <w:rFonts w:asciiTheme="majorHAnsi" w:hAnsiTheme="majorHAnsi" w:cs="Arial"/>
          <w:lang/>
        </w:rPr>
        <w:t xml:space="preserve">ículos leves e máquinas pesadas </w:t>
      </w:r>
      <w:r w:rsidRPr="00945816">
        <w:rPr>
          <w:rFonts w:asciiTheme="majorHAnsi" w:hAnsiTheme="majorHAnsi" w:cs="Arial"/>
          <w:lang/>
        </w:rPr>
        <w:lastRenderedPageBreak/>
        <w:t>da Prefeitura, bem como a guarda, distribuição e controle da utilização de combustíveis e lubrificantes;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 – </w:t>
      </w:r>
      <w:r w:rsidRPr="00945816">
        <w:rPr>
          <w:rFonts w:asciiTheme="majorHAnsi" w:hAnsiTheme="majorHAnsi" w:cs="Arial"/>
          <w:lang/>
        </w:rPr>
        <w:t>promover a programação de veículos e motoristas para realizar o transporte interno de servidores;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coorde</w:t>
      </w:r>
      <w:r w:rsidRPr="00945816">
        <w:rPr>
          <w:rFonts w:asciiTheme="majorHAnsi" w:hAnsiTheme="majorHAnsi" w:cs="Arial"/>
          <w:lang/>
        </w:rPr>
        <w:t>nar a elaboração e o desenvolvimento do Plano diretor de Informática para a Administração direta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coordenar o desenvolvimento de sistemas de informação do contribuinte integrando os cadastros tributários;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 – </w:t>
      </w:r>
      <w:r w:rsidRPr="00945816">
        <w:rPr>
          <w:rFonts w:asciiTheme="majorHAnsi" w:hAnsiTheme="majorHAnsi" w:cs="Arial"/>
          <w:lang/>
        </w:rPr>
        <w:t>planejar, coordenar e sup</w:t>
      </w:r>
      <w:r w:rsidRPr="00945816">
        <w:rPr>
          <w:rFonts w:asciiTheme="majorHAnsi" w:hAnsiTheme="majorHAnsi" w:cs="Arial"/>
          <w:lang/>
        </w:rPr>
        <w:t>ervisionar a padronização e compatibilização dos equipamentos, sistemas e serviços de informática e telecomunicações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>gerir os contratos de prestação de serviços de TI e telecomunicação;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estruturar, desenvolver e programar os s</w:t>
      </w:r>
      <w:r w:rsidRPr="00945816">
        <w:rPr>
          <w:rFonts w:asciiTheme="majorHAnsi" w:hAnsiTheme="majorHAnsi" w:cs="Arial"/>
          <w:lang/>
        </w:rPr>
        <w:t>istemas informatizados;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XXVIII – </w:t>
      </w:r>
      <w:r w:rsidRPr="00945816">
        <w:rPr>
          <w:rFonts w:asciiTheme="majorHAnsi" w:hAnsiTheme="majorHAnsi" w:cs="Arial"/>
          <w:lang/>
        </w:rPr>
        <w:t xml:space="preserve">implementar um sistema de informações territoriais com base no </w:t>
      </w:r>
      <w:proofErr w:type="spellStart"/>
      <w:r w:rsidRPr="00945816">
        <w:rPr>
          <w:rFonts w:asciiTheme="majorHAnsi" w:hAnsiTheme="majorHAnsi" w:cs="Arial"/>
          <w:lang/>
        </w:rPr>
        <w:t>geoprocessamento</w:t>
      </w:r>
      <w:proofErr w:type="spellEnd"/>
      <w:r w:rsidRPr="00945816">
        <w:rPr>
          <w:rFonts w:asciiTheme="majorHAnsi" w:hAnsiTheme="majorHAnsi" w:cs="Arial"/>
          <w:lang/>
        </w:rPr>
        <w:t>, em cooperação com a Secretaria Municipal de Fazenda;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XXIX – </w:t>
      </w:r>
      <w:r w:rsidRPr="00945816">
        <w:rPr>
          <w:rFonts w:asciiTheme="majorHAnsi" w:hAnsiTheme="majorHAnsi" w:cs="Arial"/>
          <w:lang/>
        </w:rPr>
        <w:t>suprir os meios necessários para manter a qualidade do sistema de informação, assi</w:t>
      </w:r>
      <w:r w:rsidRPr="00945816">
        <w:rPr>
          <w:rFonts w:asciiTheme="majorHAnsi" w:hAnsiTheme="majorHAnsi" w:cs="Arial"/>
          <w:lang/>
        </w:rPr>
        <w:t>m como os serviços de internet providos;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 – </w:t>
      </w:r>
      <w:r w:rsidRPr="00945816">
        <w:rPr>
          <w:rFonts w:asciiTheme="majorHAnsi" w:hAnsiTheme="majorHAnsi" w:cs="Arial"/>
          <w:lang/>
        </w:rPr>
        <w:t>manter a consistência, segurança e confiabilidade das bases de dados das informações geradas a partir deles;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 – </w:t>
      </w:r>
      <w:r w:rsidRPr="00945816">
        <w:rPr>
          <w:rFonts w:asciiTheme="majorHAnsi" w:hAnsiTheme="majorHAnsi" w:cs="Arial"/>
          <w:lang/>
        </w:rPr>
        <w:t>participar e apoiar as ações de elaboração de estudos de racionalização administrativa, de me</w:t>
      </w:r>
      <w:r w:rsidRPr="00945816">
        <w:rPr>
          <w:rFonts w:asciiTheme="majorHAnsi" w:hAnsiTheme="majorHAnsi" w:cs="Arial"/>
          <w:lang/>
        </w:rPr>
        <w:t>lhoria de processos e aperfeiçoamento da estrutura organizacional da Prefeitura Municipal, bem com na elaboração de normas para disciplinar diversos subsistemas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 – </w:t>
      </w:r>
      <w:r w:rsidRPr="00945816">
        <w:rPr>
          <w:rFonts w:asciiTheme="majorHAnsi" w:hAnsiTheme="majorHAnsi" w:cs="Arial"/>
          <w:lang/>
        </w:rPr>
        <w:t>prestar apoio técnico e administrativo às Comissões que tratam dos assuntos pert</w:t>
      </w:r>
      <w:r w:rsidRPr="00945816">
        <w:rPr>
          <w:rFonts w:asciiTheme="majorHAnsi" w:hAnsiTheme="majorHAnsi" w:cs="Arial"/>
          <w:lang/>
        </w:rPr>
        <w:t>inentes à Secretaria;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XXXIII – </w:t>
      </w:r>
      <w:r w:rsidRPr="00945816">
        <w:rPr>
          <w:rFonts w:asciiTheme="majorHAnsi" w:hAnsiTheme="majorHAnsi" w:cs="Arial"/>
          <w:lang/>
        </w:rPr>
        <w:t>participar da elaboração do calendário de eventos, em articulação com 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XXXIV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único</w:t>
      </w:r>
      <w:r w:rsidRPr="00945816">
        <w:rPr>
          <w:rFonts w:asciiTheme="majorHAnsi" w:hAnsiTheme="majorHAnsi" w:cs="Arial"/>
          <w:lang/>
        </w:rPr>
        <w:t>. A Secretaria Municipal de Administração compreende em sua estrutura in</w:t>
      </w:r>
      <w:r w:rsidRPr="00945816">
        <w:rPr>
          <w:rFonts w:asciiTheme="majorHAnsi" w:hAnsiTheme="majorHAnsi" w:cs="Arial"/>
          <w:lang/>
        </w:rPr>
        <w:t>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- </w:t>
      </w:r>
      <w:r w:rsidRPr="00945816">
        <w:rPr>
          <w:rFonts w:asciiTheme="majorHAnsi" w:hAnsiTheme="majorHAnsi" w:cs="Arial"/>
          <w:lang/>
        </w:rPr>
        <w:t>Diretoria de Gestão de Pessoas</w:t>
      </w:r>
    </w:p>
    <w:p w:rsidR="00000000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Pessoal e Pagamento;</w:t>
      </w:r>
    </w:p>
    <w:p w:rsidR="00000000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Capacitação e Desenvolvimento;</w:t>
      </w:r>
    </w:p>
    <w:p w:rsidR="00000000" w:rsidRPr="00945816" w:rsidRDefault="00131EBD">
      <w:pPr>
        <w:pStyle w:val="PargrafodaLista"/>
        <w:numPr>
          <w:ilvl w:val="0"/>
          <w:numId w:val="13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Saúde, Segurança e Qualidade de Vida;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Diretoria de Gestão de Suprimentos;</w:t>
      </w:r>
    </w:p>
    <w:p w:rsidR="00000000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</w:t>
      </w:r>
      <w:r w:rsidRPr="00945816">
        <w:rPr>
          <w:rFonts w:asciiTheme="majorHAnsi" w:hAnsiTheme="majorHAnsi" w:cs="Arial"/>
          <w:lang/>
        </w:rPr>
        <w:t>oria de Licitações;</w:t>
      </w:r>
    </w:p>
    <w:p w:rsidR="00000000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Compras;</w:t>
      </w:r>
    </w:p>
    <w:p w:rsidR="00000000" w:rsidRPr="00945816" w:rsidRDefault="00131EBD">
      <w:pPr>
        <w:pStyle w:val="PargrafodaLista"/>
        <w:numPr>
          <w:ilvl w:val="0"/>
          <w:numId w:val="14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Almoxarifado Central;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20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Diretoria de Patrimônio e Serviços Auxiliares</w:t>
      </w:r>
    </w:p>
    <w:p w:rsidR="00000000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</w:t>
      </w:r>
      <w:r w:rsidRPr="00945816">
        <w:rPr>
          <w:rFonts w:asciiTheme="majorHAnsi" w:hAnsiTheme="majorHAnsi" w:cs="Arial"/>
          <w:lang/>
        </w:rPr>
        <w:t>a de Patrimônio;</w:t>
      </w:r>
    </w:p>
    <w:p w:rsidR="00000000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Protocolo, Arquivo e Serviços;</w:t>
      </w:r>
    </w:p>
    <w:p w:rsidR="00000000" w:rsidRPr="00945816" w:rsidRDefault="00131EBD">
      <w:pPr>
        <w:pStyle w:val="PargrafodaLista"/>
        <w:numPr>
          <w:ilvl w:val="0"/>
          <w:numId w:val="15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e Manutenção da Frota;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Diretoria de Tecnologia da Informação e Telecomunicação;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ab/>
        <w:t>Seção V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Da Secretaria Municipal de Fazenda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24. </w:t>
      </w:r>
      <w:r w:rsidRPr="00945816">
        <w:rPr>
          <w:rFonts w:asciiTheme="majorHAnsi" w:hAnsiTheme="majorHAnsi" w:cs="Arial"/>
          <w:lang/>
        </w:rPr>
        <w:t xml:space="preserve">A Secretaria Municipal de </w:t>
      </w:r>
      <w:r w:rsidRPr="00945816">
        <w:rPr>
          <w:rFonts w:asciiTheme="majorHAnsi" w:hAnsiTheme="majorHAnsi" w:cs="Arial"/>
          <w:lang/>
        </w:rPr>
        <w:t>Fazenda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executar as políticas de tributação e finanças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promover o lançamento, arrecadação, controle de créditos e fiscalização dos tributos e demais receitas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promover a inscrição, admin</w:t>
      </w:r>
      <w:r w:rsidRPr="00945816">
        <w:rPr>
          <w:rFonts w:asciiTheme="majorHAnsi" w:hAnsiTheme="majorHAnsi" w:cs="Arial"/>
          <w:lang/>
        </w:rPr>
        <w:t>istração, notificação e cobrança das dívidas para com a Fazenda Municipal que não foram liquidadas nos prazos legais;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realizar os serviços de contabilidade da administração direta, incluindo escrituração, manutenção de registros e controles, elaboraçã</w:t>
      </w:r>
      <w:r w:rsidRPr="00945816">
        <w:rPr>
          <w:rFonts w:asciiTheme="majorHAnsi" w:hAnsiTheme="majorHAnsi" w:cs="Arial"/>
          <w:lang/>
        </w:rPr>
        <w:t>o de relatórios gerenciais e demonstrações contábeis em geral, consolidação dos dados contábeis do Município e controle de ativos;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efetuar o controle interno de todas as movimentações financeiras, lançando as informações no sistema de auditoria do Trib</w:t>
      </w:r>
      <w:r w:rsidRPr="00945816">
        <w:rPr>
          <w:rFonts w:asciiTheme="majorHAnsi" w:hAnsiTheme="majorHAnsi" w:cs="Arial"/>
          <w:lang/>
        </w:rPr>
        <w:t>unal de Contas (AUDESP);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acompanhar e monitorar a execução orçamentária;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elaborar e executar o cronograma mensal de desembolso da Administração direta do Município em articulação coma Controladoria Geral;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promover o recebimento, pagamento</w:t>
      </w:r>
      <w:r w:rsidRPr="00945816">
        <w:rPr>
          <w:rFonts w:asciiTheme="majorHAnsi" w:hAnsiTheme="majorHAnsi" w:cs="Arial"/>
          <w:lang/>
        </w:rPr>
        <w:t>, guarda e movimentação dos numerários e outros valores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definir e propor soluções dos problemas financeiros e tributários de competência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identificar, analisar e propor medidas relativas às Receitas Municipais, suas leis</w:t>
      </w:r>
      <w:r w:rsidRPr="00945816">
        <w:rPr>
          <w:rFonts w:asciiTheme="majorHAnsi" w:hAnsiTheme="majorHAnsi" w:cs="Arial"/>
          <w:lang/>
        </w:rPr>
        <w:t xml:space="preserve"> e regulamentos;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adotar medidas para acompanhamento ou proposição de modificação no Sistema Tributário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acompanhar e controlar a elaboração e execução de projetos, convênios, acordos, contratos e afins, celebrados pelo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</w:t>
      </w:r>
      <w:r w:rsidRPr="00945816">
        <w:rPr>
          <w:rFonts w:asciiTheme="majorHAnsi" w:hAnsiTheme="majorHAnsi" w:cs="Arial"/>
          <w:b/>
          <w:bCs/>
          <w:lang/>
        </w:rPr>
        <w:t xml:space="preserve">– </w:t>
      </w:r>
      <w:r w:rsidRPr="00945816">
        <w:rPr>
          <w:rFonts w:asciiTheme="majorHAnsi" w:hAnsiTheme="majorHAnsi" w:cs="Arial"/>
          <w:lang/>
        </w:rPr>
        <w:t>proceder à organização e controle da prestação de contas dos recursos recebidos através de convênios, contratos e acordos firmados pelo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participar da elaboração do calendário de eventos, em articulação com 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- </w:t>
      </w:r>
      <w:r w:rsidRPr="00945816">
        <w:rPr>
          <w:rFonts w:asciiTheme="majorHAnsi" w:hAnsiTheme="majorHAnsi" w:cs="Arial"/>
          <w:lang/>
        </w:rPr>
        <w:t>prom</w:t>
      </w:r>
      <w:r w:rsidRPr="00945816">
        <w:rPr>
          <w:rFonts w:asciiTheme="majorHAnsi" w:hAnsiTheme="majorHAnsi" w:cs="Arial"/>
          <w:lang/>
        </w:rPr>
        <w:t>over e monitorar a execução dos planos municipais de desenvolvimento;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21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- </w:t>
      </w:r>
      <w:r w:rsidRPr="00945816">
        <w:rPr>
          <w:rFonts w:asciiTheme="majorHAnsi" w:hAnsiTheme="majorHAnsi" w:cs="Arial"/>
          <w:lang/>
        </w:rPr>
        <w:t>promover, em conjunto com as Secretarias Municipais de Fazenda, a de De</w:t>
      </w:r>
      <w:r w:rsidRPr="00945816">
        <w:rPr>
          <w:rFonts w:asciiTheme="majorHAnsi" w:hAnsiTheme="majorHAnsi" w:cs="Arial"/>
          <w:lang/>
        </w:rPr>
        <w:t>senvolvimento Social e a de Desenvolvimento Econômico Sustentável, os estudos e propostas para a formulação da política urbana do Município com o objetivo de assegurar o pleno desenvolvimento das funções sociais da cidade e da propriedade urbana em articul</w:t>
      </w:r>
      <w:r w:rsidRPr="00945816">
        <w:rPr>
          <w:rFonts w:asciiTheme="majorHAnsi" w:hAnsiTheme="majorHAnsi" w:cs="Arial"/>
          <w:lang/>
        </w:rPr>
        <w:t>ação com os órgãos e entidades afins;</w:t>
      </w:r>
    </w:p>
    <w:p w:rsidR="00000000" w:rsidRPr="00945816" w:rsidRDefault="00131EBD">
      <w:pPr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  <w:b/>
          <w:bCs/>
        </w:rPr>
        <w:t xml:space="preserve">XVII – </w:t>
      </w:r>
      <w:r w:rsidRPr="00945816">
        <w:rPr>
          <w:rFonts w:asciiTheme="majorHAnsi" w:hAnsiTheme="majorHAnsi" w:cs="Arial"/>
        </w:rPr>
        <w:t xml:space="preserve">promover um sistema de informações territoriais, com base no </w:t>
      </w:r>
      <w:proofErr w:type="spellStart"/>
      <w:r w:rsidRPr="00945816">
        <w:rPr>
          <w:rFonts w:asciiTheme="majorHAnsi" w:hAnsiTheme="majorHAnsi" w:cs="Arial"/>
        </w:rPr>
        <w:t>geoprocessamento</w:t>
      </w:r>
      <w:proofErr w:type="spellEnd"/>
      <w:r w:rsidRPr="00945816">
        <w:rPr>
          <w:rFonts w:asciiTheme="majorHAnsi" w:hAnsiTheme="majorHAnsi" w:cs="Arial"/>
        </w:rPr>
        <w:t>, e cooperação com a Secretaria Municipal de Fazenda;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XVIII–</w:t>
      </w:r>
      <w:r w:rsidRPr="00945816">
        <w:rPr>
          <w:rFonts w:asciiTheme="majorHAnsi" w:hAnsiTheme="majorHAnsi" w:cs="Arial"/>
          <w:lang/>
        </w:rPr>
        <w:t xml:space="preserve"> elaborar e propor projetos, convênios e acordos com vistas ao planejament</w:t>
      </w:r>
      <w:r w:rsidRPr="00945816">
        <w:rPr>
          <w:rFonts w:asciiTheme="majorHAnsi" w:hAnsiTheme="majorHAnsi" w:cs="Arial"/>
          <w:lang/>
        </w:rPr>
        <w:t>o urbano;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 xml:space="preserve">coletar, analisar, disponibilizar e manter atualizados os indicadores de desempenho, </w:t>
      </w:r>
      <w:r w:rsidRPr="00945816">
        <w:rPr>
          <w:rFonts w:asciiTheme="majorHAnsi" w:hAnsiTheme="majorHAnsi" w:cs="Arial"/>
          <w:lang/>
        </w:rPr>
        <w:lastRenderedPageBreak/>
        <w:t>dados e estatísticas da Prefeitura Municipal;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promover a elaboração e o acompanhamento de diagnósticos, projetos, estudos e levantamentos a serem util</w:t>
      </w:r>
      <w:r w:rsidRPr="00945816">
        <w:rPr>
          <w:rFonts w:asciiTheme="majorHAnsi" w:hAnsiTheme="majorHAnsi" w:cs="Arial"/>
          <w:lang/>
        </w:rPr>
        <w:t>izados no planejamento e gestão do Município.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– </w:t>
      </w:r>
      <w:r w:rsidRPr="00945816">
        <w:rPr>
          <w:rFonts w:asciiTheme="majorHAnsi" w:hAnsiTheme="majorHAnsi" w:cs="Arial"/>
          <w:lang/>
        </w:rPr>
        <w:t>elaborar, em coordenação com os demais órgãos da Prefeitura, o Plano Plurianual Anual, os Anteprojetos de Lei de Diretrizes Orçamentárias e de Orçamento anual de acordo dom as políticas estabelecidas pelo</w:t>
      </w:r>
      <w:r w:rsidRPr="00945816">
        <w:rPr>
          <w:rFonts w:asciiTheme="majorHAnsi" w:hAnsiTheme="majorHAnsi" w:cs="Arial"/>
          <w:lang/>
        </w:rPr>
        <w:t xml:space="preserve"> Governo Municipal e as normas em vigor;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 – </w:t>
      </w:r>
      <w:r w:rsidRPr="00945816">
        <w:rPr>
          <w:rFonts w:asciiTheme="majorHAnsi" w:hAnsiTheme="majorHAnsi" w:cs="Arial"/>
          <w:lang/>
        </w:rPr>
        <w:t>acompanhar a execução físico-financeira de planos e programas, assim como avaliar seus resultados;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acompanhar a transferência e recursos de outras esferas do governo para o Município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desempenha</w:t>
      </w:r>
      <w:r w:rsidRPr="00945816">
        <w:rPr>
          <w:rFonts w:asciiTheme="majorHAnsi" w:hAnsiTheme="majorHAnsi" w:cs="Arial"/>
          <w:lang/>
        </w:rPr>
        <w:t>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único. </w:t>
      </w:r>
      <w:r w:rsidRPr="00945816">
        <w:rPr>
          <w:rFonts w:asciiTheme="majorHAnsi" w:hAnsiTheme="majorHAnsi" w:cs="Arial"/>
          <w:lang/>
        </w:rPr>
        <w:t>A Secretaria Municipal de Fazenda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Diretoria de Arrecadação</w:t>
      </w:r>
    </w:p>
    <w:p w:rsidR="00000000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Receita;</w:t>
      </w:r>
    </w:p>
    <w:p w:rsidR="00000000" w:rsidRPr="00945816" w:rsidRDefault="00131EBD">
      <w:pPr>
        <w:pStyle w:val="PargrafodaLista"/>
        <w:numPr>
          <w:ilvl w:val="0"/>
          <w:numId w:val="17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Fiscalização Tributária;</w:t>
      </w:r>
    </w:p>
    <w:p w:rsidR="00000000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Coordenadoria da Dívida </w:t>
      </w:r>
      <w:r w:rsidRPr="00945816">
        <w:rPr>
          <w:rFonts w:asciiTheme="majorHAnsi" w:hAnsiTheme="majorHAnsi" w:cs="Arial"/>
          <w:lang/>
        </w:rPr>
        <w:t>Ativa;</w:t>
      </w:r>
    </w:p>
    <w:p w:rsidR="00000000" w:rsidRPr="00945816" w:rsidRDefault="00131EBD">
      <w:pPr>
        <w:pStyle w:val="PargrafodaLista"/>
        <w:numPr>
          <w:ilvl w:val="0"/>
          <w:numId w:val="16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Cadastro Mobiliário;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Diretoria Financeira;</w:t>
      </w:r>
    </w:p>
    <w:p w:rsidR="00000000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Execução Orçamentária;</w:t>
      </w:r>
    </w:p>
    <w:p w:rsidR="00000000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Tesouraria;</w:t>
      </w:r>
    </w:p>
    <w:p w:rsidR="00000000" w:rsidRPr="00945816" w:rsidRDefault="00131EBD">
      <w:pPr>
        <w:pStyle w:val="PargrafodaLista"/>
        <w:numPr>
          <w:ilvl w:val="0"/>
          <w:numId w:val="1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Conciliação Bancária;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VI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Secretaria Municipal de Educação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Art.25. </w:t>
      </w:r>
      <w:r w:rsidRPr="00945816">
        <w:rPr>
          <w:rFonts w:asciiTheme="majorHAnsi" w:hAnsiTheme="majorHAnsi" w:cs="Arial"/>
          <w:lang/>
        </w:rPr>
        <w:t>A Secretaria Municipal</w:t>
      </w:r>
      <w:r w:rsidRPr="00945816">
        <w:rPr>
          <w:rFonts w:asciiTheme="majorHAnsi" w:hAnsiTheme="majorHAnsi" w:cs="Arial"/>
          <w:lang/>
        </w:rPr>
        <w:t xml:space="preserve"> de Educação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22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 xml:space="preserve">Assumir, organizar e manter o sistema municipal de ensino de fora integrada aos sistemas educacionais </w:t>
      </w:r>
      <w:r w:rsidRPr="00945816">
        <w:rPr>
          <w:rFonts w:asciiTheme="majorHAnsi" w:hAnsiTheme="majorHAnsi" w:cs="Arial"/>
          <w:lang/>
        </w:rPr>
        <w:t>do Estado e da União;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propor e promover o desenvolvimento da política pública de Educação e das normas sobre o ensino municipal, complementares às baixadas pela União e pelo Estado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gerir as unidades de educação infantil e de educação fundamental</w:t>
      </w:r>
      <w:r w:rsidRPr="00945816">
        <w:rPr>
          <w:rFonts w:asciiTheme="majorHAnsi" w:hAnsiTheme="majorHAnsi" w:cs="Arial"/>
          <w:lang/>
        </w:rPr>
        <w:t>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realizar o censo escolar e a chamada para matrícula;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 –</w:t>
      </w:r>
      <w:r w:rsidRPr="00945816">
        <w:rPr>
          <w:rFonts w:asciiTheme="majorHAnsi" w:hAnsiTheme="majorHAnsi" w:cs="Arial"/>
          <w:lang/>
        </w:rPr>
        <w:t xml:space="preserve"> garantir igualdade de condições para o acesso e permanência do aluno na escola;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garantir o ensino fundamental e obrigatório, inclusive para os que não tiveram acesso na idade própria;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VII</w:t>
      </w:r>
      <w:r w:rsidRPr="00945816">
        <w:rPr>
          <w:rFonts w:asciiTheme="majorHAnsi" w:hAnsiTheme="majorHAnsi" w:cs="Arial"/>
          <w:b/>
          <w:bCs/>
          <w:lang/>
        </w:rPr>
        <w:t xml:space="preserve"> – </w:t>
      </w:r>
      <w:r w:rsidRPr="00945816">
        <w:rPr>
          <w:rFonts w:asciiTheme="majorHAnsi" w:hAnsiTheme="majorHAnsi" w:cs="Arial"/>
          <w:lang/>
        </w:rPr>
        <w:t>organizar e manter o sistema de informação sobre a situação da educação no município e análise e avaliação de indicadores e seus resultados, como taxas de evasão, distorção idade-série, repetição, analfabetismo e outras, relacionados á qualidade do ensi</w:t>
      </w:r>
      <w:r w:rsidRPr="00945816">
        <w:rPr>
          <w:rFonts w:asciiTheme="majorHAnsi" w:hAnsiTheme="majorHAnsi" w:cs="Arial"/>
          <w:lang/>
        </w:rPr>
        <w:t xml:space="preserve">no e da </w:t>
      </w:r>
      <w:r w:rsidRPr="00945816">
        <w:rPr>
          <w:rFonts w:asciiTheme="majorHAnsi" w:hAnsiTheme="majorHAnsi" w:cs="Arial"/>
          <w:lang/>
        </w:rPr>
        <w:lastRenderedPageBreak/>
        <w:t>escola e ao rendimento dos docentes e estudantes;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atender o educando através de programas de apoio como os de alimentação e transporte escolar;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 xml:space="preserve">promover a participação da comunidade escolar, pais e demais segmentos, no que se refere ás </w:t>
      </w:r>
      <w:r w:rsidRPr="00945816">
        <w:rPr>
          <w:rFonts w:asciiTheme="majorHAnsi" w:hAnsiTheme="majorHAnsi" w:cs="Arial"/>
          <w:lang/>
        </w:rPr>
        <w:t>questões educacionais e à gestão de recursos destinados á educação, especialmente daqueles destinados diretamente ás escolas municipais através dos Conselhos escolares;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oferecer a educação infantil e fundamental em escolas da rede municipal de ensino;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assegurar a orientação técnico-pedagógica junto aos estabelecimentos municipais de educação infantil e fundamental;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criar condições para o aperfeiçoamento e a atualização dos profissionais da educação e do respectivo pessoal administrativo em co</w:t>
      </w:r>
      <w:r w:rsidRPr="00945816">
        <w:rPr>
          <w:rFonts w:asciiTheme="majorHAnsi" w:hAnsiTheme="majorHAnsi" w:cs="Arial"/>
          <w:lang/>
        </w:rPr>
        <w:t>nsonância com as diretrizes da Diretoria de Gestão de Pessoas da Secretaria Municipal de Administração;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promover o intercâmbio com outras entidades, propondo convênios, parcerias e programas de atuação conjunta de interesse educacional;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XIV -</w:t>
      </w:r>
      <w:r w:rsidRPr="00945816">
        <w:rPr>
          <w:rFonts w:asciiTheme="majorHAnsi" w:hAnsiTheme="majorHAnsi" w:cs="Arial"/>
          <w:lang/>
        </w:rPr>
        <w:t xml:space="preserve"> presta</w:t>
      </w:r>
      <w:r w:rsidRPr="00945816">
        <w:rPr>
          <w:rFonts w:asciiTheme="majorHAnsi" w:hAnsiTheme="majorHAnsi" w:cs="Arial"/>
          <w:lang/>
        </w:rPr>
        <w:t xml:space="preserve">r apoio técnico e administrativo à Câmara de Acompanhamento e Controle Social do Fundo de Manutenção e Desenvolvimento da Educação Básica e de Valorização dos Profissionais da </w:t>
      </w:r>
      <w:proofErr w:type="spellStart"/>
      <w:r w:rsidRPr="00945816">
        <w:rPr>
          <w:rFonts w:asciiTheme="majorHAnsi" w:hAnsiTheme="majorHAnsi" w:cs="Arial"/>
          <w:lang/>
        </w:rPr>
        <w:t>Educação-FUNDEB</w:t>
      </w:r>
      <w:proofErr w:type="spellEnd"/>
      <w:r w:rsidRPr="00945816">
        <w:rPr>
          <w:rFonts w:asciiTheme="majorHAnsi" w:hAnsiTheme="majorHAnsi" w:cs="Arial"/>
          <w:lang/>
        </w:rPr>
        <w:t>, ao Conselho Municipal de Alimentação Escolar e ao Conselho Muni</w:t>
      </w:r>
      <w:r w:rsidRPr="00945816">
        <w:rPr>
          <w:rFonts w:asciiTheme="majorHAnsi" w:hAnsiTheme="majorHAnsi" w:cs="Arial"/>
          <w:lang/>
        </w:rPr>
        <w:t>cipal de Educação;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gerir Fundo de Manutenção e Desenvolvimento da Educação Básica e de Valorização dos profissionais da Educação – FUNDEB;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elaborar o calendário de eventos da Secretaria Municipal, em articulação coma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d</w:t>
      </w:r>
      <w:r w:rsidRPr="00945816">
        <w:rPr>
          <w:rFonts w:asciiTheme="majorHAnsi" w:hAnsiTheme="majorHAnsi" w:cs="Arial"/>
          <w:lang/>
        </w:rPr>
        <w:t>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1°.</w:t>
      </w:r>
      <w:r w:rsidRPr="00945816">
        <w:rPr>
          <w:rFonts w:asciiTheme="majorHAnsi" w:hAnsiTheme="majorHAnsi" w:cs="Arial"/>
          <w:lang/>
        </w:rPr>
        <w:t xml:space="preserve"> A Secretaria Municipal de Educação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23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</w:t>
      </w:r>
      <w:r w:rsidRPr="00945816">
        <w:rPr>
          <w:rFonts w:asciiTheme="majorHAnsi" w:hAnsiTheme="majorHAnsi" w:cs="Arial"/>
          <w:lang/>
        </w:rPr>
        <w:t xml:space="preserve"> </w:t>
      </w:r>
      <w:r w:rsidRPr="00945816">
        <w:rPr>
          <w:rFonts w:asciiTheme="majorHAnsi" w:hAnsiTheme="majorHAnsi" w:cs="Arial"/>
          <w:b/>
          <w:bCs/>
          <w:lang/>
        </w:rPr>
        <w:t xml:space="preserve">– </w:t>
      </w:r>
      <w:r w:rsidRPr="00945816">
        <w:rPr>
          <w:rFonts w:asciiTheme="majorHAnsi" w:hAnsiTheme="majorHAnsi" w:cs="Arial"/>
          <w:lang/>
        </w:rPr>
        <w:t>Secreta</w:t>
      </w:r>
      <w:r w:rsidRPr="00945816">
        <w:rPr>
          <w:rFonts w:asciiTheme="majorHAnsi" w:hAnsiTheme="majorHAnsi" w:cs="Arial"/>
          <w:lang/>
        </w:rPr>
        <w:t>ria Adjunta;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Central de Planejamento, Supervisão e Avaliação de Ensino;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Diretoria Pedagógica;</w:t>
      </w:r>
    </w:p>
    <w:p w:rsidR="00000000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Educação Infantil/</w:t>
      </w:r>
    </w:p>
    <w:p w:rsidR="00000000" w:rsidRPr="00945816" w:rsidRDefault="00131EBD">
      <w:pPr>
        <w:pStyle w:val="PargrafodaLista"/>
        <w:numPr>
          <w:ilvl w:val="0"/>
          <w:numId w:val="19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Educação Fundamental;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Diretoria de Administração da Educação</w:t>
      </w:r>
    </w:p>
    <w:p w:rsidR="00000000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de Pesso</w:t>
      </w:r>
      <w:r w:rsidRPr="00945816">
        <w:rPr>
          <w:rFonts w:asciiTheme="majorHAnsi" w:hAnsiTheme="majorHAnsi" w:cs="Arial"/>
          <w:lang/>
        </w:rPr>
        <w:t>as;</w:t>
      </w:r>
    </w:p>
    <w:p w:rsidR="00000000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Infraestrutura e Serviços;</w:t>
      </w:r>
    </w:p>
    <w:p w:rsidR="00000000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Transporte Escolar;</w:t>
      </w:r>
    </w:p>
    <w:p w:rsidR="00000000" w:rsidRPr="00945816" w:rsidRDefault="00131EBD">
      <w:pPr>
        <w:pStyle w:val="PargrafodaLista"/>
        <w:numPr>
          <w:ilvl w:val="0"/>
          <w:numId w:val="21"/>
        </w:numPr>
        <w:tabs>
          <w:tab w:val="left" w:pos="139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Manutenção Escolar;</w:t>
      </w:r>
    </w:p>
    <w:p w:rsidR="00000000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Materiais;</w:t>
      </w:r>
    </w:p>
    <w:p w:rsidR="00000000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Financeira e Orçamentária;</w:t>
      </w:r>
    </w:p>
    <w:p w:rsidR="00000000" w:rsidRPr="00945816" w:rsidRDefault="00131EBD">
      <w:pPr>
        <w:pStyle w:val="PargrafodaLista"/>
        <w:numPr>
          <w:ilvl w:val="0"/>
          <w:numId w:val="2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Merenda Escolar.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 –</w:t>
      </w:r>
      <w:r w:rsidRPr="00945816">
        <w:rPr>
          <w:rFonts w:asciiTheme="majorHAnsi" w:hAnsiTheme="majorHAnsi" w:cs="Arial"/>
          <w:lang/>
        </w:rPr>
        <w:t xml:space="preserve"> Unidades Educacionais de:</w:t>
      </w:r>
    </w:p>
    <w:p w:rsidR="00000000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E</w:t>
      </w:r>
      <w:r w:rsidRPr="00945816">
        <w:rPr>
          <w:rFonts w:asciiTheme="majorHAnsi" w:hAnsiTheme="majorHAnsi" w:cs="Arial"/>
          <w:lang/>
        </w:rPr>
        <w:t>ducação Infantil;</w:t>
      </w:r>
    </w:p>
    <w:p w:rsidR="00000000" w:rsidRPr="00945816" w:rsidRDefault="00131EBD">
      <w:pPr>
        <w:pStyle w:val="PargrafodaLista"/>
        <w:numPr>
          <w:ilvl w:val="0"/>
          <w:numId w:val="22"/>
        </w:numPr>
        <w:tabs>
          <w:tab w:val="left" w:pos="107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Educação Fundamental.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§ 2°. </w:t>
      </w:r>
      <w:r w:rsidRPr="00945816">
        <w:rPr>
          <w:rFonts w:asciiTheme="majorHAnsi" w:hAnsiTheme="majorHAnsi" w:cs="Arial"/>
          <w:lang/>
        </w:rPr>
        <w:t>A área da Educação deve observar a regulamentação e os requisitos dos cargos estabelecidos em Lei Municipal específica, naquilo que não estiver contemplada por esta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VII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Secretaria Municipal de Saúd</w:t>
      </w:r>
      <w:r w:rsidRPr="00945816">
        <w:rPr>
          <w:rFonts w:asciiTheme="majorHAnsi" w:hAnsiTheme="majorHAnsi" w:cs="Arial"/>
          <w:b/>
          <w:bCs/>
          <w:lang/>
        </w:rPr>
        <w:t>e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26. </w:t>
      </w:r>
      <w:r w:rsidRPr="00945816">
        <w:rPr>
          <w:rFonts w:asciiTheme="majorHAnsi" w:hAnsiTheme="majorHAnsi" w:cs="Arial"/>
          <w:lang/>
        </w:rPr>
        <w:t>A Secretaria Municipal de Saúde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atuar sempre em consonância com as diretrizes e os princípios do Sistema Único de Saúde, em articulação com outros municípios, com as direções estadual e federal do Sistema de ac</w:t>
      </w:r>
      <w:r w:rsidRPr="00945816">
        <w:rPr>
          <w:rFonts w:asciiTheme="majorHAnsi" w:hAnsiTheme="majorHAnsi" w:cs="Arial"/>
          <w:lang/>
        </w:rPr>
        <w:t>ordo com normas em vigor;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realizar a gestão de saúde do município de forma a possibilitar o acesso universal, igualitário e integral à população, de modo contínuo, serviços e saúde de qualidade e resolutivos com o princípio da equidade;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efetivar</w:t>
      </w:r>
      <w:r w:rsidRPr="00945816">
        <w:rPr>
          <w:rFonts w:asciiTheme="majorHAnsi" w:hAnsiTheme="majorHAnsi" w:cs="Arial"/>
          <w:lang/>
        </w:rPr>
        <w:t xml:space="preserve"> o princípio da integralidade em suas várias dimensões, a saber:</w:t>
      </w:r>
    </w:p>
    <w:p w:rsidR="00000000" w:rsidRPr="00945816" w:rsidRDefault="00131EBD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Integrar ações programáticas e demanda espontânea;</w:t>
      </w:r>
    </w:p>
    <w:p w:rsidR="00000000" w:rsidRPr="00945816" w:rsidRDefault="00131EBD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Articular ações e promoção á saúde, prevenção de agravos e vigilância em saúde, tratamento e reabilitação;</w:t>
      </w:r>
    </w:p>
    <w:p w:rsidR="00000000" w:rsidRPr="00945816" w:rsidRDefault="00131EBD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Trabalhar de forma interdisciplin</w:t>
      </w:r>
      <w:r w:rsidRPr="00945816">
        <w:rPr>
          <w:rFonts w:asciiTheme="majorHAnsi" w:hAnsiTheme="majorHAnsi" w:cs="Arial"/>
          <w:lang/>
        </w:rPr>
        <w:t>ar e em equipe;</w:t>
      </w:r>
    </w:p>
    <w:p w:rsidR="00000000" w:rsidRPr="00945816" w:rsidRDefault="00131EBD">
      <w:pPr>
        <w:pStyle w:val="PargrafodaLista"/>
        <w:numPr>
          <w:ilvl w:val="0"/>
          <w:numId w:val="23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Coordenar a rede de serviços;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desenvolver relações de vinculo e responsabilidade com a população sob a sua área de abrangência;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destinar recursos materiais e financeiros em função da diminuição das desigualdades sociais em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24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prestar contas sistematicamente ao Conselho Municipal de Saúde das receitas e despesas do Fundo Municipal da Saúde, abrangendo as que são objet</w:t>
      </w:r>
      <w:r w:rsidRPr="00945816">
        <w:rPr>
          <w:rFonts w:asciiTheme="majorHAnsi" w:hAnsiTheme="majorHAnsi" w:cs="Arial"/>
          <w:lang/>
        </w:rPr>
        <w:t>o de transferências governamentais e as de recursos do tesouro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realizar avaliação e acompanhamento sistemático dos resultados alcançados, como parte do processo de planejamento e gestão do sistema municipal de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organizar e man</w:t>
      </w:r>
      <w:r w:rsidRPr="00945816">
        <w:rPr>
          <w:rFonts w:asciiTheme="majorHAnsi" w:hAnsiTheme="majorHAnsi" w:cs="Arial"/>
          <w:lang/>
        </w:rPr>
        <w:t>ter os diversos sistemas de informação em saúde atualizados, permitindo conhecer as condições de saúde dos cidadãos e priorizar ações resolutivas;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desenvolver a gestão da saúde de forma transparente, promovendo a divulgação dos resultados alcançados n</w:t>
      </w:r>
      <w:r w:rsidRPr="00945816">
        <w:rPr>
          <w:rFonts w:asciiTheme="majorHAnsi" w:hAnsiTheme="majorHAnsi" w:cs="Arial"/>
          <w:lang/>
        </w:rPr>
        <w:t>um processo contínuo de comunicação em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estimular a participação popular e o controle social, adotando atitudes proativas de integração com a comunidade através do Conselho Municipal de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desenvolver e executar ações de vigilância em sa</w:t>
      </w:r>
      <w:r w:rsidRPr="00945816">
        <w:rPr>
          <w:rFonts w:asciiTheme="majorHAnsi" w:hAnsiTheme="majorHAnsi" w:cs="Arial"/>
          <w:lang/>
        </w:rPr>
        <w:t>úde, bem como normatizar, complementarmente, a legislação em vigor, assegurando o seu cumprimento;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executar programas especiais de saúde de iniciativa própria ou através de convênios com a União e o Estado;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articular-se com os demais órgãos mu</w:t>
      </w:r>
      <w:r w:rsidRPr="00945816">
        <w:rPr>
          <w:rFonts w:asciiTheme="majorHAnsi" w:hAnsiTheme="majorHAnsi" w:cs="Arial"/>
          <w:lang/>
        </w:rPr>
        <w:t>nicipais e, em especial, com as secretarias Municipais de Educação e a de Desenvolvimento Social, numa aça intersetorial para a execução de programas de educação e comunicação em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XIV – </w:t>
      </w:r>
      <w:r w:rsidRPr="00945816">
        <w:rPr>
          <w:rFonts w:asciiTheme="majorHAnsi" w:hAnsiTheme="majorHAnsi" w:cs="Arial"/>
          <w:lang/>
        </w:rPr>
        <w:t>coordenar e executar as ações pactuadas entre o Município, o Est</w:t>
      </w:r>
      <w:r w:rsidRPr="00945816">
        <w:rPr>
          <w:rFonts w:asciiTheme="majorHAnsi" w:hAnsiTheme="majorHAnsi" w:cs="Arial"/>
          <w:lang/>
        </w:rPr>
        <w:t>ado e a União, garantindo a correta aplicação dos recursos em consonância com o princípio da equidade;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XV –</w:t>
      </w:r>
      <w:r w:rsidRPr="00945816">
        <w:rPr>
          <w:rFonts w:asciiTheme="majorHAnsi" w:hAnsiTheme="majorHAnsi" w:cs="Arial"/>
          <w:lang/>
        </w:rPr>
        <w:t xml:space="preserve"> Celebrar contratos e convênios coma rede complementar, fiscalizando, controlando e avaliando a execução;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 xml:space="preserve">colaborar coma a Controladoria Geral </w:t>
      </w:r>
      <w:r w:rsidRPr="00945816">
        <w:rPr>
          <w:rFonts w:asciiTheme="majorHAnsi" w:hAnsiTheme="majorHAnsi" w:cs="Arial"/>
          <w:lang/>
        </w:rPr>
        <w:t>e a Secretaria Municipal de Fazenda nas prestações de contas dos recursos transferidos e próprios ao Conselho Municipal de Saúde e outras prestações de contas previstas por lei;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- </w:t>
      </w:r>
      <w:r w:rsidRPr="00945816">
        <w:rPr>
          <w:rFonts w:asciiTheme="majorHAnsi" w:hAnsiTheme="majorHAnsi" w:cs="Arial"/>
          <w:lang/>
        </w:rPr>
        <w:t>planejar, supervisionar, coordenar e controlar as atividades específica</w:t>
      </w:r>
      <w:r w:rsidRPr="00945816">
        <w:rPr>
          <w:rFonts w:asciiTheme="majorHAnsi" w:hAnsiTheme="majorHAnsi" w:cs="Arial"/>
          <w:lang/>
        </w:rPr>
        <w:t>s de zeladoria, transportes, vigilância patrimonial e serviços administrativos, bem como zelar pela guarda dos bens móveis, equipamentos, instalações e arquivos de documentação pertinentes á Secretaria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prestar apoio técnico e administrat</w:t>
      </w:r>
      <w:r w:rsidRPr="00945816">
        <w:rPr>
          <w:rFonts w:asciiTheme="majorHAnsi" w:hAnsiTheme="majorHAnsi" w:cs="Arial"/>
          <w:lang/>
        </w:rPr>
        <w:t>ivo ao Conselho Municipal de Saúde e demais conselhos pertinentes à secretaria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executar as atividades afins, de forma articulada com o Hospital e Maternidade de Cordeirópolis;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Substitutiv</w:t>
      </w:r>
      <w:r w:rsidRPr="00945816">
        <w:rPr>
          <w:rFonts w:asciiTheme="majorHAnsi" w:hAnsiTheme="majorHAnsi" w:cs="Arial"/>
          <w:lang/>
        </w:rPr>
        <w:t xml:space="preserve">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25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único.  </w:t>
      </w:r>
      <w:r w:rsidRPr="00945816">
        <w:rPr>
          <w:rFonts w:asciiTheme="majorHAnsi" w:hAnsiTheme="majorHAnsi" w:cs="Arial"/>
          <w:lang/>
        </w:rPr>
        <w:t>A Secretaria Municipal de Saúde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Secretaria Adjunta;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Central de Planejamento, Avali</w:t>
      </w:r>
      <w:r w:rsidRPr="00945816">
        <w:rPr>
          <w:rFonts w:asciiTheme="majorHAnsi" w:hAnsiTheme="majorHAnsi" w:cs="Arial"/>
          <w:lang/>
        </w:rPr>
        <w:t>ação, Controle e Regulação;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Diretoria de Atenção á Saúde;</w:t>
      </w:r>
    </w:p>
    <w:p w:rsidR="00000000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Atenção Básica;</w:t>
      </w:r>
    </w:p>
    <w:p w:rsidR="00000000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Assistência Farmacêutica;</w:t>
      </w:r>
    </w:p>
    <w:p w:rsidR="00000000" w:rsidRPr="00945816" w:rsidRDefault="00131EBD">
      <w:pPr>
        <w:pStyle w:val="PargrafodaLista"/>
        <w:numPr>
          <w:ilvl w:val="0"/>
          <w:numId w:val="25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Gerencia da Unidade Básica de Saúde (UBS);</w:t>
      </w:r>
    </w:p>
    <w:p w:rsidR="00000000" w:rsidRPr="00945816" w:rsidRDefault="00131EBD">
      <w:pPr>
        <w:pStyle w:val="PargrafodaLista"/>
        <w:numPr>
          <w:ilvl w:val="0"/>
          <w:numId w:val="24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Atenção Especializada;</w:t>
      </w:r>
    </w:p>
    <w:p w:rsidR="00000000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Saúde Bucal;</w:t>
      </w:r>
    </w:p>
    <w:p w:rsidR="00000000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S</w:t>
      </w:r>
      <w:r w:rsidRPr="00945816">
        <w:rPr>
          <w:rFonts w:asciiTheme="majorHAnsi" w:hAnsiTheme="majorHAnsi" w:cs="Arial"/>
          <w:lang/>
        </w:rPr>
        <w:t>aúde Mental;</w:t>
      </w:r>
    </w:p>
    <w:p w:rsidR="00000000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Reabilitação;</w:t>
      </w:r>
    </w:p>
    <w:p w:rsidR="00000000" w:rsidRPr="00945816" w:rsidRDefault="00131EBD">
      <w:pPr>
        <w:pStyle w:val="PargrafodaLista"/>
        <w:numPr>
          <w:ilvl w:val="0"/>
          <w:numId w:val="26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do Centro de Especialidades;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Diretoria de Urgência e Emergência;</w:t>
      </w:r>
    </w:p>
    <w:p w:rsidR="00000000" w:rsidRPr="00945816" w:rsidRDefault="00131EBD">
      <w:pPr>
        <w:pStyle w:val="PargrafodaLista"/>
        <w:numPr>
          <w:ilvl w:val="0"/>
          <w:numId w:val="27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Atendimento médico de Urgência (SAMU);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Diretoria de Vigilância em Saúde;</w:t>
      </w:r>
    </w:p>
    <w:p w:rsidR="00000000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Vigilância Epidemiológica e</w:t>
      </w:r>
      <w:r w:rsidRPr="00945816">
        <w:rPr>
          <w:rFonts w:asciiTheme="majorHAnsi" w:hAnsiTheme="majorHAnsi" w:cs="Arial"/>
          <w:lang/>
        </w:rPr>
        <w:t xml:space="preserve"> Zoonoses;</w:t>
      </w:r>
    </w:p>
    <w:p w:rsidR="00000000" w:rsidRPr="00945816" w:rsidRDefault="00131EBD">
      <w:pPr>
        <w:pStyle w:val="PargrafodaLista"/>
        <w:numPr>
          <w:ilvl w:val="0"/>
          <w:numId w:val="2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Vigilância Sanitária;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Diretoria de Administração da Saúde;</w:t>
      </w:r>
    </w:p>
    <w:p w:rsidR="00000000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de Pessoas, Infraestrutura e Materiais;</w:t>
      </w:r>
    </w:p>
    <w:p w:rsidR="00000000" w:rsidRPr="00945816" w:rsidRDefault="00131EBD">
      <w:pPr>
        <w:pStyle w:val="PargrafodaLista"/>
        <w:numPr>
          <w:ilvl w:val="0"/>
          <w:numId w:val="29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Financeira e Orçamentária da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VIII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D</w:t>
      </w:r>
      <w:r w:rsidRPr="00945816">
        <w:rPr>
          <w:rFonts w:asciiTheme="majorHAnsi" w:hAnsiTheme="majorHAnsi" w:cs="Arial"/>
          <w:b/>
          <w:bCs/>
          <w:lang/>
        </w:rPr>
        <w:t>esenvolvimento Social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27.</w:t>
      </w:r>
      <w:r w:rsidRPr="00945816">
        <w:rPr>
          <w:rFonts w:asciiTheme="majorHAnsi" w:hAnsiTheme="majorHAnsi" w:cs="Arial"/>
          <w:lang/>
        </w:rPr>
        <w:t xml:space="preserve"> A Secretaria Municipal de Desenvolvimento Social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I – </w:t>
      </w:r>
      <w:r w:rsidRPr="00945816">
        <w:rPr>
          <w:rFonts w:asciiTheme="majorHAnsi" w:hAnsiTheme="majorHAnsi" w:cs="Arial"/>
          <w:lang/>
        </w:rPr>
        <w:t>propor, promover e desenvolver a política de assistência social, segurança alimentar, promoção dos direitos humanos e cidadania do Município,</w:t>
      </w:r>
      <w:r w:rsidRPr="00945816">
        <w:rPr>
          <w:rFonts w:asciiTheme="majorHAnsi" w:hAnsiTheme="majorHAnsi" w:cs="Arial"/>
          <w:lang/>
        </w:rPr>
        <w:t xml:space="preserve"> de forma integrada com a Lei Orgânica de Assistência Social, PNAS, NOB/SUAS e executar programas, atividade e projetos que visem à melhoria de vida da população, o combate à exclusão e à pobreza, e a proteção de grupos e indivíduos em vulnerabilidade e si</w:t>
      </w:r>
      <w:r w:rsidRPr="00945816">
        <w:rPr>
          <w:rFonts w:asciiTheme="majorHAnsi" w:hAnsiTheme="majorHAnsi" w:cs="Arial"/>
          <w:lang/>
        </w:rPr>
        <w:t>tuação de risco social e pessoal;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coordenar em nível local, o processo de descentralização da Assistência Social, considerando a responsabilidade das três esferas do governo, o Comando Único da Assistência Social e a participação dos diversos segmento</w:t>
      </w:r>
      <w:r w:rsidRPr="00945816">
        <w:rPr>
          <w:rFonts w:asciiTheme="majorHAnsi" w:hAnsiTheme="majorHAnsi" w:cs="Arial"/>
          <w:lang/>
        </w:rPr>
        <w:t>s envolvidos na formulação das políticas e no controle das ações;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articular os esforços dos setores governamental e privado no processo de assistência social do Município, incluindo o estabelecimento de parcerias com organizações da sociedade civil;/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promover a atenção prioritária à infância e à adolescência em situação de risco social e pessoal, bem como ao idoso, à pessoa com deficiência e à mulher;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</w:t>
      </w:r>
      <w:r w:rsidRPr="00945816">
        <w:rPr>
          <w:rFonts w:asciiTheme="majorHAnsi" w:hAnsiTheme="majorHAnsi" w:cs="Arial"/>
          <w:lang/>
        </w:rPr>
        <w:t xml:space="preserve">   fls. 26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promover a realização de estudos, diagnósticos e perfis socioeconômicos da população, voltados para os programas de assistência social, promovidos pela própria Secretaria Municipal ou por outros órgãos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promover programas p</w:t>
      </w:r>
      <w:r w:rsidRPr="00945816">
        <w:rPr>
          <w:rFonts w:asciiTheme="majorHAnsi" w:hAnsiTheme="majorHAnsi" w:cs="Arial"/>
          <w:lang/>
        </w:rPr>
        <w:t>ara usuários específicos e de ações assistenciais de caráter de emergência social;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unificar e centralizar as informações sobre as famílias beneficiárias dos programas sociais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 xml:space="preserve">planejar, organizar, dirigir e controlar o Sistema de </w:t>
      </w:r>
      <w:r w:rsidRPr="00945816">
        <w:rPr>
          <w:rFonts w:asciiTheme="majorHAnsi" w:hAnsiTheme="majorHAnsi" w:cs="Arial"/>
          <w:lang/>
        </w:rPr>
        <w:t>Assistência e Desenvolvimento Social, observando a legislação vigente;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coordenar, acompanhar, supervisionar e controlar os benefícios sociais inerentes ao Cadastro Único do Ministério do Estado de Desenvolvimento Social e Combate à Fome do governo Fed</w:t>
      </w:r>
      <w:r w:rsidRPr="00945816">
        <w:rPr>
          <w:rFonts w:asciiTheme="majorHAnsi" w:hAnsiTheme="majorHAnsi" w:cs="Arial"/>
          <w:lang/>
        </w:rPr>
        <w:t>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apoiar técnica e financeiramente os serviços, os programas e os projetos de enfrentamento da pobreza em âmbito local;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estimular e apoiar técnica e financeiramente as associações e os consórcios municipais na prestação de serviços de assistên</w:t>
      </w:r>
      <w:r w:rsidRPr="00945816">
        <w:rPr>
          <w:rFonts w:asciiTheme="majorHAnsi" w:hAnsiTheme="majorHAnsi" w:cs="Arial"/>
          <w:lang/>
        </w:rPr>
        <w:t>cia social e de direitos humanos;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estabelecer critérios e diretrizes para a gestão dos recursos destinados aos fundos diretamente vinculados á Secretaria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monitorar e avaliar programas municipais decorrentes de convênios com órgãos p</w:t>
      </w:r>
      <w:r w:rsidRPr="00945816">
        <w:rPr>
          <w:rFonts w:asciiTheme="majorHAnsi" w:hAnsiTheme="majorHAnsi" w:cs="Arial"/>
          <w:lang/>
        </w:rPr>
        <w:t>úblicos e privados que implementam políticas voltadas para a assistência d ao bem estar social da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fiscalizar as entidades e organizações sociais beneficiadas com recursos financeiros da União, do Estado e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XV –</w:t>
      </w:r>
      <w:r w:rsidRPr="00945816">
        <w:rPr>
          <w:rFonts w:asciiTheme="majorHAnsi" w:hAnsiTheme="majorHAnsi" w:cs="Arial"/>
          <w:lang/>
        </w:rPr>
        <w:t xml:space="preserve"> administrar o a</w:t>
      </w:r>
      <w:r w:rsidRPr="00945816">
        <w:rPr>
          <w:rFonts w:asciiTheme="majorHAnsi" w:hAnsiTheme="majorHAnsi" w:cs="Arial"/>
          <w:lang/>
        </w:rPr>
        <w:t>brigo Municipal de forma a prestar o acolhimento e atendimento necessário às crianças em situação de vulnerabilidade;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- </w:t>
      </w:r>
      <w:r w:rsidRPr="00945816">
        <w:rPr>
          <w:rFonts w:asciiTheme="majorHAnsi" w:hAnsiTheme="majorHAnsi" w:cs="Arial"/>
          <w:lang/>
        </w:rPr>
        <w:t>prestar apoio aos Conselhos Municipais, no campo da Assistência Social, em suas atividades específicas;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assistir às associaçõ</w:t>
      </w:r>
      <w:r w:rsidRPr="00945816">
        <w:rPr>
          <w:rFonts w:asciiTheme="majorHAnsi" w:hAnsiTheme="majorHAnsi" w:cs="Arial"/>
          <w:lang/>
        </w:rPr>
        <w:t>es de bairros e outras formas de organização que tenham como objetivo a melhoria das condições de vida dos habitantes;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XVIII – </w:t>
      </w:r>
      <w:r w:rsidRPr="00945816">
        <w:rPr>
          <w:rFonts w:asciiTheme="majorHAnsi" w:hAnsiTheme="majorHAnsi" w:cs="Arial"/>
          <w:lang/>
        </w:rPr>
        <w:t>receber e orientar a população migrante de baixa renda, dando-lhe o apoio necessário;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manter banco de dados dos segmentos s</w:t>
      </w:r>
      <w:r w:rsidRPr="00945816">
        <w:rPr>
          <w:rFonts w:asciiTheme="majorHAnsi" w:hAnsiTheme="majorHAnsi" w:cs="Arial"/>
          <w:lang/>
        </w:rPr>
        <w:t>ociais do município com cadastro das entidades existentes;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XX –</w:t>
      </w:r>
      <w:r w:rsidRPr="00945816">
        <w:rPr>
          <w:rFonts w:asciiTheme="majorHAnsi" w:hAnsiTheme="majorHAnsi" w:cs="Arial"/>
          <w:lang/>
        </w:rPr>
        <w:t xml:space="preserve"> prestar apoio á mulher, ao portador de deficiência e ao idoso;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XXI –</w:t>
      </w:r>
      <w:r w:rsidRPr="00945816">
        <w:rPr>
          <w:rFonts w:asciiTheme="majorHAnsi" w:hAnsiTheme="majorHAnsi" w:cs="Arial"/>
          <w:lang/>
        </w:rPr>
        <w:t xml:space="preserve"> promover o atendimento às necessidades da criança e do adolescente;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XXII –</w:t>
      </w:r>
      <w:r w:rsidRPr="00945816">
        <w:rPr>
          <w:rFonts w:asciiTheme="majorHAnsi" w:hAnsiTheme="majorHAnsi" w:cs="Arial"/>
          <w:lang/>
        </w:rPr>
        <w:t xml:space="preserve"> manter plantão social para atendimento de emergê</w:t>
      </w:r>
      <w:r w:rsidRPr="00945816">
        <w:rPr>
          <w:rFonts w:asciiTheme="majorHAnsi" w:hAnsiTheme="majorHAnsi" w:cs="Arial"/>
          <w:lang/>
        </w:rPr>
        <w:t>ncia;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promover as ações para o estabelecimento da política habitacional, que privilegie a melhoria das condições de moradia a população beneficiária da assistência social;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 xml:space="preserve">identificar a necessidade de ações de urbanização e regularização de </w:t>
      </w:r>
      <w:r w:rsidRPr="00945816">
        <w:rPr>
          <w:rFonts w:asciiTheme="majorHAnsi" w:hAnsiTheme="majorHAnsi" w:cs="Arial"/>
          <w:lang/>
        </w:rPr>
        <w:t>áreas ocupadas ou em vias de ocupação pela população de baixa renda em articulação com a Secretaria Municipal de Fazenda;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27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 – </w:t>
      </w:r>
      <w:r w:rsidRPr="00945816">
        <w:rPr>
          <w:rFonts w:asciiTheme="majorHAnsi" w:hAnsiTheme="majorHAnsi" w:cs="Arial"/>
          <w:lang/>
        </w:rPr>
        <w:t>realizar cadastro da</w:t>
      </w:r>
      <w:r w:rsidRPr="00945816">
        <w:rPr>
          <w:rFonts w:asciiTheme="majorHAnsi" w:hAnsiTheme="majorHAnsi" w:cs="Arial"/>
          <w:lang/>
        </w:rPr>
        <w:t xml:space="preserve"> população beneficiária dos programas de habitação de interesse popular em articulação com a Municipal de Fazenda;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>estabelecer e executar, em conjunto com a Secretaria Municipal de Fazenda, ações visando o reassentamento da população desalojada, dev</w:t>
      </w:r>
      <w:r w:rsidRPr="00945816">
        <w:rPr>
          <w:rFonts w:asciiTheme="majorHAnsi" w:hAnsiTheme="majorHAnsi" w:cs="Arial"/>
          <w:lang/>
        </w:rPr>
        <w:t>ido à desapropriação da área habitacional, decorrente de obra pública ou desocupação de área de risco.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promover o exame da situação socioeconômica dos beneficiários, bem como selecionar pessoas consideradas aptas a integrar o programa habitacional;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XXVIII – </w:t>
      </w:r>
      <w:r w:rsidRPr="00945816">
        <w:rPr>
          <w:rFonts w:asciiTheme="majorHAnsi" w:hAnsiTheme="majorHAnsi" w:cs="Arial"/>
          <w:lang/>
        </w:rPr>
        <w:t>incentivar iniciativas de associativismo e/ou cooperativismo para aquisição de moradias e/ou como fomento e ações de geração de emprego e renda;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XXIX</w:t>
      </w:r>
      <w:r w:rsidRPr="00945816">
        <w:rPr>
          <w:rFonts w:asciiTheme="majorHAnsi" w:hAnsiTheme="majorHAnsi" w:cs="Arial"/>
          <w:lang/>
        </w:rPr>
        <w:t xml:space="preserve"> – promover a conscientização da população, com vistas ao fortalecimento das organizações comunit</w:t>
      </w:r>
      <w:r w:rsidRPr="00945816">
        <w:rPr>
          <w:rFonts w:asciiTheme="majorHAnsi" w:hAnsiTheme="majorHAnsi" w:cs="Arial"/>
          <w:lang/>
        </w:rPr>
        <w:t>árias, como direito legítimo do exercício da cidadania;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 – </w:t>
      </w:r>
      <w:r w:rsidRPr="00945816">
        <w:rPr>
          <w:rFonts w:asciiTheme="majorHAnsi" w:hAnsiTheme="majorHAnsi" w:cs="Arial"/>
          <w:lang/>
        </w:rPr>
        <w:t>executar as atividades relativas á prestação de serviços sociais e ao desenvolvimento da qualidade de vida da população, através de ações de desenvolvimento comunitário;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 – </w:t>
      </w:r>
      <w:r w:rsidRPr="00945816">
        <w:rPr>
          <w:rFonts w:asciiTheme="majorHAnsi" w:hAnsiTheme="majorHAnsi" w:cs="Arial"/>
          <w:lang/>
        </w:rPr>
        <w:t>incentivar a part</w:t>
      </w:r>
      <w:r w:rsidRPr="00945816">
        <w:rPr>
          <w:rFonts w:asciiTheme="majorHAnsi" w:hAnsiTheme="majorHAnsi" w:cs="Arial"/>
          <w:lang/>
        </w:rPr>
        <w:t>icipação cidadã e o controle social por parte das entidades civis e populares no âmbito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 – </w:t>
      </w:r>
      <w:r w:rsidRPr="00945816">
        <w:rPr>
          <w:rFonts w:asciiTheme="majorHAnsi" w:hAnsiTheme="majorHAnsi" w:cs="Arial"/>
          <w:lang/>
        </w:rPr>
        <w:t>monitorar e avaliar, de forma integrada com os serviços e os impactos da Política Municipal de Segurança Alimentar e Nutricional;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XXXIII – </w:t>
      </w:r>
      <w:r w:rsidRPr="00945816">
        <w:rPr>
          <w:rFonts w:asciiTheme="majorHAnsi" w:hAnsiTheme="majorHAnsi" w:cs="Arial"/>
          <w:lang/>
        </w:rPr>
        <w:t>articul</w:t>
      </w:r>
      <w:r w:rsidRPr="00945816">
        <w:rPr>
          <w:rFonts w:asciiTheme="majorHAnsi" w:hAnsiTheme="majorHAnsi" w:cs="Arial"/>
          <w:lang/>
        </w:rPr>
        <w:t>ar e mobilizar entidades e organizações que promovam a segurança alimentar e nutricional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XXXIV – </w:t>
      </w:r>
      <w:r w:rsidRPr="00945816">
        <w:rPr>
          <w:rFonts w:asciiTheme="majorHAnsi" w:hAnsiTheme="majorHAnsi" w:cs="Arial"/>
          <w:lang/>
        </w:rPr>
        <w:t>acompanhar “</w:t>
      </w:r>
      <w:r w:rsidRPr="00945816">
        <w:rPr>
          <w:rFonts w:asciiTheme="majorHAnsi" w:hAnsiTheme="majorHAnsi" w:cs="Arial"/>
          <w:i/>
          <w:iCs/>
          <w:lang/>
        </w:rPr>
        <w:t xml:space="preserve">in loco” </w:t>
      </w:r>
      <w:r w:rsidRPr="00945816">
        <w:rPr>
          <w:rFonts w:asciiTheme="majorHAnsi" w:hAnsiTheme="majorHAnsi" w:cs="Arial"/>
          <w:lang/>
        </w:rPr>
        <w:t>as unidades de execução da Política Municipal de Segurança Alimentar e Nutricional;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 – </w:t>
      </w:r>
      <w:r w:rsidRPr="00945816">
        <w:rPr>
          <w:rFonts w:asciiTheme="majorHAnsi" w:hAnsiTheme="majorHAnsi" w:cs="Arial"/>
          <w:lang/>
        </w:rPr>
        <w:t>assegurar o acompanhamento da anál</w:t>
      </w:r>
      <w:r w:rsidRPr="00945816">
        <w:rPr>
          <w:rFonts w:asciiTheme="majorHAnsi" w:hAnsiTheme="majorHAnsi" w:cs="Arial"/>
          <w:lang/>
        </w:rPr>
        <w:t>ise e encaminhamentos das recomendações do Conselho Municipal de Segurança Alimentar, apoiando sua atuação enquanto instância de controle social;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 – </w:t>
      </w:r>
      <w:r w:rsidRPr="00945816">
        <w:rPr>
          <w:rFonts w:asciiTheme="majorHAnsi" w:hAnsiTheme="majorHAnsi" w:cs="Arial"/>
          <w:lang/>
        </w:rPr>
        <w:t>garantir ações de fomento à produção de alimentos e á inclusão produtiva da população em situação de i</w:t>
      </w:r>
      <w:r w:rsidRPr="00945816">
        <w:rPr>
          <w:rFonts w:asciiTheme="majorHAnsi" w:hAnsiTheme="majorHAnsi" w:cs="Arial"/>
          <w:lang/>
        </w:rPr>
        <w:t>nsegurança alimentar e nutricional;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XXXVII – </w:t>
      </w:r>
      <w:r w:rsidRPr="00945816">
        <w:rPr>
          <w:rFonts w:asciiTheme="majorHAnsi" w:hAnsiTheme="majorHAnsi" w:cs="Arial"/>
          <w:lang/>
        </w:rPr>
        <w:t>coordenar a criação de programas e instrumentos de abastecimento alimentar, voltados preferencialmente à população de baixa renda do Município, em articulação com a Secretaria Municipal de Desenvolvimento Econôm</w:t>
      </w:r>
      <w:r w:rsidRPr="00945816">
        <w:rPr>
          <w:rFonts w:asciiTheme="majorHAnsi" w:hAnsiTheme="majorHAnsi" w:cs="Arial"/>
          <w:lang/>
        </w:rPr>
        <w:t>ico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XXXVIII – </w:t>
      </w:r>
      <w:r w:rsidRPr="00945816">
        <w:rPr>
          <w:rFonts w:asciiTheme="majorHAnsi" w:hAnsiTheme="majorHAnsi" w:cs="Arial"/>
          <w:lang/>
        </w:rPr>
        <w:t>promover o acesso à alimentação e incentivar a agricultura familiar em parceria cm a Secretaria Municipal de Desenvolvimento Econômico e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XXXIX – </w:t>
      </w:r>
      <w:r w:rsidRPr="00945816">
        <w:rPr>
          <w:rFonts w:asciiTheme="majorHAnsi" w:hAnsiTheme="majorHAnsi" w:cs="Arial"/>
          <w:lang/>
        </w:rPr>
        <w:t xml:space="preserve">promover a educação e orientação quanto á correta manipulação, valores </w:t>
      </w:r>
      <w:r w:rsidRPr="00945816">
        <w:rPr>
          <w:rFonts w:asciiTheme="majorHAnsi" w:hAnsiTheme="majorHAnsi" w:cs="Arial"/>
          <w:lang/>
        </w:rPr>
        <w:t>nutricionais e melhor aproveitamento dos alimentos em articulação com a Secretaria Municipal de Saúde;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 – </w:t>
      </w:r>
      <w:r w:rsidRPr="00945816">
        <w:rPr>
          <w:rFonts w:asciiTheme="majorHAnsi" w:hAnsiTheme="majorHAnsi" w:cs="Arial"/>
          <w:lang/>
        </w:rPr>
        <w:t xml:space="preserve">promover a </w:t>
      </w:r>
      <w:proofErr w:type="spellStart"/>
      <w:r w:rsidRPr="00945816">
        <w:rPr>
          <w:rFonts w:asciiTheme="majorHAnsi" w:hAnsiTheme="majorHAnsi" w:cs="Arial"/>
          <w:lang/>
        </w:rPr>
        <w:t>autosustentação</w:t>
      </w:r>
      <w:proofErr w:type="spellEnd"/>
      <w:r w:rsidRPr="00945816">
        <w:rPr>
          <w:rFonts w:asciiTheme="majorHAnsi" w:hAnsiTheme="majorHAnsi" w:cs="Arial"/>
          <w:lang/>
        </w:rPr>
        <w:t xml:space="preserve"> as entidades e organizações sociais e o desenvolvimento de programas comunitários;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>C nº 05/</w:t>
      </w:r>
      <w:r w:rsidRPr="00945816">
        <w:rPr>
          <w:rFonts w:asciiTheme="majorHAnsi" w:hAnsiTheme="majorHAnsi" w:cs="Arial"/>
          <w:lang/>
        </w:rPr>
        <w:t xml:space="preserve">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28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 – </w:t>
      </w:r>
      <w:r w:rsidRPr="00945816">
        <w:rPr>
          <w:rFonts w:asciiTheme="majorHAnsi" w:hAnsiTheme="majorHAnsi" w:cs="Arial"/>
          <w:lang/>
        </w:rPr>
        <w:t>promover as atividades de levantamento e cadastramento atualizando a força de trabalho no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XKII –</w:t>
      </w:r>
      <w:r w:rsidRPr="00945816">
        <w:rPr>
          <w:rFonts w:asciiTheme="majorHAnsi" w:hAnsiTheme="majorHAnsi" w:cs="Arial"/>
          <w:lang/>
        </w:rPr>
        <w:t xml:space="preserve"> formular projetos voltados para a ampliação das oportunidades de trabalh</w:t>
      </w:r>
      <w:r w:rsidRPr="00945816">
        <w:rPr>
          <w:rFonts w:asciiTheme="majorHAnsi" w:hAnsiTheme="majorHAnsi" w:cs="Arial"/>
          <w:lang/>
        </w:rPr>
        <w:t>o, de forma a enfrentas o desemprego e melhorar a qualidade de vida da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XLIII – </w:t>
      </w:r>
      <w:r w:rsidRPr="00945816">
        <w:rPr>
          <w:rFonts w:asciiTheme="majorHAnsi" w:hAnsiTheme="majorHAnsi" w:cs="Arial"/>
          <w:lang/>
        </w:rPr>
        <w:t>viabilizar o desenvolvimento e o treinamento das pessoas nos setores governamentais e privados;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XLIV – </w:t>
      </w:r>
      <w:r w:rsidRPr="00945816">
        <w:rPr>
          <w:rFonts w:asciiTheme="majorHAnsi" w:hAnsiTheme="majorHAnsi" w:cs="Arial"/>
          <w:lang/>
        </w:rPr>
        <w:t>promover e viabilizar a realização de cursos voltados à iniciaç</w:t>
      </w:r>
      <w:r w:rsidRPr="00945816">
        <w:rPr>
          <w:rFonts w:asciiTheme="majorHAnsi" w:hAnsiTheme="majorHAnsi" w:cs="Arial"/>
          <w:lang/>
        </w:rPr>
        <w:t>ão e formação profissional da população em situação vulnerável, em articulação com a Secretaria Municipal de Desenvolvimento Econômico Sustentável e a Secretaria Municipal de Educação;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 – </w:t>
      </w:r>
      <w:r w:rsidRPr="00945816">
        <w:rPr>
          <w:rFonts w:asciiTheme="majorHAnsi" w:hAnsiTheme="majorHAnsi" w:cs="Arial"/>
          <w:lang/>
        </w:rPr>
        <w:t>disponibilizar serviços de assessoria técnica na elaboração de pr</w:t>
      </w:r>
      <w:r w:rsidRPr="00945816">
        <w:rPr>
          <w:rFonts w:asciiTheme="majorHAnsi" w:hAnsiTheme="majorHAnsi" w:cs="Arial"/>
          <w:lang/>
        </w:rPr>
        <w:t>ojetos e captação de recursos para o desenvolvimento de ações comunitárias;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 – </w:t>
      </w:r>
      <w:r w:rsidRPr="00945816">
        <w:rPr>
          <w:rFonts w:asciiTheme="majorHAnsi" w:hAnsiTheme="majorHAnsi" w:cs="Arial"/>
          <w:lang/>
        </w:rPr>
        <w:t>elaborar o calendário de eventos da Secretaria Municipal, em articulação com 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XLVII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Parágrafo único. </w:t>
      </w:r>
      <w:r w:rsidRPr="00945816">
        <w:rPr>
          <w:rFonts w:asciiTheme="majorHAnsi" w:hAnsiTheme="majorHAnsi" w:cs="Arial"/>
          <w:lang/>
        </w:rPr>
        <w:t>A Secretaria</w:t>
      </w:r>
      <w:r w:rsidRPr="00945816">
        <w:rPr>
          <w:rFonts w:asciiTheme="majorHAnsi" w:hAnsiTheme="majorHAnsi" w:cs="Arial"/>
          <w:lang/>
        </w:rPr>
        <w:t xml:space="preserve"> Municipal de Desenvolvimento Social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Central de Planejamento, Informação e Avaliação;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Diretoria de Proteção Social;</w:t>
      </w:r>
    </w:p>
    <w:p w:rsidR="00000000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Centro de Referência de Assistência Social;</w:t>
      </w:r>
    </w:p>
    <w:p w:rsidR="00000000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Centro de Referência Espe</w:t>
      </w:r>
      <w:r w:rsidRPr="00945816">
        <w:rPr>
          <w:rFonts w:asciiTheme="majorHAnsi" w:hAnsiTheme="majorHAnsi" w:cs="Arial"/>
          <w:lang/>
        </w:rPr>
        <w:t>cializado de Assistência Social;</w:t>
      </w:r>
    </w:p>
    <w:p w:rsidR="00000000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Vigilância e Benefícios Socioassistenciais;</w:t>
      </w:r>
    </w:p>
    <w:p w:rsidR="00000000" w:rsidRPr="00945816" w:rsidRDefault="00131EBD">
      <w:pPr>
        <w:pStyle w:val="PargrafodaLista"/>
        <w:numPr>
          <w:ilvl w:val="0"/>
          <w:numId w:val="30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Abrigo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  <w:t>II – Diretoria da Mulher</w:t>
      </w:r>
    </w:p>
    <w:p w:rsidR="00000000" w:rsidRPr="00945816" w:rsidRDefault="00131EBD">
      <w:pPr>
        <w:pStyle w:val="PargrafodaLista"/>
        <w:numPr>
          <w:ilvl w:val="0"/>
          <w:numId w:val="31"/>
        </w:numPr>
        <w:tabs>
          <w:tab w:val="left" w:pos="1035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Políticas Públicas da Mulher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Diretoria de Geração de Renda e Cidadania</w:t>
      </w:r>
    </w:p>
    <w:p w:rsidR="00000000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</w:t>
      </w:r>
      <w:r w:rsidRPr="00945816">
        <w:rPr>
          <w:rFonts w:asciiTheme="majorHAnsi" w:hAnsiTheme="majorHAnsi" w:cs="Arial"/>
          <w:lang/>
        </w:rPr>
        <w:t>denadoria de Segurança Alimentar e Nutricional;</w:t>
      </w:r>
    </w:p>
    <w:p w:rsidR="00000000" w:rsidRPr="00945816" w:rsidRDefault="00131EBD">
      <w:pPr>
        <w:pStyle w:val="PargrafodaLista"/>
        <w:numPr>
          <w:ilvl w:val="0"/>
          <w:numId w:val="32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Inclusão Produtiva;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IX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Desenvolvimento Econômico Sustentável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28. </w:t>
      </w:r>
      <w:r w:rsidRPr="00945816">
        <w:rPr>
          <w:rFonts w:asciiTheme="majorHAnsi" w:hAnsiTheme="majorHAnsi" w:cs="Arial"/>
          <w:lang/>
        </w:rPr>
        <w:t>A Secretaria Municipal de Desenvolvimento Econômico Sustentável exerce as seguintes fu</w:t>
      </w:r>
      <w:r w:rsidRPr="00945816">
        <w:rPr>
          <w:rFonts w:asciiTheme="majorHAnsi" w:hAnsiTheme="majorHAnsi" w:cs="Arial"/>
          <w:lang/>
        </w:rPr>
        <w:t>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I – </w:t>
      </w:r>
      <w:r w:rsidRPr="00945816">
        <w:rPr>
          <w:rFonts w:asciiTheme="majorHAnsi" w:hAnsiTheme="majorHAnsi" w:cs="Arial"/>
          <w:lang/>
        </w:rPr>
        <w:t>planejar, formular, desenvolver, coordenar, executar, controlar e avaliar políticas públicas visando o desenvolvimento econômico e sustentável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</w:t>
      </w:r>
      <w:r w:rsidRPr="00945816">
        <w:rPr>
          <w:rFonts w:asciiTheme="majorHAnsi" w:hAnsiTheme="majorHAnsi" w:cs="Arial"/>
          <w:lang/>
        </w:rPr>
        <w:t xml:space="preserve">            fls. 29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propor políticas e estratégias para o desenvolvimento das atividades industriais, comerciais e de serviços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criar programas de fomento às atividades industriais e comerciais compatíveis com a vocação da economia</w:t>
      </w:r>
      <w:r w:rsidRPr="00945816">
        <w:rPr>
          <w:rFonts w:asciiTheme="majorHAnsi" w:hAnsiTheme="majorHAnsi" w:cs="Arial"/>
          <w:lang/>
        </w:rPr>
        <w:t xml:space="preserve"> local;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incentivar e orientar a formação de associações e outras modalidades de organização voltadas para as atividades econômicas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articular-se com organismos, tanto públicos como privados, para o aproveitamento de incentivos e recur</w:t>
      </w:r>
      <w:r w:rsidRPr="00945816">
        <w:rPr>
          <w:rFonts w:asciiTheme="majorHAnsi" w:hAnsiTheme="majorHAnsi" w:cs="Arial"/>
          <w:lang/>
        </w:rPr>
        <w:t>sos para o desenvolvimento econômico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 xml:space="preserve">manter intercâmbio com entidades nacionais e internacionais, visando o desenvolvimento econômico e tecnológico das atividades de mercado, bem como promover a articulação com diversos órgãos, públicos </w:t>
      </w:r>
      <w:r w:rsidRPr="00945816">
        <w:rPr>
          <w:rFonts w:asciiTheme="majorHAnsi" w:hAnsiTheme="majorHAnsi" w:cs="Arial"/>
          <w:lang/>
        </w:rPr>
        <w:t>ou privados, visando o aproveitamento de incentivos e recursos para a economia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identificar, dentro e fora do município, áreas co potencial de atração de investimentos e oportunidades de captação de recursos, procedendo á elaboração de p</w:t>
      </w:r>
      <w:r w:rsidRPr="00945816">
        <w:rPr>
          <w:rFonts w:asciiTheme="majorHAnsi" w:hAnsiTheme="majorHAnsi" w:cs="Arial"/>
          <w:lang/>
        </w:rPr>
        <w:t>rojetos para a submissão junto aos organismos privados e públicos das esferas estadual e federal, conforme o caso, em articulação com a Secretaria Municipal de Desenvolvimento Econômico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 xml:space="preserve">incentivar e orientar a formação de associações e </w:t>
      </w:r>
      <w:r w:rsidRPr="00945816">
        <w:rPr>
          <w:rFonts w:asciiTheme="majorHAnsi" w:hAnsiTheme="majorHAnsi" w:cs="Arial"/>
          <w:lang/>
        </w:rPr>
        <w:t>outras modalidades de organização voltadas para as atividades econômicas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incentivar e orientar a instalação e a localização e indústrias que utilizem os insumos disponíveis no Município, sem prejuízo ao meio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incentivar a im</w:t>
      </w:r>
      <w:r w:rsidRPr="00945816">
        <w:rPr>
          <w:rFonts w:asciiTheme="majorHAnsi" w:hAnsiTheme="majorHAnsi" w:cs="Arial"/>
          <w:lang/>
        </w:rPr>
        <w:t>plantação de programas de qualidade e produtividade na indústria, comércio e serviços;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promover a utilização e a divulgação de novas tecnologias em articulação com órgãos de pesquisa de outras esferas de governo e não governamentais;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 xml:space="preserve">incentivar </w:t>
      </w:r>
      <w:r w:rsidRPr="00945816">
        <w:rPr>
          <w:rFonts w:asciiTheme="majorHAnsi" w:hAnsiTheme="majorHAnsi" w:cs="Arial"/>
          <w:lang/>
        </w:rPr>
        <w:t>ações que possibilitem a capacitação e o treinamento pessoal para todas as áreas;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articular-se com entidades públicas e privadas para a promoção de convênios e implantação de programas e projetos nas áreas de atuação da Secretaria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p</w:t>
      </w:r>
      <w:r w:rsidRPr="00945816">
        <w:rPr>
          <w:rFonts w:asciiTheme="majorHAnsi" w:hAnsiTheme="majorHAnsi" w:cs="Arial"/>
          <w:lang/>
        </w:rPr>
        <w:t>romover o cadastramento das fontes de recursos para o desenvolvimento do Município, bem como a preparação de projetos para a captação de recursos;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promover e coordenar as atividades do Posto de Atendimento ao Trabalhador, banco do Povo e PROCON;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XVI –</w:t>
      </w:r>
      <w:r w:rsidRPr="00945816">
        <w:rPr>
          <w:rFonts w:asciiTheme="majorHAnsi" w:hAnsiTheme="majorHAnsi" w:cs="Arial"/>
          <w:b/>
          <w:bCs/>
          <w:lang/>
        </w:rPr>
        <w:t xml:space="preserve"> </w:t>
      </w:r>
      <w:r w:rsidRPr="00945816">
        <w:rPr>
          <w:rFonts w:asciiTheme="majorHAnsi" w:hAnsiTheme="majorHAnsi" w:cs="Arial"/>
          <w:lang/>
        </w:rPr>
        <w:t>propor políticas e estratégias para o desenvolvimento das atividades de turismo no Município, bem como desenvolver estudos e pesquisas tendo em vista valorizar e explorar o potencial turístico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articular-se com organismos, tanto públic</w:t>
      </w:r>
      <w:r w:rsidRPr="00945816">
        <w:rPr>
          <w:rFonts w:asciiTheme="majorHAnsi" w:hAnsiTheme="majorHAnsi" w:cs="Arial"/>
          <w:lang/>
        </w:rPr>
        <w:t>os como privados, para o aproveitamento de incentivos e recursos para o desenvolvimento turístico do Município, bem como manter intercâmbio com entidades nacionais e internacionais;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lastRenderedPageBreak/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</w:t>
      </w:r>
      <w:r w:rsidRPr="00945816">
        <w:rPr>
          <w:rFonts w:asciiTheme="majorHAnsi" w:hAnsiTheme="majorHAnsi" w:cs="Arial"/>
          <w:lang/>
        </w:rPr>
        <w:t xml:space="preserve">                         fls. 30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organizar e manter cadastro relativo aos estabelecimentos de natureza turística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organizar e executar planos e programas que tenham por objetivo o fomento do turismo no Município, bem como propor</w:t>
      </w:r>
      <w:r w:rsidRPr="00945816">
        <w:rPr>
          <w:rFonts w:asciiTheme="majorHAnsi" w:hAnsiTheme="majorHAnsi" w:cs="Arial"/>
          <w:lang/>
        </w:rPr>
        <w:t xml:space="preserve"> a elaboração de projetos e a realização de investimentos que busquem valorizar e explorar o potencial turístico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manter intercâmbio com entidades nacionais e internacionais, visando o desenvolvimento econômico das atividades turísticas n</w:t>
      </w:r>
      <w:r w:rsidRPr="00945816">
        <w:rPr>
          <w:rFonts w:asciiTheme="majorHAnsi" w:hAnsiTheme="majorHAnsi" w:cs="Arial"/>
          <w:lang/>
        </w:rPr>
        <w:t>o Município, bem como executar convênios celebrados entre a Prefeitura e outras entidades, visando o incentivo das atividades turísticas;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– </w:t>
      </w:r>
      <w:r w:rsidRPr="00945816">
        <w:rPr>
          <w:rFonts w:asciiTheme="majorHAnsi" w:hAnsiTheme="majorHAnsi" w:cs="Arial"/>
          <w:lang/>
        </w:rPr>
        <w:t xml:space="preserve">prestara apoio técnico e administrativo aos Conselhos Municipais das respectivas áreas de atuação da Secretaria </w:t>
      </w:r>
      <w:r w:rsidRPr="00945816">
        <w:rPr>
          <w:rFonts w:asciiTheme="majorHAnsi" w:hAnsiTheme="majorHAnsi" w:cs="Arial"/>
          <w:lang/>
        </w:rPr>
        <w:t>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 – </w:t>
      </w:r>
      <w:r w:rsidRPr="00945816">
        <w:rPr>
          <w:rFonts w:asciiTheme="majorHAnsi" w:hAnsiTheme="majorHAnsi" w:cs="Arial"/>
          <w:lang/>
        </w:rPr>
        <w:t>propor, promover e desenvolver a política pública de meio ambiente do Município e de normas e padrões para a sua proteção, defesa e controle, bem como verificação de seu cumprimento, em articulação com os sistemas estadual e federal de me</w:t>
      </w:r>
      <w:r w:rsidRPr="00945816">
        <w:rPr>
          <w:rFonts w:asciiTheme="majorHAnsi" w:hAnsiTheme="majorHAnsi" w:cs="Arial"/>
          <w:lang/>
        </w:rPr>
        <w:t>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desenvolver atividades direcionadas à formulação de políticas públicas de sustentabilidade do Município e de normas e padrões de proteção, defesa e controle, em articulação com os sistemas estadual e federal de meio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fa</w:t>
      </w:r>
      <w:r w:rsidRPr="00945816">
        <w:rPr>
          <w:rFonts w:asciiTheme="majorHAnsi" w:hAnsiTheme="majorHAnsi" w:cs="Arial"/>
          <w:lang/>
        </w:rPr>
        <w:t>zer cumprir as normas técnicas e os padrões de proteção, controle e conservação ambiental definidos na legislação em vigor;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 – </w:t>
      </w:r>
      <w:r w:rsidRPr="00945816">
        <w:rPr>
          <w:rFonts w:asciiTheme="majorHAnsi" w:hAnsiTheme="majorHAnsi" w:cs="Arial"/>
          <w:lang/>
        </w:rPr>
        <w:t>elaborar, em articulação com os municípios da região, propostas de trabalho comuns para a proteção e defesa do meio ambiente e</w:t>
      </w:r>
      <w:r w:rsidRPr="00945816">
        <w:rPr>
          <w:rFonts w:asciiTheme="majorHAnsi" w:hAnsiTheme="majorHAnsi" w:cs="Arial"/>
          <w:lang/>
        </w:rPr>
        <w:t xml:space="preserve"> dos recursos naturais;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>promover ações e programas municipais relativos á proteção, ao controle, monitoramento e avaliação dos recursos naturais no âmbito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promover, coordenar e supervisionar os processos de educação ambiental p</w:t>
      </w:r>
      <w:r w:rsidRPr="00945816">
        <w:rPr>
          <w:rFonts w:asciiTheme="majorHAnsi" w:hAnsiTheme="majorHAnsi" w:cs="Arial"/>
          <w:lang/>
        </w:rPr>
        <w:t>ar a população e para os estudantes da rede municipal de ensino, em articulação com a Secretaria Municipal de Educação e outros órgãos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XXVIII – </w:t>
      </w:r>
      <w:r w:rsidRPr="00945816">
        <w:rPr>
          <w:rFonts w:asciiTheme="majorHAnsi" w:hAnsiTheme="majorHAnsi" w:cs="Arial"/>
          <w:lang/>
        </w:rPr>
        <w:t>incentivar, apoiar e gerir as ações voltadas para a coleta seletiva e reciclagem de materiais em art</w:t>
      </w:r>
      <w:r w:rsidRPr="00945816">
        <w:rPr>
          <w:rFonts w:asciiTheme="majorHAnsi" w:hAnsiTheme="majorHAnsi" w:cs="Arial"/>
          <w:lang/>
        </w:rPr>
        <w:t>iculação com a Secretaria Municipal de Obras e Serviços;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XXIX – </w:t>
      </w:r>
      <w:r w:rsidRPr="00945816">
        <w:rPr>
          <w:rFonts w:asciiTheme="majorHAnsi" w:hAnsiTheme="majorHAnsi" w:cs="Arial"/>
          <w:lang/>
        </w:rPr>
        <w:t>realizar o licenciamento e fiscalização ambiental, em articulação com a Secretaria Municipal de Planejamento e Desenvolvimento</w:t>
      </w:r>
      <w:r w:rsidRPr="00945816">
        <w:rPr>
          <w:rFonts w:asciiTheme="majorHAnsi" w:hAnsiTheme="majorHAnsi" w:cs="Arial"/>
          <w:color w:val="FF0000"/>
          <w:lang/>
        </w:rPr>
        <w:t xml:space="preserve"> </w:t>
      </w:r>
      <w:r w:rsidRPr="00945816">
        <w:rPr>
          <w:rFonts w:asciiTheme="majorHAnsi" w:hAnsiTheme="majorHAnsi" w:cs="Arial"/>
          <w:lang/>
        </w:rPr>
        <w:t>e órgãos das esferas Estadual e Federal;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 – </w:t>
      </w:r>
      <w:r w:rsidRPr="00945816">
        <w:rPr>
          <w:rFonts w:asciiTheme="majorHAnsi" w:hAnsiTheme="majorHAnsi" w:cs="Arial"/>
          <w:lang/>
        </w:rPr>
        <w:t>fiscalizar as ativ</w:t>
      </w:r>
      <w:r w:rsidRPr="00945816">
        <w:rPr>
          <w:rFonts w:asciiTheme="majorHAnsi" w:hAnsiTheme="majorHAnsi" w:cs="Arial"/>
          <w:lang/>
        </w:rPr>
        <w:t>idades produtivas e comerciais de prestação e o uso de recursos ambientais;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 – </w:t>
      </w:r>
      <w:r w:rsidRPr="00945816">
        <w:rPr>
          <w:rFonts w:asciiTheme="majorHAnsi" w:hAnsiTheme="majorHAnsi" w:cs="Arial"/>
          <w:lang/>
        </w:rPr>
        <w:t xml:space="preserve">realizar o controle e o monitoramento das atividades produtivas e dos prestadores de serviço quando potencial ou efetivamente poluidores ou </w:t>
      </w:r>
      <w:proofErr w:type="spellStart"/>
      <w:r w:rsidRPr="00945816">
        <w:rPr>
          <w:rFonts w:asciiTheme="majorHAnsi" w:hAnsiTheme="majorHAnsi" w:cs="Arial"/>
          <w:lang/>
        </w:rPr>
        <w:t>degradadores</w:t>
      </w:r>
      <w:proofErr w:type="spellEnd"/>
      <w:r w:rsidRPr="00945816">
        <w:rPr>
          <w:rFonts w:asciiTheme="majorHAnsi" w:hAnsiTheme="majorHAnsi" w:cs="Arial"/>
          <w:lang/>
        </w:rPr>
        <w:t xml:space="preserve"> do meio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</w:t>
      </w:r>
      <w:r w:rsidRPr="00945816">
        <w:rPr>
          <w:rFonts w:asciiTheme="majorHAnsi" w:hAnsiTheme="majorHAnsi" w:cs="Arial"/>
          <w:lang/>
        </w:rPr>
        <w:t>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31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 – </w:t>
      </w:r>
      <w:r w:rsidRPr="00945816">
        <w:rPr>
          <w:rFonts w:asciiTheme="majorHAnsi" w:hAnsiTheme="majorHAnsi" w:cs="Arial"/>
          <w:lang/>
        </w:rPr>
        <w:t xml:space="preserve">promover medidas administrativas e requerer as judiciais cabíveis para coibir, punir e responsabilizar os agentes poluidores e </w:t>
      </w:r>
      <w:proofErr w:type="spellStart"/>
      <w:r w:rsidRPr="00945816">
        <w:rPr>
          <w:rFonts w:asciiTheme="majorHAnsi" w:hAnsiTheme="majorHAnsi" w:cs="Arial"/>
          <w:lang/>
        </w:rPr>
        <w:t>degradadores</w:t>
      </w:r>
      <w:proofErr w:type="spellEnd"/>
      <w:r w:rsidRPr="00945816">
        <w:rPr>
          <w:rFonts w:asciiTheme="majorHAnsi" w:hAnsiTheme="majorHAnsi" w:cs="Arial"/>
          <w:lang/>
        </w:rPr>
        <w:t xml:space="preserve"> do</w:t>
      </w:r>
      <w:r w:rsidRPr="00945816">
        <w:rPr>
          <w:rFonts w:asciiTheme="majorHAnsi" w:hAnsiTheme="majorHAnsi" w:cs="Arial"/>
          <w:lang/>
        </w:rPr>
        <w:t xml:space="preserve"> meio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XXXIII – </w:t>
      </w:r>
      <w:r w:rsidRPr="00945816">
        <w:rPr>
          <w:rFonts w:asciiTheme="majorHAnsi" w:hAnsiTheme="majorHAnsi" w:cs="Arial"/>
          <w:lang/>
        </w:rPr>
        <w:t>exercer o poder de polícia administrativa para condicionar e restringir o uso e gozo dos bens, atividades e direitos em benefício da preservação, conservação, defesa, melhoria, recuperação, restauração e controle do meio ambiente;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XXXIV – </w:t>
      </w:r>
      <w:r w:rsidRPr="00945816">
        <w:rPr>
          <w:rFonts w:asciiTheme="majorHAnsi" w:hAnsiTheme="majorHAnsi" w:cs="Arial"/>
          <w:lang/>
        </w:rPr>
        <w:t xml:space="preserve">fixar diretrizes ambientais para elaboração de projetos de parcelamento do solo </w:t>
      </w:r>
      <w:r w:rsidRPr="00945816">
        <w:rPr>
          <w:rFonts w:asciiTheme="majorHAnsi" w:hAnsiTheme="majorHAnsi" w:cs="Arial"/>
          <w:lang/>
        </w:rPr>
        <w:lastRenderedPageBreak/>
        <w:t xml:space="preserve">urbano, </w:t>
      </w:r>
      <w:proofErr w:type="spellStart"/>
      <w:r w:rsidRPr="00945816">
        <w:rPr>
          <w:rFonts w:asciiTheme="majorHAnsi" w:hAnsiTheme="majorHAnsi" w:cs="Arial"/>
          <w:lang/>
        </w:rPr>
        <w:t>be</w:t>
      </w:r>
      <w:proofErr w:type="spellEnd"/>
      <w:r w:rsidRPr="00945816">
        <w:rPr>
          <w:rFonts w:asciiTheme="majorHAnsi" w:hAnsiTheme="majorHAnsi" w:cs="Arial"/>
          <w:lang/>
        </w:rPr>
        <w:t xml:space="preserve"> como para a instalação de atividades e empreendimentos no âmbito da coleta e disposição dos resíduos em articulação com a Secretaria Municipal de Planejament</w:t>
      </w:r>
      <w:r w:rsidRPr="00945816">
        <w:rPr>
          <w:rFonts w:asciiTheme="majorHAnsi" w:hAnsiTheme="majorHAnsi" w:cs="Arial"/>
          <w:lang/>
        </w:rPr>
        <w:t>o e Desenvolvimento;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 – </w:t>
      </w:r>
      <w:r w:rsidRPr="00945816">
        <w:rPr>
          <w:rFonts w:asciiTheme="majorHAnsi" w:hAnsiTheme="majorHAnsi" w:cs="Arial"/>
          <w:lang/>
        </w:rPr>
        <w:t xml:space="preserve">licenciar a localização, a instalação, a operação e a ampliação das obras e atividades consideradas potencialmente poluidoras ou </w:t>
      </w:r>
      <w:proofErr w:type="spellStart"/>
      <w:r w:rsidRPr="00945816">
        <w:rPr>
          <w:rFonts w:asciiTheme="majorHAnsi" w:hAnsiTheme="majorHAnsi" w:cs="Arial"/>
          <w:lang/>
        </w:rPr>
        <w:t>degradadoras</w:t>
      </w:r>
      <w:proofErr w:type="spellEnd"/>
      <w:r w:rsidRPr="00945816">
        <w:rPr>
          <w:rFonts w:asciiTheme="majorHAnsi" w:hAnsiTheme="majorHAnsi" w:cs="Arial"/>
          <w:lang/>
        </w:rPr>
        <w:t xml:space="preserve"> do meio ambiente que possam causar impacto local, nos termos da legislação estadual e </w:t>
      </w:r>
      <w:r w:rsidRPr="00945816">
        <w:rPr>
          <w:rFonts w:asciiTheme="majorHAnsi" w:hAnsiTheme="majorHAnsi" w:cs="Arial"/>
          <w:lang/>
        </w:rPr>
        <w:t>federal;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 – </w:t>
      </w:r>
      <w:r w:rsidRPr="00945816">
        <w:rPr>
          <w:rFonts w:asciiTheme="majorHAnsi" w:hAnsiTheme="majorHAnsi" w:cs="Arial"/>
          <w:lang/>
        </w:rPr>
        <w:t>manifestar-se mediante estudos e pareceres técnicos sobre questões de interesse ambiental para 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 – </w:t>
      </w:r>
      <w:r w:rsidRPr="00945816">
        <w:rPr>
          <w:rFonts w:asciiTheme="majorHAnsi" w:hAnsiTheme="majorHAnsi" w:cs="Arial"/>
          <w:lang/>
        </w:rPr>
        <w:t>articular-se com organismos federais, estaduais, municipais e organizacionais não governamentais para a execução coordenada</w:t>
      </w:r>
      <w:r w:rsidRPr="00945816">
        <w:rPr>
          <w:rFonts w:asciiTheme="majorHAnsi" w:hAnsiTheme="majorHAnsi" w:cs="Arial"/>
          <w:lang/>
        </w:rPr>
        <w:t xml:space="preserve"> e a obtenção de financiamentos para a implantação de programas relativos à preservação, conservação e recuperação dos recursos ambientais, naturais ou não;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XXXVIII – </w:t>
      </w:r>
      <w:r w:rsidRPr="00945816">
        <w:rPr>
          <w:rFonts w:asciiTheme="majorHAnsi" w:hAnsiTheme="majorHAnsi" w:cs="Arial"/>
          <w:lang/>
        </w:rPr>
        <w:t>apoiar ações das organizações da sociedade civil que tenham a questão ambiental entre seu</w:t>
      </w:r>
      <w:r w:rsidRPr="00945816">
        <w:rPr>
          <w:rFonts w:asciiTheme="majorHAnsi" w:hAnsiTheme="majorHAnsi" w:cs="Arial"/>
          <w:lang/>
        </w:rPr>
        <w:t>s objetivos;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XXXIX – </w:t>
      </w:r>
      <w:r w:rsidRPr="00945816">
        <w:rPr>
          <w:rFonts w:asciiTheme="majorHAnsi" w:hAnsiTheme="majorHAnsi" w:cs="Arial"/>
          <w:lang/>
        </w:rPr>
        <w:t>propor a criação e gerenciar as unidades de conservação, implementando os planos de manejo;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 – </w:t>
      </w:r>
      <w:r w:rsidRPr="00945816">
        <w:rPr>
          <w:rFonts w:asciiTheme="majorHAnsi" w:hAnsiTheme="majorHAnsi" w:cs="Arial"/>
          <w:lang/>
        </w:rPr>
        <w:t>atuar em caráter permanente, na recuperação de áreas e recursos ambientais poluídos ou degradados;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 – </w:t>
      </w:r>
      <w:r w:rsidRPr="00945816">
        <w:rPr>
          <w:rFonts w:asciiTheme="majorHAnsi" w:hAnsiTheme="majorHAnsi" w:cs="Arial"/>
          <w:lang/>
        </w:rPr>
        <w:t>determinar a realização de estudo</w:t>
      </w:r>
      <w:r w:rsidRPr="00945816">
        <w:rPr>
          <w:rFonts w:asciiTheme="majorHAnsi" w:hAnsiTheme="majorHAnsi" w:cs="Arial"/>
          <w:lang/>
        </w:rPr>
        <w:t>s prévios de impacto ambiental;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XLII – </w:t>
      </w:r>
      <w:r w:rsidRPr="00945816">
        <w:rPr>
          <w:rFonts w:asciiTheme="majorHAnsi" w:hAnsiTheme="majorHAnsi" w:cs="Arial"/>
          <w:lang/>
        </w:rPr>
        <w:t>elaborar projetos ambientais;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XLIII – </w:t>
      </w:r>
      <w:r w:rsidRPr="00945816">
        <w:rPr>
          <w:rFonts w:asciiTheme="majorHAnsi" w:hAnsiTheme="majorHAnsi" w:cs="Arial"/>
          <w:lang/>
        </w:rPr>
        <w:t>promover a realização de estudos e a execução de medidas visando o desenvolvimento das atividades agrícolas e pecuárias no Município e sua integração á economia local e regional;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XLIV – </w:t>
      </w:r>
      <w:r w:rsidRPr="00945816">
        <w:rPr>
          <w:rFonts w:asciiTheme="majorHAnsi" w:hAnsiTheme="majorHAnsi" w:cs="Arial"/>
          <w:lang/>
        </w:rPr>
        <w:t>executar programas de desenvolvimento rural, através do acesso à terra, por instituição de cooperativas e associações, e fomento à produção agrícola e pecuária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 – </w:t>
      </w:r>
      <w:r w:rsidRPr="00945816">
        <w:rPr>
          <w:rFonts w:asciiTheme="majorHAnsi" w:hAnsiTheme="majorHAnsi" w:cs="Arial"/>
          <w:lang/>
        </w:rPr>
        <w:t xml:space="preserve">desenvolver programas de assistência técnica e difundir a tecnologia </w:t>
      </w:r>
      <w:r w:rsidRPr="00945816">
        <w:rPr>
          <w:rFonts w:asciiTheme="majorHAnsi" w:hAnsiTheme="majorHAnsi" w:cs="Arial"/>
          <w:lang/>
        </w:rPr>
        <w:t>apropriada ás atividades agropecuárias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 – </w:t>
      </w:r>
      <w:r w:rsidRPr="00945816">
        <w:rPr>
          <w:rFonts w:asciiTheme="majorHAnsi" w:hAnsiTheme="majorHAnsi" w:cs="Arial"/>
          <w:lang/>
        </w:rPr>
        <w:t>desenvolver estudos, programas e projetos com vistas ao desenvolvimento agroindustrial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XLVII – </w:t>
      </w:r>
      <w:r w:rsidRPr="00945816">
        <w:rPr>
          <w:rFonts w:asciiTheme="majorHAnsi" w:hAnsiTheme="majorHAnsi" w:cs="Arial"/>
          <w:lang/>
        </w:rPr>
        <w:t>executar programas de extensão rural, em integração com outras entidades que atuam no s</w:t>
      </w:r>
      <w:r w:rsidRPr="00945816">
        <w:rPr>
          <w:rFonts w:asciiTheme="majorHAnsi" w:hAnsiTheme="majorHAnsi" w:cs="Arial"/>
          <w:lang/>
        </w:rPr>
        <w:t>etor agrícola;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XLVIII – </w:t>
      </w:r>
      <w:r w:rsidRPr="00945816">
        <w:rPr>
          <w:rFonts w:asciiTheme="majorHAnsi" w:hAnsiTheme="majorHAnsi" w:cs="Arial"/>
          <w:lang/>
        </w:rPr>
        <w:t>articular-se com a Secretaria Municipal de Obras e Serviços na execução de obras de infraestrutura, de construção e manutenção de estradas vicinais, pontes, pontilhos, passarelas;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</w:t>
      </w:r>
      <w:r w:rsidRPr="00945816">
        <w:rPr>
          <w:rFonts w:asciiTheme="majorHAnsi" w:hAnsiTheme="majorHAnsi" w:cs="Arial"/>
          <w:lang/>
        </w:rPr>
        <w:t>continuação                                    fls. 32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XLIX – </w:t>
      </w:r>
      <w:r w:rsidRPr="00945816">
        <w:rPr>
          <w:rFonts w:asciiTheme="majorHAnsi" w:hAnsiTheme="majorHAnsi" w:cs="Arial"/>
          <w:lang/>
        </w:rPr>
        <w:t>executar programas municipais de pesquisa e fomento á produção agrícola e ao abastecimento, especialmente de hortifrutigranjeiros e alimentos de primeira necessidade;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 – </w:t>
      </w:r>
      <w:r w:rsidRPr="00945816">
        <w:rPr>
          <w:rFonts w:asciiTheme="majorHAnsi" w:hAnsiTheme="majorHAnsi" w:cs="Arial"/>
          <w:lang/>
        </w:rPr>
        <w:t>propor, coordenar e ex</w:t>
      </w:r>
      <w:r w:rsidRPr="00945816">
        <w:rPr>
          <w:rFonts w:asciiTheme="majorHAnsi" w:hAnsiTheme="majorHAnsi" w:cs="Arial"/>
          <w:lang/>
        </w:rPr>
        <w:t>ecutar políticas públicas e ações voltadas para o fomento e apoio à agricultura familiar;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 – </w:t>
      </w:r>
      <w:r w:rsidRPr="00945816">
        <w:rPr>
          <w:rFonts w:asciiTheme="majorHAnsi" w:hAnsiTheme="majorHAnsi" w:cs="Arial"/>
          <w:lang/>
        </w:rPr>
        <w:t>atuar, dentro dos limites de competência municipal, como elemento regularizador do abastecimento da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LII – </w:t>
      </w:r>
      <w:r w:rsidRPr="00945816">
        <w:rPr>
          <w:rFonts w:asciiTheme="majorHAnsi" w:hAnsiTheme="majorHAnsi" w:cs="Arial"/>
          <w:lang/>
        </w:rPr>
        <w:t>selecionar os meios mais efetivos de escoame</w:t>
      </w:r>
      <w:r w:rsidRPr="00945816">
        <w:rPr>
          <w:rFonts w:asciiTheme="majorHAnsi" w:hAnsiTheme="majorHAnsi" w:cs="Arial"/>
          <w:lang/>
        </w:rPr>
        <w:t xml:space="preserve">nto e comercialização da produção de alimentos e gêneros de primeira necessidade produzidos no Município, inclusive pela </w:t>
      </w:r>
      <w:r w:rsidRPr="00945816">
        <w:rPr>
          <w:rFonts w:asciiTheme="majorHAnsi" w:hAnsiTheme="majorHAnsi" w:cs="Arial"/>
          <w:lang/>
        </w:rPr>
        <w:lastRenderedPageBreak/>
        <w:t>agricultura familiar;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LIII – </w:t>
      </w:r>
      <w:r w:rsidRPr="00945816">
        <w:rPr>
          <w:rFonts w:asciiTheme="majorHAnsi" w:hAnsiTheme="majorHAnsi" w:cs="Arial"/>
          <w:lang/>
        </w:rPr>
        <w:t>padronizar e inspecionar os produtos vegetais, animais e de insumos utilizados nas atividades agropecuária</w:t>
      </w:r>
      <w:r w:rsidRPr="00945816">
        <w:rPr>
          <w:rFonts w:asciiTheme="majorHAnsi" w:hAnsiTheme="majorHAnsi" w:cs="Arial"/>
          <w:lang/>
        </w:rPr>
        <w:t>s, em articulação com os sistemas estadual e federal;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LIV – </w:t>
      </w:r>
      <w:r w:rsidRPr="00945816">
        <w:rPr>
          <w:rFonts w:asciiTheme="majorHAnsi" w:hAnsiTheme="majorHAnsi" w:cs="Arial"/>
          <w:lang/>
        </w:rPr>
        <w:t>apoiar as iniciativas populares na organização para a produção e o consumo;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 – </w:t>
      </w:r>
      <w:r w:rsidRPr="00945816">
        <w:rPr>
          <w:rFonts w:asciiTheme="majorHAnsi" w:hAnsiTheme="majorHAnsi" w:cs="Arial"/>
          <w:lang/>
        </w:rPr>
        <w:t>incentivar e apoiar a formação de associações de produtos rurais;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 – </w:t>
      </w:r>
      <w:r w:rsidRPr="00945816">
        <w:rPr>
          <w:rFonts w:asciiTheme="majorHAnsi" w:hAnsiTheme="majorHAnsi" w:cs="Arial"/>
          <w:lang/>
        </w:rPr>
        <w:t>elaborar o calendário de eventos da Secreta</w:t>
      </w:r>
      <w:r w:rsidRPr="00945816">
        <w:rPr>
          <w:rFonts w:asciiTheme="majorHAnsi" w:hAnsiTheme="majorHAnsi" w:cs="Arial"/>
          <w:lang/>
        </w:rPr>
        <w:t>ria Municipal, em articulação com a 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LVII – </w:t>
      </w:r>
      <w:r w:rsidRPr="00945816">
        <w:rPr>
          <w:rFonts w:asciiTheme="majorHAnsi" w:hAnsiTheme="majorHAnsi" w:cs="Arial"/>
          <w:lang/>
        </w:rPr>
        <w:t>planejar, em conjunto com órgãos afins, o crescimento do Município de Cordeirópolis, disciplinando a ocupação e uso do solo, de forma a garantis o seu desenvolvimento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LVIII – </w:t>
      </w:r>
      <w:r w:rsidRPr="00945816">
        <w:rPr>
          <w:rFonts w:asciiTheme="majorHAnsi" w:hAnsiTheme="majorHAnsi" w:cs="Arial"/>
          <w:lang/>
        </w:rPr>
        <w:t>ident</w:t>
      </w:r>
      <w:r w:rsidRPr="00945816">
        <w:rPr>
          <w:rFonts w:asciiTheme="majorHAnsi" w:hAnsiTheme="majorHAnsi" w:cs="Arial"/>
          <w:lang/>
        </w:rPr>
        <w:t>ificar, dentro e fora do município, áreas com potencial de atração de investimentos e oportunidades de captação de recursos, procedendo á elaboração de projetos para a submissão junto aos organismos privados e públicos das esferas estadual e federal, confo</w:t>
      </w:r>
      <w:r w:rsidRPr="00945816">
        <w:rPr>
          <w:rFonts w:asciiTheme="majorHAnsi" w:hAnsiTheme="majorHAnsi" w:cs="Arial"/>
          <w:lang/>
        </w:rPr>
        <w:t>rme o caso em articulação com as Secretarias Municipais afins.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LIV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único. </w:t>
      </w:r>
      <w:r w:rsidRPr="00945816">
        <w:rPr>
          <w:rFonts w:asciiTheme="majorHAnsi" w:hAnsiTheme="majorHAnsi" w:cs="Arial"/>
          <w:lang/>
        </w:rPr>
        <w:t xml:space="preserve"> A Secretaria Municipal de Desenvolvimento Econômico e Sustentável compreende em sua estrutura interna as seguintes unidades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Ce</w:t>
      </w:r>
      <w:r w:rsidRPr="00945816">
        <w:rPr>
          <w:rFonts w:asciiTheme="majorHAnsi" w:hAnsiTheme="majorHAnsi" w:cs="Arial"/>
          <w:lang/>
        </w:rPr>
        <w:t>ntral de Apoio Administrativo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Central de Planejamento e Avaliação;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Diretoria de Fomento Empresarial;</w:t>
      </w:r>
    </w:p>
    <w:p w:rsidR="00000000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Fomento Empresarial e Tecnológico;</w:t>
      </w:r>
    </w:p>
    <w:p w:rsidR="00000000" w:rsidRPr="00945816" w:rsidRDefault="00131EBD">
      <w:pPr>
        <w:pStyle w:val="PargrafodaLista"/>
        <w:numPr>
          <w:ilvl w:val="0"/>
          <w:numId w:val="33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Serviços ao Cidadão;</w:t>
      </w:r>
    </w:p>
    <w:p w:rsidR="00000000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Serviços ao Cidadão;</w:t>
      </w:r>
    </w:p>
    <w:p w:rsidR="00000000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Gerência do Banco do </w:t>
      </w:r>
      <w:r w:rsidRPr="00945816">
        <w:rPr>
          <w:rFonts w:asciiTheme="majorHAnsi" w:hAnsiTheme="majorHAnsi" w:cs="Arial"/>
          <w:lang/>
        </w:rPr>
        <w:t>Povo;</w:t>
      </w:r>
    </w:p>
    <w:p w:rsidR="00000000" w:rsidRPr="00945816" w:rsidRDefault="00131EBD">
      <w:pPr>
        <w:pStyle w:val="PargrafodaLista"/>
        <w:numPr>
          <w:ilvl w:val="0"/>
          <w:numId w:val="34"/>
        </w:numPr>
        <w:tabs>
          <w:tab w:val="left" w:pos="128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do PROCON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Diretoria de Turismo;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Diretoria de Desenvolvimento Rural;</w:t>
      </w:r>
    </w:p>
    <w:p w:rsidR="00000000" w:rsidRPr="00945816" w:rsidRDefault="00131EBD">
      <w:pPr>
        <w:pStyle w:val="PargrafodaLista"/>
        <w:numPr>
          <w:ilvl w:val="0"/>
          <w:numId w:val="35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Produção e Abastecimento Agropecuário;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33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</w:rPr>
      </w:pPr>
      <w:proofErr w:type="spellStart"/>
      <w:r w:rsidRPr="00945816">
        <w:rPr>
          <w:rFonts w:asciiTheme="majorHAnsi" w:hAnsiTheme="majorHAnsi" w:cs="Arial"/>
          <w:b/>
        </w:rPr>
        <w:t>Vl</w:t>
      </w:r>
      <w:proofErr w:type="spellEnd"/>
      <w:r w:rsidRPr="00945816">
        <w:rPr>
          <w:rFonts w:asciiTheme="majorHAnsi" w:hAnsiTheme="majorHAnsi" w:cs="Arial"/>
        </w:rPr>
        <w:t xml:space="preserve"> – Diretoria de Meio Ambiente;</w:t>
      </w:r>
    </w:p>
    <w:p w:rsidR="00000000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 </w:t>
      </w:r>
      <w:r w:rsidRPr="00945816">
        <w:rPr>
          <w:rFonts w:asciiTheme="majorHAnsi" w:hAnsiTheme="majorHAnsi" w:cs="Arial"/>
        </w:rPr>
        <w:t>a) Coordenadoria de Informações e Educação Ambiental;</w:t>
      </w:r>
    </w:p>
    <w:p w:rsidR="00000000" w:rsidRPr="00945816" w:rsidRDefault="00131EBD">
      <w:pPr>
        <w:pStyle w:val="PargrafodaLista"/>
        <w:widowControl/>
        <w:tabs>
          <w:tab w:val="left" w:pos="680"/>
          <w:tab w:val="left" w:pos="3969"/>
          <w:tab w:val="left" w:leader="dot" w:pos="7938"/>
        </w:tabs>
        <w:suppressAutoHyphens w:val="0"/>
        <w:spacing w:after="200"/>
        <w:ind w:left="927" w:firstLine="0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>b) Coordenadoria de Licenciamento e Fiscalização Ambiental;</w:t>
      </w:r>
    </w:p>
    <w:p w:rsidR="00000000" w:rsidRPr="00945816" w:rsidRDefault="00131EBD">
      <w:pPr>
        <w:pStyle w:val="PargrafodaLista"/>
        <w:widowControl/>
        <w:tabs>
          <w:tab w:val="left" w:pos="680"/>
          <w:tab w:val="left" w:pos="851"/>
          <w:tab w:val="left" w:pos="3969"/>
          <w:tab w:val="left" w:leader="dot" w:pos="7938"/>
        </w:tabs>
        <w:suppressAutoHyphens w:val="0"/>
        <w:spacing w:after="200"/>
        <w:ind w:left="0" w:firstLine="851"/>
        <w:jc w:val="both"/>
        <w:rPr>
          <w:rFonts w:asciiTheme="majorHAnsi" w:hAnsiTheme="majorHAnsi" w:cs="Arial"/>
        </w:rPr>
      </w:pPr>
      <w:r w:rsidRPr="00945816">
        <w:rPr>
          <w:rFonts w:asciiTheme="majorHAnsi" w:hAnsiTheme="majorHAnsi" w:cs="Arial"/>
        </w:rPr>
        <w:t xml:space="preserve"> </w:t>
      </w:r>
      <w:r w:rsidRPr="00945816">
        <w:rPr>
          <w:rFonts w:asciiTheme="majorHAnsi" w:hAnsiTheme="majorHAnsi" w:cs="Arial"/>
        </w:rPr>
        <w:t>1) Gerência de Coleta Seletiva e Arborização Urbana;</w:t>
      </w:r>
    </w:p>
    <w:p w:rsidR="00000000" w:rsidRPr="00945816" w:rsidRDefault="00131EBD">
      <w:pPr>
        <w:pStyle w:val="PargrafodaLista"/>
        <w:tabs>
          <w:tab w:val="left" w:pos="3969"/>
          <w:tab w:val="left" w:leader="dot" w:pos="7938"/>
        </w:tabs>
        <w:ind w:left="927" w:firstLine="0"/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X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Cultura, Esporte</w:t>
      </w:r>
      <w:r w:rsidRPr="00945816">
        <w:rPr>
          <w:rFonts w:asciiTheme="majorHAnsi" w:hAnsiTheme="majorHAnsi" w:cs="Arial"/>
          <w:b/>
          <w:bCs/>
          <w:lang/>
        </w:rPr>
        <w:t xml:space="preserve"> e Lazer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29.</w:t>
      </w:r>
      <w:r w:rsidRPr="00945816">
        <w:rPr>
          <w:rFonts w:asciiTheme="majorHAnsi" w:hAnsiTheme="majorHAnsi" w:cs="Arial"/>
          <w:lang/>
        </w:rPr>
        <w:t xml:space="preserve"> A Secretaria Municipal de Cultura, Esporte e Lazer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 xml:space="preserve">elaborar o calendário de todos os eventos do município, em articulação com as demais </w:t>
      </w:r>
      <w:r w:rsidRPr="00945816">
        <w:rPr>
          <w:rFonts w:asciiTheme="majorHAnsi" w:hAnsiTheme="majorHAnsi" w:cs="Arial"/>
          <w:lang/>
        </w:rPr>
        <w:lastRenderedPageBreak/>
        <w:t>Secretarias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planejar, organizar e executar todos o</w:t>
      </w:r>
      <w:r w:rsidRPr="00945816">
        <w:rPr>
          <w:rFonts w:asciiTheme="majorHAnsi" w:hAnsiTheme="majorHAnsi" w:cs="Arial"/>
          <w:lang/>
        </w:rPr>
        <w:t>s eventos realizados no Município de Cordeirópolis, em articulação e com o apoio de todas as Secretarias Municipais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promover o desenvolvimento cultural do Município, através do estímulo ao cultivo das ciências, das artes e das letras;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des</w:t>
      </w:r>
      <w:r w:rsidRPr="00945816">
        <w:rPr>
          <w:rFonts w:asciiTheme="majorHAnsi" w:hAnsiTheme="majorHAnsi" w:cs="Arial"/>
          <w:lang/>
        </w:rPr>
        <w:t>envolver, coordenar e acompanhar as ações e políticas direcionadas á área cultural e artística;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administrar os espaços culturais e artísticos sob a responsabilidade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proteger o patrimônio cultural, artístico e histórico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incentivar e proteger o artista e artesão;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documentar as artes populares;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promover, com regularidade, a execução de programas culturais e artísticos de interessa da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manter intercâmbio com outros órgãos e entidades relaciona</w:t>
      </w:r>
      <w:r w:rsidRPr="00945816">
        <w:rPr>
          <w:rFonts w:asciiTheme="majorHAnsi" w:hAnsiTheme="majorHAnsi" w:cs="Arial"/>
          <w:lang/>
        </w:rPr>
        <w:t>dos ao campo da cultura e arte;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incentivar a formação e o aperfeiçoamento técnico do pessoal e estimular os agentes culturais no debate de temas relativos ao seu campo de atuação;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criar e garantir o funcionamento do Sistema Municipal de Cultura,</w:t>
      </w:r>
      <w:r w:rsidRPr="00945816">
        <w:rPr>
          <w:rFonts w:asciiTheme="majorHAnsi" w:hAnsiTheme="majorHAnsi" w:cs="Arial"/>
          <w:lang/>
        </w:rPr>
        <w:t xml:space="preserve"> em articulação com os Sistemas Estadual e Nacional;</w:t>
      </w:r>
    </w:p>
    <w:p w:rsidR="00000000" w:rsidRPr="00945816" w:rsidRDefault="00131EBD">
      <w:pPr>
        <w:tabs>
          <w:tab w:val="left" w:pos="323"/>
          <w:tab w:val="left" w:pos="3612"/>
          <w:tab w:val="left" w:leader="dot" w:pos="7581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promover e divulgar, interna e externamente, o patrimônio cultura, artístico e histórico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planejar, coordenar e executar as políticas municipais de desportos, juventude, recreaç</w:t>
      </w:r>
      <w:r w:rsidRPr="00945816">
        <w:rPr>
          <w:rFonts w:asciiTheme="majorHAnsi" w:hAnsiTheme="majorHAnsi" w:cs="Arial"/>
          <w:lang/>
        </w:rPr>
        <w:t>ão, lazer e bem estar;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 xml:space="preserve">promover e </w:t>
      </w:r>
      <w:proofErr w:type="spellStart"/>
      <w:r w:rsidRPr="00945816">
        <w:rPr>
          <w:rFonts w:asciiTheme="majorHAnsi" w:hAnsiTheme="majorHAnsi" w:cs="Arial"/>
          <w:lang/>
        </w:rPr>
        <w:t>apóias</w:t>
      </w:r>
      <w:proofErr w:type="spellEnd"/>
      <w:r w:rsidRPr="00945816">
        <w:rPr>
          <w:rFonts w:asciiTheme="majorHAnsi" w:hAnsiTheme="majorHAnsi" w:cs="Arial"/>
          <w:lang/>
        </w:rPr>
        <w:t xml:space="preserve"> as práticas esportivas junto à comunidade;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formular e executar programas de esporte amador;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promover e desenvolver programas esportivos no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</w:t>
      </w:r>
      <w:r w:rsidRPr="00945816">
        <w:rPr>
          <w:rFonts w:asciiTheme="majorHAnsi" w:hAnsiTheme="majorHAnsi" w:cs="Arial"/>
          <w:lang/>
        </w:rPr>
        <w:t xml:space="preserve">      continuação                                    fls. 34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organizar e executar eventos esportivos e recreativos de caráter popular;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promover, com regularidade, a execução de programas recreativos e de lazer para a população;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administ</w:t>
      </w:r>
      <w:r w:rsidRPr="00945816">
        <w:rPr>
          <w:rFonts w:asciiTheme="majorHAnsi" w:hAnsiTheme="majorHAnsi" w:cs="Arial"/>
          <w:lang/>
        </w:rPr>
        <w:t>rar praças de esportes e demais equipamentos desportivos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– </w:t>
      </w:r>
      <w:r w:rsidRPr="00945816">
        <w:rPr>
          <w:rFonts w:asciiTheme="majorHAnsi" w:hAnsiTheme="majorHAnsi" w:cs="Arial"/>
          <w:lang/>
        </w:rPr>
        <w:t>prestar assistência á formação de associações comunitárias com fins esportivos e de recreação;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– </w:t>
      </w:r>
      <w:r w:rsidRPr="00945816">
        <w:rPr>
          <w:rFonts w:asciiTheme="majorHAnsi" w:hAnsiTheme="majorHAnsi" w:cs="Arial"/>
          <w:lang/>
        </w:rPr>
        <w:t>executar convênios e termos de parcerias celebradas entre a Prefeitura e outra</w:t>
      </w:r>
      <w:r w:rsidRPr="00945816">
        <w:rPr>
          <w:rFonts w:asciiTheme="majorHAnsi" w:hAnsiTheme="majorHAnsi" w:cs="Arial"/>
          <w:lang/>
        </w:rPr>
        <w:t>s entidades, visando o fomento das atividades esportivas, recreativas a turísticas, em articulação com a Secretaria Municipal de Desenvolvimento Sustentável;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– </w:t>
      </w:r>
      <w:r w:rsidRPr="00945816">
        <w:rPr>
          <w:rFonts w:asciiTheme="majorHAnsi" w:hAnsiTheme="majorHAnsi" w:cs="Arial"/>
          <w:lang/>
        </w:rPr>
        <w:t>coordenar as atividades da Biblioteca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prestar apoio á orquestra Sinfônic</w:t>
      </w:r>
      <w:r w:rsidRPr="00945816">
        <w:rPr>
          <w:rFonts w:asciiTheme="majorHAnsi" w:hAnsiTheme="majorHAnsi" w:cs="Arial"/>
          <w:lang/>
        </w:rPr>
        <w:t>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 – </w:t>
      </w:r>
      <w:r w:rsidRPr="00945816">
        <w:rPr>
          <w:rFonts w:asciiTheme="majorHAnsi" w:hAnsiTheme="majorHAnsi" w:cs="Arial"/>
          <w:lang/>
        </w:rPr>
        <w:t>formular a política municipal da juventude;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 – </w:t>
      </w:r>
      <w:r w:rsidRPr="00945816">
        <w:rPr>
          <w:rFonts w:asciiTheme="majorHAnsi" w:hAnsiTheme="majorHAnsi" w:cs="Arial"/>
          <w:lang/>
        </w:rPr>
        <w:t>acompanhar, avaliar e criar planos, programas e projetos voltados para o desenvolvimento social, educacional e lazer da juventude;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colaborar com as demais Secretarias Municipais e órgãos d</w:t>
      </w:r>
      <w:r w:rsidRPr="00945816">
        <w:rPr>
          <w:rFonts w:asciiTheme="majorHAnsi" w:hAnsiTheme="majorHAnsi" w:cs="Arial"/>
          <w:lang/>
        </w:rPr>
        <w:t>o Município, na implementação de políticas voltadas para a juventude;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XXVII – </w:t>
      </w:r>
      <w:r w:rsidRPr="00945816">
        <w:rPr>
          <w:rFonts w:asciiTheme="majorHAnsi" w:hAnsiTheme="majorHAnsi" w:cs="Arial"/>
          <w:lang/>
        </w:rPr>
        <w:t>desenvolver estudos e pesquisas voltadas á realidade da juventude local;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 xml:space="preserve">XXIX – </w:t>
      </w:r>
      <w:r w:rsidRPr="00945816">
        <w:rPr>
          <w:rFonts w:asciiTheme="majorHAnsi" w:hAnsiTheme="majorHAnsi" w:cs="Arial"/>
          <w:lang/>
        </w:rPr>
        <w:t>promover e organizar seminários, cursos, congressos, fóruns e outros correlatos de interesse da ju</w:t>
      </w:r>
      <w:r w:rsidRPr="00945816">
        <w:rPr>
          <w:rFonts w:asciiTheme="majorHAnsi" w:hAnsiTheme="majorHAnsi" w:cs="Arial"/>
          <w:lang/>
        </w:rPr>
        <w:t>ventude, em parceria com órgãos competentes da Administração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 – </w:t>
      </w:r>
      <w:r w:rsidRPr="00945816">
        <w:rPr>
          <w:rFonts w:asciiTheme="majorHAnsi" w:hAnsiTheme="majorHAnsi" w:cs="Arial"/>
          <w:lang/>
        </w:rPr>
        <w:t>estabelecer parcerias, mediante convênio, contrato ou acordo de cooperação, com entidades públicas ou privadas, nacionais ou internacionais, com vistas a promover projetos nas ár</w:t>
      </w:r>
      <w:r w:rsidRPr="00945816">
        <w:rPr>
          <w:rFonts w:asciiTheme="majorHAnsi" w:hAnsiTheme="majorHAnsi" w:cs="Arial"/>
          <w:lang/>
        </w:rPr>
        <w:t xml:space="preserve">eas </w:t>
      </w:r>
      <w:proofErr w:type="spellStart"/>
      <w:r w:rsidRPr="00945816">
        <w:rPr>
          <w:rFonts w:asciiTheme="majorHAnsi" w:hAnsiTheme="majorHAnsi" w:cs="Arial"/>
          <w:lang/>
        </w:rPr>
        <w:t>político-jurídicas</w:t>
      </w:r>
      <w:proofErr w:type="spellEnd"/>
      <w:r w:rsidRPr="00945816">
        <w:rPr>
          <w:rFonts w:asciiTheme="majorHAnsi" w:hAnsiTheme="majorHAnsi" w:cs="Arial"/>
          <w:lang/>
        </w:rPr>
        <w:t xml:space="preserve"> de apoio à juventude;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 – </w:t>
      </w:r>
      <w:r w:rsidRPr="00945816">
        <w:rPr>
          <w:rFonts w:asciiTheme="majorHAnsi" w:hAnsiTheme="majorHAnsi" w:cs="Arial"/>
          <w:lang/>
        </w:rPr>
        <w:t>fortalecer as ações voltadas aos movimentos associativos da juventude;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XXXII – </w:t>
      </w:r>
      <w:r w:rsidRPr="00945816">
        <w:rPr>
          <w:rFonts w:asciiTheme="majorHAnsi" w:hAnsiTheme="majorHAnsi" w:cs="Arial"/>
          <w:lang/>
        </w:rPr>
        <w:t>desempenhar outras atividades afins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Parágrafo único. </w:t>
      </w:r>
      <w:r w:rsidRPr="00945816">
        <w:rPr>
          <w:rFonts w:asciiTheme="majorHAnsi" w:hAnsiTheme="majorHAnsi" w:cs="Arial"/>
          <w:lang/>
        </w:rPr>
        <w:t>A Secretaria Municipal de Cultura, Esporte e Lazer compreende em sua est</w:t>
      </w:r>
      <w:r w:rsidRPr="00945816">
        <w:rPr>
          <w:rFonts w:asciiTheme="majorHAnsi" w:hAnsiTheme="majorHAnsi" w:cs="Arial"/>
          <w:lang/>
        </w:rPr>
        <w:t>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Central de Eventos;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Diretoria de Cultura;</w:t>
      </w:r>
    </w:p>
    <w:p w:rsidR="00000000" w:rsidRPr="00945816" w:rsidRDefault="00131EBD">
      <w:pPr>
        <w:pStyle w:val="PargrafodaLista"/>
        <w:numPr>
          <w:ilvl w:val="0"/>
          <w:numId w:val="36"/>
        </w:numPr>
        <w:tabs>
          <w:tab w:val="left" w:pos="104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Difusão e Incentivo Cultural;</w:t>
      </w:r>
    </w:p>
    <w:p w:rsidR="00000000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Preservação da Memória e Patrimônio;</w:t>
      </w:r>
    </w:p>
    <w:p w:rsidR="00000000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de Música e Artes;</w:t>
      </w:r>
    </w:p>
    <w:p w:rsidR="00000000" w:rsidRPr="00945816" w:rsidRDefault="00131EBD">
      <w:pPr>
        <w:pStyle w:val="PargrafodaLista"/>
        <w:numPr>
          <w:ilvl w:val="0"/>
          <w:numId w:val="37"/>
        </w:numPr>
        <w:tabs>
          <w:tab w:val="left" w:pos="140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Gerência da Biblioteca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Diretoria da Juventude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IV – </w:t>
      </w:r>
      <w:r w:rsidRPr="00945816">
        <w:rPr>
          <w:rFonts w:asciiTheme="majorHAnsi" w:hAnsiTheme="majorHAnsi" w:cs="Arial"/>
          <w:lang/>
        </w:rPr>
        <w:t>Diretoria de Esportes e Lazer;</w:t>
      </w:r>
    </w:p>
    <w:p w:rsidR="00000000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Apoio e Formação;</w:t>
      </w:r>
    </w:p>
    <w:p w:rsidR="00000000" w:rsidRPr="00945816" w:rsidRDefault="00131EBD">
      <w:pPr>
        <w:pStyle w:val="PargrafodaLista"/>
        <w:numPr>
          <w:ilvl w:val="0"/>
          <w:numId w:val="38"/>
        </w:numPr>
        <w:tabs>
          <w:tab w:val="left" w:pos="92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Recreação e Entretenimento;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35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</w:t>
      </w:r>
      <w:r w:rsidRPr="00945816">
        <w:rPr>
          <w:rFonts w:asciiTheme="majorHAnsi" w:hAnsiTheme="majorHAnsi" w:cs="Arial"/>
          <w:b/>
          <w:bCs/>
          <w:lang/>
        </w:rPr>
        <w:t>o XI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Obras e Serviços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30. </w:t>
      </w:r>
      <w:r w:rsidRPr="00945816">
        <w:rPr>
          <w:rFonts w:asciiTheme="majorHAnsi" w:hAnsiTheme="majorHAnsi" w:cs="Arial"/>
          <w:lang/>
        </w:rPr>
        <w:t>A Secretaria Municipal de Obras e Serviços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 c</w:t>
      </w:r>
      <w:r w:rsidRPr="00945816">
        <w:rPr>
          <w:rFonts w:asciiTheme="majorHAnsi" w:hAnsiTheme="majorHAnsi" w:cs="Arial"/>
          <w:lang/>
        </w:rPr>
        <w:t>onstruir, manter e conservar as obras civis publicas;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 xml:space="preserve">controlar, fiscalizar e mensurar as obras públicas próprias </w:t>
      </w:r>
      <w:r w:rsidRPr="00945816">
        <w:rPr>
          <w:rFonts w:asciiTheme="majorHAnsi" w:hAnsiTheme="majorHAnsi" w:cs="Arial"/>
          <w:lang/>
        </w:rPr>
        <w:t>e contratadas a terceiros pela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avaliar os projetos e elaborar orçamentos de obras públicas em geral;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elaborar normas básicas e padronizadas para a execução de obras e prédios públicos;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 – </w:t>
      </w:r>
      <w:r w:rsidRPr="00945816">
        <w:rPr>
          <w:rFonts w:asciiTheme="majorHAnsi" w:hAnsiTheme="majorHAnsi" w:cs="Arial"/>
          <w:lang/>
        </w:rPr>
        <w:t>manter atualizado o cadastro das obras públi</w:t>
      </w:r>
      <w:r w:rsidRPr="00945816">
        <w:rPr>
          <w:rFonts w:asciiTheme="majorHAnsi" w:hAnsiTheme="majorHAnsi" w:cs="Arial"/>
          <w:lang/>
        </w:rPr>
        <w:t>cas municipais e dos dados técnicos e financeiros necessários ao acompanhamento e controle das referidas obras;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construir, pavimentar e conservar as vias e logradouros;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promover a instalação e conservação de bueiros e da rede de drenagem pluvial</w:t>
      </w:r>
      <w:r w:rsidRPr="00945816">
        <w:rPr>
          <w:rFonts w:asciiTheme="majorHAnsi" w:hAnsiTheme="majorHAnsi" w:cs="Arial"/>
          <w:lang/>
        </w:rPr>
        <w:t>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- </w:t>
      </w:r>
      <w:r w:rsidRPr="00945816">
        <w:rPr>
          <w:rFonts w:asciiTheme="majorHAnsi" w:hAnsiTheme="majorHAnsi" w:cs="Arial"/>
          <w:lang/>
        </w:rPr>
        <w:t>fazer a gestão da macro e micro drenagem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>gerenciar os serviços de terraplanagem e linhas d’água;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executar e gerenciar serviços de pavimentação asfáltica no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supervisionar a execução dos serviços de coleta de r</w:t>
      </w:r>
      <w:r w:rsidRPr="00945816">
        <w:rPr>
          <w:rFonts w:asciiTheme="majorHAnsi" w:hAnsiTheme="majorHAnsi" w:cs="Arial"/>
          <w:lang/>
        </w:rPr>
        <w:t>esíduos sólidos e sua destinação final, dos serviços de aterro sanitário, e dos serviços de capina varrição e limpeza das vias e logradouros públicos;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executar a limpeza e conservação de parques, jardins e logradouros públicos;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gerir a execuçã</w:t>
      </w:r>
      <w:r w:rsidRPr="00945816">
        <w:rPr>
          <w:rFonts w:asciiTheme="majorHAnsi" w:hAnsiTheme="majorHAnsi" w:cs="Arial"/>
          <w:lang/>
        </w:rPr>
        <w:t xml:space="preserve">o dos serviços de iluminação pública, no seu âmbito de atuação, em </w:t>
      </w:r>
      <w:r w:rsidRPr="00945816">
        <w:rPr>
          <w:rFonts w:asciiTheme="majorHAnsi" w:hAnsiTheme="majorHAnsi" w:cs="Arial"/>
          <w:lang/>
        </w:rPr>
        <w:lastRenderedPageBreak/>
        <w:t>articulação com os demais órgãos competentes;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>supervisionar e zelar pela administração do cemitério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regulamentar os serviços funerários existentes no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participar e contribuir na elaboração, atualização e acompanhamento do Plano Diretor do Município de Cordeirópolis;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– </w:t>
      </w:r>
      <w:r w:rsidRPr="00945816">
        <w:rPr>
          <w:rFonts w:asciiTheme="majorHAnsi" w:hAnsiTheme="majorHAnsi" w:cs="Arial"/>
          <w:lang/>
        </w:rPr>
        <w:t>desempenhar outras atividades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único.</w:t>
      </w:r>
      <w:r w:rsidRPr="00945816">
        <w:rPr>
          <w:rFonts w:asciiTheme="majorHAnsi" w:hAnsiTheme="majorHAnsi" w:cs="Arial"/>
          <w:lang/>
        </w:rPr>
        <w:t xml:space="preserve"> A Secretaria Municipal de Obras e Serviços compreende em sua estrutura interna</w:t>
      </w:r>
      <w:r w:rsidRPr="00945816">
        <w:rPr>
          <w:rFonts w:asciiTheme="majorHAnsi" w:hAnsiTheme="majorHAnsi" w:cs="Arial"/>
          <w:lang/>
        </w:rPr>
        <w:t xml:space="preserve"> as seguintes unidades: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I – </w:t>
      </w:r>
      <w:r w:rsidRPr="00945816">
        <w:rPr>
          <w:rFonts w:asciiTheme="majorHAnsi" w:hAnsiTheme="majorHAnsi" w:cs="Arial"/>
          <w:lang/>
        </w:rPr>
        <w:t>Central de Apoio Administrativo;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Diretoria de Infraestrutura;</w:t>
      </w:r>
    </w:p>
    <w:p w:rsidR="00000000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Obras e Manutenção de Próprios;</w:t>
      </w:r>
    </w:p>
    <w:p w:rsidR="00000000" w:rsidRPr="00945816" w:rsidRDefault="00131EBD">
      <w:pPr>
        <w:pStyle w:val="PargrafodaLista"/>
        <w:numPr>
          <w:ilvl w:val="0"/>
          <w:numId w:val="39"/>
        </w:numPr>
        <w:tabs>
          <w:tab w:val="left" w:pos="1069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Pavimentação, Terraplanagem e Drenagem;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Diretoria de Serviços Urbanos.</w:t>
      </w:r>
    </w:p>
    <w:p w:rsidR="00000000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</w:t>
      </w:r>
      <w:r w:rsidRPr="00945816">
        <w:rPr>
          <w:rFonts w:asciiTheme="majorHAnsi" w:hAnsiTheme="majorHAnsi" w:cs="Arial"/>
          <w:lang/>
        </w:rPr>
        <w:t xml:space="preserve"> Limpeza e Coleta de Resíduos Sólidos;</w:t>
      </w:r>
    </w:p>
    <w:p w:rsidR="00000000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Parques e Logradouros;</w:t>
      </w:r>
    </w:p>
    <w:p w:rsidR="00000000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Gestão de Serviços de Iluminação Pública;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36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pStyle w:val="PargrafodaLista"/>
        <w:numPr>
          <w:ilvl w:val="0"/>
          <w:numId w:val="40"/>
        </w:numPr>
        <w:tabs>
          <w:tab w:val="left" w:pos="1032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</w:t>
      </w:r>
      <w:r w:rsidRPr="00945816">
        <w:rPr>
          <w:rFonts w:asciiTheme="majorHAnsi" w:hAnsiTheme="majorHAnsi" w:cs="Arial"/>
          <w:lang/>
        </w:rPr>
        <w:t>ria de Cemitérios.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Seção XII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Secretaria Municipal de Planejamento e Desenvolvimento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31. </w:t>
      </w:r>
      <w:r w:rsidRPr="00945816">
        <w:rPr>
          <w:rFonts w:asciiTheme="majorHAnsi" w:hAnsiTheme="majorHAnsi" w:cs="Arial"/>
          <w:lang/>
        </w:rPr>
        <w:t>A Secretaria Municipal de Planejamento e Desenvolvimento exerce as seguintes funções: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prestar assessoramento ao Prefeito em matéria de planejamento, coo</w:t>
      </w:r>
      <w:r w:rsidRPr="00945816">
        <w:rPr>
          <w:rFonts w:asciiTheme="majorHAnsi" w:hAnsiTheme="majorHAnsi" w:cs="Arial"/>
          <w:lang/>
        </w:rPr>
        <w:t>rdenação, controle a avaliação das atividades desenvolvidas pela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coordenar a elaboração e manutenção atualizada do Plano Diretor do Município, em articulação com as Secretarias Municipais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coordenar a elaboração e implementação</w:t>
      </w:r>
      <w:r w:rsidRPr="00945816">
        <w:rPr>
          <w:rFonts w:asciiTheme="majorHAnsi" w:hAnsiTheme="majorHAnsi" w:cs="Arial"/>
          <w:lang/>
        </w:rPr>
        <w:t xml:space="preserve"> dos instrumentos estabelecidos pelo Estatuto da Cidade, em articulação co os órgãos municipais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solicitar aos demais órgãos do Município dados e informações necessárias a planejamento urbano, organizando-os e mantendo-os devidamente atualizados</w:t>
      </w:r>
      <w:r w:rsidRPr="00945816">
        <w:rPr>
          <w:rFonts w:asciiTheme="majorHAnsi" w:hAnsiTheme="majorHAnsi" w:cs="Arial"/>
          <w:lang/>
        </w:rPr>
        <w:t>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V –</w:t>
      </w:r>
      <w:r w:rsidRPr="00945816">
        <w:rPr>
          <w:rFonts w:asciiTheme="majorHAnsi" w:hAnsiTheme="majorHAnsi" w:cs="Arial"/>
          <w:lang/>
        </w:rPr>
        <w:t xml:space="preserve"> promover a atualização do sistema cartográfico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 – </w:t>
      </w:r>
      <w:r w:rsidRPr="00945816">
        <w:rPr>
          <w:rFonts w:asciiTheme="majorHAnsi" w:hAnsiTheme="majorHAnsi" w:cs="Arial"/>
          <w:lang/>
        </w:rPr>
        <w:t>identificar, dentro e fora do município, áreas com potencial de atração de investimentos e oportunidades de captação de recursos, procedendo á elaboração de projetos para a submissão junt</w:t>
      </w:r>
      <w:r w:rsidRPr="00945816">
        <w:rPr>
          <w:rFonts w:asciiTheme="majorHAnsi" w:hAnsiTheme="majorHAnsi" w:cs="Arial"/>
          <w:lang/>
        </w:rPr>
        <w:t>o aos organismos privados e públicos das esferas estadual e federal, conforme o caso em articulação com as Secretarias Municipais afins.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 – </w:t>
      </w:r>
      <w:r w:rsidRPr="00945816">
        <w:rPr>
          <w:rFonts w:asciiTheme="majorHAnsi" w:hAnsiTheme="majorHAnsi" w:cs="Arial"/>
          <w:lang/>
        </w:rPr>
        <w:t>elaborar projetos e orçamentos de obras em geral;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VIII – </w:t>
      </w:r>
      <w:r w:rsidRPr="00945816">
        <w:rPr>
          <w:rFonts w:asciiTheme="majorHAnsi" w:hAnsiTheme="majorHAnsi" w:cs="Arial"/>
          <w:lang/>
        </w:rPr>
        <w:t>analisar e licenciar projetos particulares de urbanizaçã</w:t>
      </w:r>
      <w:r w:rsidRPr="00945816">
        <w:rPr>
          <w:rFonts w:asciiTheme="majorHAnsi" w:hAnsiTheme="majorHAnsi" w:cs="Arial"/>
          <w:lang/>
        </w:rPr>
        <w:t>o, fracionamentos e parcelamentos do solo e edificações;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IX – </w:t>
      </w:r>
      <w:r w:rsidRPr="00945816">
        <w:rPr>
          <w:rFonts w:asciiTheme="majorHAnsi" w:hAnsiTheme="majorHAnsi" w:cs="Arial"/>
          <w:lang/>
        </w:rPr>
        <w:t xml:space="preserve">promover e gerenciar políticas públicas para a preservação e conservação do Patrimônio Histórico Arquitetônico, em articulação com a Secretaria Municipal de Cultura, </w:t>
      </w:r>
      <w:r w:rsidRPr="00945816">
        <w:rPr>
          <w:rFonts w:asciiTheme="majorHAnsi" w:hAnsiTheme="majorHAnsi" w:cs="Arial"/>
          <w:lang/>
        </w:rPr>
        <w:lastRenderedPageBreak/>
        <w:t>Esporte e Lazer;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 – </w:t>
      </w:r>
      <w:r w:rsidRPr="00945816">
        <w:rPr>
          <w:rFonts w:asciiTheme="majorHAnsi" w:hAnsiTheme="majorHAnsi" w:cs="Arial"/>
          <w:lang/>
        </w:rPr>
        <w:t>gerir e</w:t>
      </w:r>
      <w:r w:rsidRPr="00945816">
        <w:rPr>
          <w:rFonts w:asciiTheme="majorHAnsi" w:hAnsiTheme="majorHAnsi" w:cs="Arial"/>
          <w:lang/>
        </w:rPr>
        <w:t xml:space="preserve"> mapear o cadastro mobiliário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 – </w:t>
      </w:r>
      <w:r w:rsidRPr="00945816">
        <w:rPr>
          <w:rFonts w:asciiTheme="majorHAnsi" w:hAnsiTheme="majorHAnsi" w:cs="Arial"/>
          <w:lang/>
        </w:rPr>
        <w:t>fiscalizar as obras particulares com base na legislação de parcelamento, uso e ocupação do solo, posturas municipais e das normas edilícias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 – </w:t>
      </w:r>
      <w:r w:rsidRPr="00945816">
        <w:rPr>
          <w:rFonts w:asciiTheme="majorHAnsi" w:hAnsiTheme="majorHAnsi" w:cs="Arial"/>
          <w:lang/>
        </w:rPr>
        <w:t>fiscalizar o espaço público municipal fazendo v</w:t>
      </w:r>
      <w:r w:rsidRPr="00945816">
        <w:rPr>
          <w:rFonts w:asciiTheme="majorHAnsi" w:hAnsiTheme="majorHAnsi" w:cs="Arial"/>
          <w:lang/>
        </w:rPr>
        <w:t>aler as leis e o código de postura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XIII – </w:t>
      </w:r>
      <w:r w:rsidRPr="00945816">
        <w:rPr>
          <w:rFonts w:asciiTheme="majorHAnsi" w:hAnsiTheme="majorHAnsi" w:cs="Arial"/>
          <w:lang/>
        </w:rPr>
        <w:t>desenvolver estudos e projetos urbanísticos no campo habitacional do Município, em articulação com as Secretarias Municipais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XIV – </w:t>
      </w:r>
      <w:r w:rsidRPr="00945816">
        <w:rPr>
          <w:rFonts w:asciiTheme="majorHAnsi" w:hAnsiTheme="majorHAnsi" w:cs="Arial"/>
          <w:lang/>
        </w:rPr>
        <w:t xml:space="preserve">participar da definição de uma política habitacional que permita </w:t>
      </w:r>
      <w:r w:rsidRPr="00945816">
        <w:rPr>
          <w:rFonts w:asciiTheme="majorHAnsi" w:hAnsiTheme="majorHAnsi" w:cs="Arial"/>
          <w:lang/>
        </w:rPr>
        <w:t>melhorar as condições de moradia da população, em articulação com a Secretaria Municipal de Desenvolvimento Social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37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 – </w:t>
      </w:r>
      <w:r w:rsidRPr="00945816">
        <w:rPr>
          <w:rFonts w:asciiTheme="majorHAnsi" w:hAnsiTheme="majorHAnsi" w:cs="Arial"/>
          <w:lang/>
        </w:rPr>
        <w:t>promover o reassentamento da</w:t>
      </w:r>
      <w:r w:rsidRPr="00945816">
        <w:rPr>
          <w:rFonts w:asciiTheme="majorHAnsi" w:hAnsiTheme="majorHAnsi" w:cs="Arial"/>
          <w:lang/>
        </w:rPr>
        <w:t xml:space="preserve"> população desalojada, devido a desapropriação de unidades habitacionais, decorrente de obra pública ou desocupação de área de risco, em articulação com a Secretaria Municipal de Desenvolvimento Social;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 – </w:t>
      </w:r>
      <w:r w:rsidRPr="00945816">
        <w:rPr>
          <w:rFonts w:asciiTheme="majorHAnsi" w:hAnsiTheme="majorHAnsi" w:cs="Arial"/>
          <w:lang/>
        </w:rPr>
        <w:t>gerir o Fundo Municipal de Habitação;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 - </w:t>
      </w:r>
      <w:r w:rsidRPr="00945816">
        <w:rPr>
          <w:rFonts w:asciiTheme="majorHAnsi" w:hAnsiTheme="majorHAnsi" w:cs="Arial"/>
          <w:lang/>
        </w:rPr>
        <w:t>pr</w:t>
      </w:r>
      <w:r w:rsidRPr="00945816">
        <w:rPr>
          <w:rFonts w:asciiTheme="majorHAnsi" w:hAnsiTheme="majorHAnsi" w:cs="Arial"/>
          <w:lang/>
        </w:rPr>
        <w:t>estar apoio técnico e administrativo ao Conselho Gestor do Fundo Municipal de Habitação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XVIII – </w:t>
      </w:r>
      <w:r w:rsidRPr="00945816">
        <w:rPr>
          <w:rFonts w:asciiTheme="majorHAnsi" w:hAnsiTheme="majorHAnsi" w:cs="Arial"/>
          <w:lang/>
        </w:rPr>
        <w:t>analisar e acompanhar a regularização dos registros imobiliários do patrimônio público municipal;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XIX – </w:t>
      </w:r>
      <w:r w:rsidRPr="00945816">
        <w:rPr>
          <w:rFonts w:asciiTheme="majorHAnsi" w:hAnsiTheme="majorHAnsi" w:cs="Arial"/>
          <w:lang/>
        </w:rPr>
        <w:t>elaborar e dar ampla publicidade a produtos tais como, R</w:t>
      </w:r>
      <w:r w:rsidRPr="00945816">
        <w:rPr>
          <w:rFonts w:asciiTheme="majorHAnsi" w:hAnsiTheme="majorHAnsi" w:cs="Arial"/>
          <w:lang/>
        </w:rPr>
        <w:t>elatório Anual de Atividades, Relatório de Gestão e Anuários, que retratem e possibilitem uma análise do desenvolvimento institucional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 – </w:t>
      </w:r>
      <w:r w:rsidRPr="00945816">
        <w:rPr>
          <w:rFonts w:asciiTheme="majorHAnsi" w:hAnsiTheme="majorHAnsi" w:cs="Arial"/>
          <w:lang/>
        </w:rPr>
        <w:t>assegurar o fluxo sistemático das informações institucionais, cem como difundi-las junto aos demais ó</w:t>
      </w:r>
      <w:r w:rsidRPr="00945816">
        <w:rPr>
          <w:rFonts w:asciiTheme="majorHAnsi" w:hAnsiTheme="majorHAnsi" w:cs="Arial"/>
          <w:lang/>
        </w:rPr>
        <w:t>rgãos municipais, subsidiando o processo decisório;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 - </w:t>
      </w:r>
      <w:r w:rsidRPr="00945816">
        <w:rPr>
          <w:rFonts w:asciiTheme="majorHAnsi" w:hAnsiTheme="majorHAnsi" w:cs="Arial"/>
          <w:lang/>
        </w:rPr>
        <w:t>promover a realização de pesquisas e o levantamento e a atualização dos dados estatísticos e informações básicas e interesse para o planejamento do Município;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 – </w:t>
      </w:r>
      <w:r w:rsidRPr="00945816">
        <w:rPr>
          <w:rFonts w:asciiTheme="majorHAnsi" w:hAnsiTheme="majorHAnsi" w:cs="Arial"/>
          <w:lang/>
        </w:rPr>
        <w:t>elaborar e propor projetos, conv</w:t>
      </w:r>
      <w:r w:rsidRPr="00945816">
        <w:rPr>
          <w:rFonts w:asciiTheme="majorHAnsi" w:hAnsiTheme="majorHAnsi" w:cs="Arial"/>
          <w:lang/>
        </w:rPr>
        <w:t>ênios e acordos com vista ao planejamento institucional;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XXIII - </w:t>
      </w:r>
      <w:r w:rsidRPr="00945816">
        <w:rPr>
          <w:rFonts w:asciiTheme="majorHAnsi" w:hAnsiTheme="majorHAnsi" w:cs="Arial"/>
          <w:lang/>
        </w:rPr>
        <w:t>coordenar a elaboração de estudos de racionalização administrativa, de melhoria de processos e de aperfeiçoamento da estrutura organizacional da Prefeitura Municipal, bem como elaborar normas</w:t>
      </w:r>
      <w:r w:rsidRPr="00945816">
        <w:rPr>
          <w:rFonts w:asciiTheme="majorHAnsi" w:hAnsiTheme="majorHAnsi" w:cs="Arial"/>
          <w:lang/>
        </w:rPr>
        <w:t xml:space="preserve"> para disciplinar os diversos subsistemas afins;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XXIV – </w:t>
      </w:r>
      <w:r w:rsidRPr="00945816">
        <w:rPr>
          <w:rFonts w:asciiTheme="majorHAnsi" w:hAnsiTheme="majorHAnsi" w:cs="Arial"/>
          <w:lang/>
        </w:rPr>
        <w:t>formular propostas de melhoria da qualidade de gestão estratégica institucional e municipal, com base em análises e processos internos de avaliação, realizados em articulação com aas demais Secretaria</w:t>
      </w:r>
      <w:r w:rsidRPr="00945816">
        <w:rPr>
          <w:rFonts w:asciiTheme="majorHAnsi" w:hAnsiTheme="majorHAnsi" w:cs="Arial"/>
          <w:lang/>
        </w:rPr>
        <w:t>s Municipais;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XXV – </w:t>
      </w:r>
      <w:r w:rsidRPr="00945816">
        <w:rPr>
          <w:rFonts w:asciiTheme="majorHAnsi" w:hAnsiTheme="majorHAnsi" w:cs="Arial"/>
          <w:lang/>
        </w:rPr>
        <w:t>desempenhar outras atividades afins.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Parágrafo único.</w:t>
      </w:r>
      <w:r w:rsidRPr="00945816">
        <w:rPr>
          <w:rFonts w:asciiTheme="majorHAnsi" w:hAnsiTheme="majorHAnsi" w:cs="Arial"/>
          <w:lang/>
        </w:rPr>
        <w:t xml:space="preserve"> A Secretaria Municipal de Planejamento e Desenvolvimento compreende em sua estrutura interna as seguintes unidades: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Diretoria de Informações estratégicas e Monitoramento Urba</w:t>
      </w:r>
      <w:r w:rsidRPr="00945816">
        <w:rPr>
          <w:rFonts w:asciiTheme="majorHAnsi" w:hAnsiTheme="majorHAnsi" w:cs="Arial"/>
          <w:lang/>
        </w:rPr>
        <w:t>no</w:t>
      </w:r>
    </w:p>
    <w:p w:rsidR="00000000" w:rsidRPr="00945816" w:rsidRDefault="00131EBD">
      <w:pPr>
        <w:pStyle w:val="PargrafodaLista"/>
        <w:numPr>
          <w:ilvl w:val="0"/>
          <w:numId w:val="41"/>
        </w:numPr>
        <w:tabs>
          <w:tab w:val="left" w:pos="1494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Coordenadoria de Habitação e Regularização Fundiária;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lastRenderedPageBreak/>
        <w:t>CAPÍTULO V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DOS PRINCÍPIOS GERAIS DE DELEGAÇÃO E EXERCICIO DE AUTORIDADE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32. </w:t>
      </w:r>
      <w:r w:rsidRPr="00945816">
        <w:rPr>
          <w:rFonts w:asciiTheme="majorHAnsi" w:hAnsiTheme="majorHAnsi" w:cs="Arial"/>
          <w:lang/>
        </w:rPr>
        <w:t>O Prefeito, os Secretários Municipais e os titulares de igual nível hierárquico, salvo hipóteses expressamente com</w:t>
      </w:r>
      <w:r w:rsidRPr="00945816">
        <w:rPr>
          <w:rFonts w:asciiTheme="majorHAnsi" w:hAnsiTheme="majorHAnsi" w:cs="Arial"/>
          <w:lang/>
        </w:rPr>
        <w:t>pletadas em lei, deverão permanecer livres de funções meramente executórias e da prática de atos relativos à rotina administrativa ou que indiquem uma simples aplicação de normas estabelecidas;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</w:t>
      </w:r>
      <w:r w:rsidRPr="00945816">
        <w:rPr>
          <w:rFonts w:asciiTheme="majorHAnsi" w:hAnsiTheme="majorHAnsi" w:cs="Arial"/>
          <w:lang/>
        </w:rPr>
        <w:t>o                                    fls. 38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único.</w:t>
      </w:r>
      <w:r w:rsidRPr="00945816">
        <w:rPr>
          <w:rFonts w:asciiTheme="majorHAnsi" w:hAnsiTheme="majorHAnsi" w:cs="Arial"/>
          <w:lang/>
        </w:rPr>
        <w:t xml:space="preserve"> O encaminhamento de processos e outros expedientes às autoridades mencionadas neste artigo, ou a avocação de qualquer caso por essas autoridades, apenas se dará quando: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o assunto se relac</w:t>
      </w:r>
      <w:r w:rsidRPr="00945816">
        <w:rPr>
          <w:rFonts w:asciiTheme="majorHAnsi" w:hAnsiTheme="majorHAnsi" w:cs="Arial"/>
          <w:lang/>
        </w:rPr>
        <w:t>ione com ato praticado pessoalmente pelas citadas autoridades;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– </w:t>
      </w:r>
      <w:r w:rsidRPr="00945816">
        <w:rPr>
          <w:rFonts w:asciiTheme="majorHAnsi" w:hAnsiTheme="majorHAnsi" w:cs="Arial"/>
          <w:lang/>
        </w:rPr>
        <w:t>se enquadre simultaneamente na competência de vários órgãos subordinados diretamente ao Secretário ou não se enquadre precisamente na de nenhum deles;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 xml:space="preserve">incida ao mesmo tempo no campo </w:t>
      </w:r>
      <w:r w:rsidRPr="00945816">
        <w:rPr>
          <w:rFonts w:asciiTheme="majorHAnsi" w:hAnsiTheme="majorHAnsi" w:cs="Arial"/>
          <w:lang/>
        </w:rPr>
        <w:t>das relações da Prefeitura ou Câmara ou outras esferas do Governo;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a decisão importar em precedente que modifique a prática vigente do Município.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33. </w:t>
      </w:r>
      <w:r w:rsidRPr="00945816">
        <w:rPr>
          <w:rFonts w:asciiTheme="majorHAnsi" w:hAnsiTheme="majorHAnsi" w:cs="Arial"/>
          <w:lang/>
        </w:rPr>
        <w:t>Ainda com o objetivo de reservas às autoridades superiores as funções de planejamento, organiza</w:t>
      </w:r>
      <w:r w:rsidRPr="00945816">
        <w:rPr>
          <w:rFonts w:asciiTheme="majorHAnsi" w:hAnsiTheme="majorHAnsi" w:cs="Arial"/>
          <w:lang/>
        </w:rPr>
        <w:t xml:space="preserve">ção, coordenação, controle e supervisão, e de acelerar a tramitação administrativa, serão observados, no estabelecimento de rotinas de trabalho e de exigências processuais, entre outros princípios </w:t>
      </w:r>
      <w:proofErr w:type="spellStart"/>
      <w:r w:rsidRPr="00945816">
        <w:rPr>
          <w:rFonts w:asciiTheme="majorHAnsi" w:hAnsiTheme="majorHAnsi" w:cs="Arial"/>
          <w:lang/>
        </w:rPr>
        <w:t>racionalizadores</w:t>
      </w:r>
      <w:proofErr w:type="spellEnd"/>
      <w:r w:rsidRPr="00945816">
        <w:rPr>
          <w:rFonts w:asciiTheme="majorHAnsi" w:hAnsiTheme="majorHAnsi" w:cs="Arial"/>
          <w:lang/>
        </w:rPr>
        <w:t>, os seguintes: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– </w:t>
      </w:r>
      <w:r w:rsidRPr="00945816">
        <w:rPr>
          <w:rFonts w:asciiTheme="majorHAnsi" w:hAnsiTheme="majorHAnsi" w:cs="Arial"/>
          <w:lang/>
        </w:rPr>
        <w:t>todo assunto será decid</w:t>
      </w:r>
      <w:r w:rsidRPr="00945816">
        <w:rPr>
          <w:rFonts w:asciiTheme="majorHAnsi" w:hAnsiTheme="majorHAnsi" w:cs="Arial"/>
          <w:lang/>
        </w:rPr>
        <w:t>ido no nível hierárquico mais baixo possível, para isso:</w:t>
      </w:r>
    </w:p>
    <w:p w:rsidR="00000000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as chefias imediatas que se situam na base da organização devem receber a delegação de poderes decisórios, em relação a assuntos rotineiros;</w:t>
      </w:r>
    </w:p>
    <w:p w:rsidR="00000000" w:rsidRPr="00945816" w:rsidRDefault="00131EBD">
      <w:pPr>
        <w:pStyle w:val="PargrafodaLista"/>
        <w:numPr>
          <w:ilvl w:val="0"/>
          <w:numId w:val="42"/>
        </w:numPr>
        <w:tabs>
          <w:tab w:val="left" w:pos="717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a autoridade competente para proferir a decisão ou ordenar</w:t>
      </w:r>
      <w:r w:rsidRPr="00945816">
        <w:rPr>
          <w:rFonts w:asciiTheme="majorHAnsi" w:hAnsiTheme="majorHAnsi" w:cs="Arial"/>
          <w:lang/>
        </w:rPr>
        <w:t xml:space="preserve"> a ação deve ser a que se encontre no ponto mais próximo àquele em que a informação se compele ou em que todos os meios e formalidades requeridos por uma operação se concluam.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a autoridade competente não poderá escusar-se a decidir, protelando por qua</w:t>
      </w:r>
      <w:r w:rsidRPr="00945816">
        <w:rPr>
          <w:rFonts w:asciiTheme="majorHAnsi" w:hAnsiTheme="majorHAnsi" w:cs="Arial"/>
          <w:lang/>
        </w:rPr>
        <w:t>lquer forma o seu funcionamento ou encaminhando o caso à consideração superior ou de outra autoridade.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os contratos entre os órgãos da Administração Municipal, para fins de instrução de processo, far-se-ão diretamente de órgão para órgão.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V</w:t>
      </w:r>
      <w:r w:rsidRPr="00945816">
        <w:rPr>
          <w:rFonts w:asciiTheme="majorHAnsi" w:hAnsiTheme="majorHAnsi" w:cs="Arial"/>
          <w:b/>
          <w:bCs/>
          <w:lang/>
        </w:rPr>
        <w:t>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DA IMPLANTAÇÃO DA NOVA ESTRUTURA ADMINSITRATIVA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34.</w:t>
      </w:r>
      <w:r w:rsidRPr="00945816">
        <w:rPr>
          <w:rFonts w:asciiTheme="majorHAnsi" w:hAnsiTheme="majorHAnsi" w:cs="Arial"/>
          <w:lang/>
        </w:rPr>
        <w:t xml:space="preserve"> A estrutura administrativa estabelecida nesta Lei Entrará em funcionamento gradativamente, à medida que os órgãos que vierem a compor forem sendo implantados, segundo as disponibilidades de recurs</w:t>
      </w:r>
      <w:r w:rsidRPr="00945816">
        <w:rPr>
          <w:rFonts w:asciiTheme="majorHAnsi" w:hAnsiTheme="majorHAnsi" w:cs="Arial"/>
          <w:lang/>
        </w:rPr>
        <w:t>os.</w:t>
      </w: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único.</w:t>
      </w:r>
      <w:r w:rsidRPr="00945816">
        <w:rPr>
          <w:rFonts w:asciiTheme="majorHAnsi" w:hAnsiTheme="majorHAnsi" w:cs="Arial"/>
          <w:lang/>
        </w:rPr>
        <w:t xml:space="preserve"> A implantação dos órgãos constantes da presente Lei far-se-á, através da efetivação das seguintes medidas: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39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 –</w:t>
      </w:r>
      <w:r w:rsidRPr="00945816">
        <w:rPr>
          <w:rFonts w:asciiTheme="majorHAnsi" w:hAnsiTheme="majorHAnsi" w:cs="Arial"/>
          <w:lang/>
        </w:rPr>
        <w:t xml:space="preserve"> elaboração e a</w:t>
      </w:r>
      <w:r w:rsidRPr="00945816">
        <w:rPr>
          <w:rFonts w:asciiTheme="majorHAnsi" w:hAnsiTheme="majorHAnsi" w:cs="Arial"/>
          <w:lang/>
        </w:rPr>
        <w:t>provação do Regimento Interno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II –</w:t>
      </w:r>
      <w:r w:rsidRPr="00945816">
        <w:rPr>
          <w:rFonts w:asciiTheme="majorHAnsi" w:hAnsiTheme="majorHAnsi" w:cs="Arial"/>
          <w:lang/>
        </w:rPr>
        <w:t xml:space="preserve"> provimento dos respectivos cargos em comissão;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ab/>
      </w:r>
      <w:r w:rsidRPr="00945816">
        <w:rPr>
          <w:rFonts w:asciiTheme="majorHAnsi" w:hAnsiTheme="majorHAnsi" w:cs="Arial"/>
          <w:b/>
          <w:bCs/>
          <w:lang/>
        </w:rPr>
        <w:t>III –</w:t>
      </w:r>
      <w:r w:rsidRPr="00945816">
        <w:rPr>
          <w:rFonts w:asciiTheme="majorHAnsi" w:hAnsiTheme="majorHAnsi" w:cs="Arial"/>
          <w:lang/>
        </w:rPr>
        <w:t xml:space="preserve"> dotação do pessoal e dos recursos materiais indispensáveis ao seu funcionamento;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35.</w:t>
      </w:r>
      <w:r w:rsidRPr="00945816">
        <w:rPr>
          <w:rFonts w:asciiTheme="majorHAnsi" w:hAnsiTheme="majorHAnsi" w:cs="Arial"/>
          <w:lang/>
        </w:rPr>
        <w:t xml:space="preserve"> Quando for aprovado o regimento Interno da Prefeitura, previ</w:t>
      </w:r>
      <w:r w:rsidRPr="00945816">
        <w:rPr>
          <w:rFonts w:asciiTheme="majorHAnsi" w:hAnsiTheme="majorHAnsi" w:cs="Arial"/>
          <w:lang/>
        </w:rPr>
        <w:t>sto nesta Lei e providos os respectivos cargos em comissão, os órgãos da atual estrutura administrativa, cujas funções correspondem ás dos órgãos implantados, ficarão automaticamente extintos.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VII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DO REGIMENTO INTERNO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36.</w:t>
      </w:r>
      <w:r w:rsidRPr="00945816">
        <w:rPr>
          <w:rFonts w:asciiTheme="majorHAnsi" w:hAnsiTheme="majorHAnsi" w:cs="Arial"/>
          <w:lang/>
        </w:rPr>
        <w:t xml:space="preserve"> O regimento Intern</w:t>
      </w:r>
      <w:r w:rsidRPr="00945816">
        <w:rPr>
          <w:rFonts w:asciiTheme="majorHAnsi" w:hAnsiTheme="majorHAnsi" w:cs="Arial"/>
          <w:lang/>
        </w:rPr>
        <w:t>o da Prefeitura será aprovado por Decreto do Prefeito Municipal a contar no prazo de 90 (noventa) dias, a contar da publicação desta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Parágrafo único. </w:t>
      </w:r>
      <w:r w:rsidRPr="00945816">
        <w:rPr>
          <w:rFonts w:asciiTheme="majorHAnsi" w:hAnsiTheme="majorHAnsi" w:cs="Arial"/>
          <w:lang/>
        </w:rPr>
        <w:t>O Regimento Interno explicitará: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 - </w:t>
      </w:r>
      <w:r w:rsidRPr="00945816">
        <w:rPr>
          <w:rFonts w:asciiTheme="majorHAnsi" w:hAnsiTheme="majorHAnsi" w:cs="Arial"/>
          <w:lang/>
        </w:rPr>
        <w:t>as atribuições gerais dos diferentes órgãos e unidades adminis</w:t>
      </w:r>
      <w:r w:rsidRPr="00945816">
        <w:rPr>
          <w:rFonts w:asciiTheme="majorHAnsi" w:hAnsiTheme="majorHAnsi" w:cs="Arial"/>
          <w:lang/>
        </w:rPr>
        <w:t>trativas da Prefeitura;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 - </w:t>
      </w:r>
      <w:r w:rsidRPr="00945816">
        <w:rPr>
          <w:rFonts w:asciiTheme="majorHAnsi" w:hAnsiTheme="majorHAnsi" w:cs="Arial"/>
          <w:lang/>
        </w:rPr>
        <w:t>as atribuições específicas e comuns dos servidores investidos nas funções de direção e chefia;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III – </w:t>
      </w:r>
      <w:r w:rsidRPr="00945816">
        <w:rPr>
          <w:rFonts w:asciiTheme="majorHAnsi" w:hAnsiTheme="majorHAnsi" w:cs="Arial"/>
          <w:lang/>
        </w:rPr>
        <w:t>as normas de trabalho que, por sua natureza, não devem constituir disposições em separado;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IV – </w:t>
      </w:r>
      <w:r w:rsidRPr="00945816">
        <w:rPr>
          <w:rFonts w:asciiTheme="majorHAnsi" w:hAnsiTheme="majorHAnsi" w:cs="Arial"/>
          <w:lang/>
        </w:rPr>
        <w:t>outras disposições julgadas ne</w:t>
      </w:r>
      <w:r w:rsidRPr="00945816">
        <w:rPr>
          <w:rFonts w:asciiTheme="majorHAnsi" w:hAnsiTheme="majorHAnsi" w:cs="Arial"/>
          <w:lang/>
        </w:rPr>
        <w:t>cessárias.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426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37.</w:t>
      </w:r>
      <w:r w:rsidRPr="00945816">
        <w:rPr>
          <w:rFonts w:asciiTheme="majorHAnsi" w:hAnsiTheme="majorHAnsi" w:cs="Arial"/>
          <w:lang/>
        </w:rPr>
        <w:t xml:space="preserve"> O Prefeito, através do Regimento Interno, poderá delegar competência aos diversos órgãos para proferir despachos decisórios, podendo a qualquer momento, no entanto, avocar para si seu único critério, a competência delegada.</w:t>
      </w:r>
    </w:p>
    <w:p w:rsidR="00000000" w:rsidRPr="00945816" w:rsidRDefault="00131EBD">
      <w:pPr>
        <w:tabs>
          <w:tab w:val="left" w:pos="113"/>
          <w:tab w:val="left" w:pos="3402"/>
          <w:tab w:val="left" w:leader="dot" w:pos="7371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 xml:space="preserve">   Parágra</w:t>
      </w:r>
      <w:r w:rsidRPr="00945816">
        <w:rPr>
          <w:rFonts w:asciiTheme="majorHAnsi" w:hAnsiTheme="majorHAnsi" w:cs="Arial"/>
          <w:b/>
          <w:bCs/>
          <w:lang/>
        </w:rPr>
        <w:t>fo único.</w:t>
      </w:r>
      <w:r w:rsidRPr="00945816">
        <w:rPr>
          <w:rFonts w:asciiTheme="majorHAnsi" w:hAnsiTheme="majorHAnsi" w:cs="Arial"/>
          <w:lang/>
        </w:rPr>
        <w:t xml:space="preserve"> São indelegáveis as competências decisórias do Chefe do Executivo, nos casos previstos na Lei Orgânica do Município de Cordeirópolis.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VII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DOS CARGOS EM COMISSÃO E DAS FUNÇÕES GRATIFICADAS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38. </w:t>
      </w:r>
      <w:r w:rsidRPr="00945816">
        <w:rPr>
          <w:rFonts w:asciiTheme="majorHAnsi" w:hAnsiTheme="majorHAnsi" w:cs="Arial"/>
          <w:lang/>
        </w:rPr>
        <w:t>Para efeitos desta Lei, os Secretários</w:t>
      </w:r>
      <w:r w:rsidRPr="00945816">
        <w:rPr>
          <w:rFonts w:asciiTheme="majorHAnsi" w:hAnsiTheme="majorHAnsi" w:cs="Arial"/>
          <w:lang/>
        </w:rPr>
        <w:t xml:space="preserve"> Municipais e os titulares de igual nível hierárquico são considerados Agentes Políticos Municipais, nomeados pelo Prefeito e por  ele exonerados quando assim julgar conveniente.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39.</w:t>
      </w:r>
      <w:r w:rsidRPr="00945816">
        <w:rPr>
          <w:rFonts w:asciiTheme="majorHAnsi" w:hAnsiTheme="majorHAnsi" w:cs="Arial"/>
          <w:lang/>
        </w:rPr>
        <w:t xml:space="preserve"> Os subsídios dos Secretários Municipais, do Secretário Chefe da Con</w:t>
      </w:r>
      <w:r w:rsidRPr="00945816">
        <w:rPr>
          <w:rFonts w:asciiTheme="majorHAnsi" w:hAnsiTheme="majorHAnsi" w:cs="Arial"/>
          <w:lang/>
        </w:rPr>
        <w:t>troladoria Geral e do Secretário Municipal de Assuntos Jurídicos serão fixados por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40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40</w:t>
      </w:r>
      <w:r w:rsidRPr="00945816">
        <w:rPr>
          <w:rFonts w:asciiTheme="majorHAnsi" w:hAnsiTheme="majorHAnsi" w:cs="Arial"/>
          <w:lang/>
        </w:rPr>
        <w:t xml:space="preserve">. Ficam criados os cargos de provimento em comissão, </w:t>
      </w:r>
      <w:r w:rsidRPr="00945816">
        <w:rPr>
          <w:rFonts w:asciiTheme="majorHAnsi" w:hAnsiTheme="majorHAnsi" w:cs="Arial"/>
          <w:lang/>
        </w:rPr>
        <w:t>ordenados por órgão, código e níveis de vencimentos, constantes dos Anexos II e III desta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1°</w:t>
      </w:r>
      <w:r w:rsidRPr="00945816">
        <w:rPr>
          <w:rFonts w:asciiTheme="majorHAnsi" w:hAnsiTheme="majorHAnsi" w:cs="Arial"/>
          <w:lang/>
        </w:rPr>
        <w:t xml:space="preserve"> os servidores municipais concursados que forem designados para o exercício de cargo de provimento em comissão receberão, sob a forma de gratificação, 75% (</w:t>
      </w:r>
      <w:r w:rsidRPr="00945816">
        <w:rPr>
          <w:rFonts w:asciiTheme="majorHAnsi" w:hAnsiTheme="majorHAnsi" w:cs="Arial"/>
          <w:lang/>
        </w:rPr>
        <w:t>setenta e cinco por cento) do vencimento do cargo em comissão.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2° </w:t>
      </w:r>
      <w:r w:rsidRPr="00945816">
        <w:rPr>
          <w:rFonts w:asciiTheme="majorHAnsi" w:hAnsiTheme="majorHAnsi" w:cs="Arial"/>
          <w:lang/>
        </w:rPr>
        <w:t>A gratificação a que se refere o parágrafo anterior não será incorporada ao vencimento do servidor, que somente a perceberá enquanto estiver no exercício do cargo em comissão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3°. </w:t>
      </w:r>
      <w:r w:rsidRPr="00945816">
        <w:rPr>
          <w:rFonts w:asciiTheme="majorHAnsi" w:hAnsiTheme="majorHAnsi" w:cs="Arial"/>
          <w:lang/>
        </w:rPr>
        <w:t>Será fa</w:t>
      </w:r>
      <w:r w:rsidRPr="00945816">
        <w:rPr>
          <w:rFonts w:asciiTheme="majorHAnsi" w:hAnsiTheme="majorHAnsi" w:cs="Arial"/>
          <w:lang/>
        </w:rPr>
        <w:t>cultado ao servidor efetivo quando designado para um cargo em comissão fazer opção pelo vencimento integral deste cargo, abdicando dos seus vencimentos efetivos, caso lhe seja mais vantajoso e enquanto estiver no cargo, podendo sempre que for o caso retorn</w:t>
      </w:r>
      <w:r w:rsidRPr="00945816">
        <w:rPr>
          <w:rFonts w:asciiTheme="majorHAnsi" w:hAnsiTheme="majorHAnsi" w:cs="Arial"/>
          <w:lang/>
        </w:rPr>
        <w:t>ar ao percentual.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41</w:t>
      </w:r>
      <w:r w:rsidRPr="00945816">
        <w:rPr>
          <w:rFonts w:asciiTheme="majorHAnsi" w:hAnsiTheme="majorHAnsi" w:cs="Arial"/>
          <w:lang/>
        </w:rPr>
        <w:t xml:space="preserve"> O Prefeito Municipal ao prover os cargos de comissão deverá fazê-lo de forma a assegurar que pelo menos 10% (dez por cento) das vagas sejam ocupadas por servidores do quadro permanente da Prefeitura.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42 </w:t>
      </w:r>
      <w:r w:rsidRPr="00945816">
        <w:rPr>
          <w:rFonts w:asciiTheme="majorHAnsi" w:hAnsiTheme="majorHAnsi" w:cs="Arial"/>
          <w:lang/>
        </w:rPr>
        <w:t>As funções gratifica</w:t>
      </w:r>
      <w:r w:rsidRPr="00945816">
        <w:rPr>
          <w:rFonts w:asciiTheme="majorHAnsi" w:hAnsiTheme="majorHAnsi" w:cs="Arial"/>
          <w:lang/>
        </w:rPr>
        <w:t>das serão instituídas para atender a encargos de chefia, previstas nesta Lei, com as competências detalhadas no Regimento Interno da Prefeitura, para os quais não se tenha criado cargo em comissão.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1°</w:t>
      </w:r>
      <w:r w:rsidRPr="00945816">
        <w:rPr>
          <w:rFonts w:asciiTheme="majorHAnsi" w:hAnsiTheme="majorHAnsi" w:cs="Arial"/>
          <w:lang/>
        </w:rPr>
        <w:t xml:space="preserve"> A criação de função gratificada dependerá de dotação</w:t>
      </w:r>
      <w:r w:rsidRPr="00945816">
        <w:rPr>
          <w:rFonts w:asciiTheme="majorHAnsi" w:hAnsiTheme="majorHAnsi" w:cs="Arial"/>
          <w:lang/>
        </w:rPr>
        <w:t xml:space="preserve"> orçamentária para atender ás despesas dela decorrentes;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2° </w:t>
      </w:r>
      <w:r w:rsidRPr="00945816">
        <w:rPr>
          <w:rFonts w:asciiTheme="majorHAnsi" w:hAnsiTheme="majorHAnsi" w:cs="Arial"/>
          <w:lang/>
        </w:rPr>
        <w:t>As funções gratificadas não constituem situação permanente e sim vantagem transitória pelo efetivo exercício da chefia;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color w:val="000000"/>
          <w:lang/>
        </w:rPr>
      </w:pPr>
      <w:r w:rsidRPr="00945816">
        <w:rPr>
          <w:rFonts w:asciiTheme="majorHAnsi" w:hAnsiTheme="majorHAnsi" w:cs="Arial"/>
          <w:b/>
          <w:lang/>
        </w:rPr>
        <w:t>§ 3°</w:t>
      </w:r>
      <w:r w:rsidRPr="00945816">
        <w:rPr>
          <w:rFonts w:asciiTheme="majorHAnsi" w:hAnsiTheme="majorHAnsi" w:cs="Arial"/>
          <w:lang/>
        </w:rPr>
        <w:t xml:space="preserve"> Não serão designados para o exercício de função gratificada servidore</w:t>
      </w:r>
      <w:r w:rsidRPr="00945816">
        <w:rPr>
          <w:rFonts w:asciiTheme="majorHAnsi" w:hAnsiTheme="majorHAnsi" w:cs="Arial"/>
          <w:lang/>
        </w:rPr>
        <w:t xml:space="preserve">s  </w:t>
      </w:r>
      <w:r w:rsidRPr="00945816">
        <w:rPr>
          <w:rFonts w:asciiTheme="majorHAnsi" w:hAnsiTheme="majorHAnsi" w:cs="Arial"/>
          <w:color w:val="000000"/>
          <w:lang/>
        </w:rPr>
        <w:t>em estágio probatório, ou quando comprovada administrativa e/ou judicialmente faltas graves, com vistas a garantir a estabilidade e a qualidade da gestão pública.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§ 4°</w:t>
      </w:r>
      <w:r w:rsidRPr="00945816">
        <w:rPr>
          <w:rFonts w:asciiTheme="majorHAnsi" w:hAnsiTheme="majorHAnsi" w:cs="Arial"/>
          <w:lang/>
        </w:rPr>
        <w:t xml:space="preserve"> O valor da função gratificada é integral e acrescido na lista de remuneração do servi</w:t>
      </w:r>
      <w:r w:rsidRPr="00945816">
        <w:rPr>
          <w:rFonts w:asciiTheme="majorHAnsi" w:hAnsiTheme="majorHAnsi" w:cs="Arial"/>
          <w:lang/>
        </w:rPr>
        <w:t>dor seja qual for o seu posicionamento e/ou nível na carreira, enquanto estiver desempenhando.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§ 5° </w:t>
      </w:r>
      <w:r w:rsidRPr="00945816">
        <w:rPr>
          <w:rFonts w:asciiTheme="majorHAnsi" w:hAnsiTheme="majorHAnsi" w:cs="Arial"/>
          <w:lang/>
        </w:rPr>
        <w:t>As funções gratificadas estão ordenadas por código e níveis de vencimentos no Anexo II e III desta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lang/>
        </w:rPr>
        <w:t>§ 6°</w:t>
      </w:r>
      <w:r w:rsidRPr="00945816">
        <w:rPr>
          <w:rFonts w:asciiTheme="majorHAnsi" w:hAnsiTheme="majorHAnsi" w:cs="Arial"/>
          <w:lang/>
        </w:rPr>
        <w:t xml:space="preserve"> Os elegíveis à ocupação da função gratificada d</w:t>
      </w:r>
      <w:r w:rsidRPr="00945816">
        <w:rPr>
          <w:rFonts w:asciiTheme="majorHAnsi" w:hAnsiTheme="majorHAnsi" w:cs="Arial"/>
          <w:lang/>
        </w:rPr>
        <w:t>everão estar lotado na Secretaria ou Autarquia original da vaga e deverão atingir pontuação mínima de 5 (cinco) pontos, conforme critérios estabelecidos no parágrafo posterior.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I – Quando, dentro da lotação original da vaga, não houver candidatos habilitad</w:t>
      </w:r>
      <w:r w:rsidRPr="00945816">
        <w:rPr>
          <w:rFonts w:asciiTheme="majorHAnsi" w:hAnsiTheme="majorHAnsi" w:cs="Arial"/>
          <w:lang/>
        </w:rPr>
        <w:t>os conforme item acima, poder-se-á buscar no quadro geral da Prefeitura ou Autarquia Servidores com pontuação igual ou maior de 5 (cinco) pontos.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41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II</w:t>
      </w:r>
      <w:r w:rsidRPr="00945816">
        <w:rPr>
          <w:rFonts w:asciiTheme="majorHAnsi" w:hAnsiTheme="majorHAnsi" w:cs="Arial"/>
          <w:lang/>
        </w:rPr>
        <w:t xml:space="preserve"> – Quando não houver Servidores com pontuação igual ou maior de 5 (cinco) pontos, fica o Chefe do Executivo livre para prover o cargo.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lang/>
        </w:rPr>
        <w:t>§ 7º</w:t>
      </w:r>
      <w:r w:rsidRPr="00945816">
        <w:rPr>
          <w:rFonts w:asciiTheme="majorHAnsi" w:hAnsiTheme="majorHAnsi" w:cs="Arial"/>
          <w:lang/>
        </w:rPr>
        <w:t xml:space="preserve"> Os servidores serão indicados obedecendo aos seguintes critérios de pontuação, sendo escolhidos os que obtiverem a</w:t>
      </w:r>
      <w:r w:rsidRPr="00945816">
        <w:rPr>
          <w:rFonts w:asciiTheme="majorHAnsi" w:hAnsiTheme="majorHAnsi" w:cs="Arial"/>
          <w:lang/>
        </w:rPr>
        <w:t xml:space="preserve"> maior pontuação: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2 pontos - Assiduidade nos últimos 12 (doze) meses que antecedem a indicação;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1 ponto   - Formação Técnica reconhecida pelo MEC - livre;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lastRenderedPageBreak/>
        <w:t>2 pontos - Formação Técnica reconhecida pelo MEC - relacionada a função gratificada;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3 pontos - Gradu</w:t>
      </w:r>
      <w:r w:rsidRPr="00945816">
        <w:rPr>
          <w:rFonts w:asciiTheme="majorHAnsi" w:hAnsiTheme="majorHAnsi" w:cs="Arial"/>
          <w:lang/>
        </w:rPr>
        <w:t>ação Superior livre;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4 pontos -  Graduação Superior relacionada a função gratificada;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5 pontos - Especialização em nível de pós-graduação “lato </w:t>
      </w:r>
      <w:proofErr w:type="spellStart"/>
      <w:r w:rsidRPr="00945816">
        <w:rPr>
          <w:rFonts w:asciiTheme="majorHAnsi" w:hAnsiTheme="majorHAnsi" w:cs="Arial"/>
          <w:lang/>
        </w:rPr>
        <w:t>sensu</w:t>
      </w:r>
      <w:proofErr w:type="spellEnd"/>
      <w:r w:rsidRPr="00945816">
        <w:rPr>
          <w:rFonts w:asciiTheme="majorHAnsi" w:hAnsiTheme="majorHAnsi" w:cs="Arial"/>
          <w:lang/>
        </w:rPr>
        <w:t>” relacionada a função gratificada;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6 pontos - Pós-graduação “</w:t>
      </w:r>
      <w:proofErr w:type="spellStart"/>
      <w:r w:rsidRPr="00945816">
        <w:rPr>
          <w:rFonts w:asciiTheme="majorHAnsi" w:hAnsiTheme="majorHAnsi" w:cs="Arial"/>
          <w:lang/>
        </w:rPr>
        <w:t>stricto</w:t>
      </w:r>
      <w:proofErr w:type="spellEnd"/>
      <w:r w:rsidRPr="00945816">
        <w:rPr>
          <w:rFonts w:asciiTheme="majorHAnsi" w:hAnsiTheme="majorHAnsi" w:cs="Arial"/>
          <w:lang/>
        </w:rPr>
        <w:t xml:space="preserve"> </w:t>
      </w:r>
      <w:proofErr w:type="spellStart"/>
      <w:r w:rsidRPr="00945816">
        <w:rPr>
          <w:rFonts w:asciiTheme="majorHAnsi" w:hAnsiTheme="majorHAnsi" w:cs="Arial"/>
          <w:lang/>
        </w:rPr>
        <w:t>sensu</w:t>
      </w:r>
      <w:proofErr w:type="spellEnd"/>
      <w:r w:rsidRPr="00945816">
        <w:rPr>
          <w:rFonts w:asciiTheme="majorHAnsi" w:hAnsiTheme="majorHAnsi" w:cs="Arial"/>
          <w:lang/>
        </w:rPr>
        <w:t>” – Mestrado relacionado a funçã</w:t>
      </w:r>
      <w:r w:rsidRPr="00945816">
        <w:rPr>
          <w:rFonts w:asciiTheme="majorHAnsi" w:hAnsiTheme="majorHAnsi" w:cs="Arial"/>
          <w:lang/>
        </w:rPr>
        <w:t xml:space="preserve">o gratificada; 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7 pontos - Pós-graduação “</w:t>
      </w:r>
      <w:proofErr w:type="spellStart"/>
      <w:r w:rsidRPr="00945816">
        <w:rPr>
          <w:rFonts w:asciiTheme="majorHAnsi" w:hAnsiTheme="majorHAnsi" w:cs="Arial"/>
          <w:lang/>
        </w:rPr>
        <w:t>stricto</w:t>
      </w:r>
      <w:proofErr w:type="spellEnd"/>
      <w:r w:rsidRPr="00945816">
        <w:rPr>
          <w:rFonts w:asciiTheme="majorHAnsi" w:hAnsiTheme="majorHAnsi" w:cs="Arial"/>
          <w:lang/>
        </w:rPr>
        <w:t xml:space="preserve"> </w:t>
      </w:r>
      <w:proofErr w:type="spellStart"/>
      <w:r w:rsidRPr="00945816">
        <w:rPr>
          <w:rFonts w:asciiTheme="majorHAnsi" w:hAnsiTheme="majorHAnsi" w:cs="Arial"/>
          <w:lang/>
        </w:rPr>
        <w:t>sensu</w:t>
      </w:r>
      <w:proofErr w:type="spellEnd"/>
      <w:r w:rsidRPr="00945816">
        <w:rPr>
          <w:rFonts w:asciiTheme="majorHAnsi" w:hAnsiTheme="majorHAnsi" w:cs="Arial"/>
          <w:lang/>
        </w:rPr>
        <w:t>” – Doutorado relacionado a função gratificada; e</w:t>
      </w:r>
    </w:p>
    <w:p w:rsidR="00000000" w:rsidRPr="00945816" w:rsidRDefault="00131EBD">
      <w:pPr>
        <w:numPr>
          <w:ilvl w:val="0"/>
          <w:numId w:val="43"/>
        </w:numPr>
        <w:tabs>
          <w:tab w:val="left" w:pos="72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Faltas não justificadas nos últimos 12 (doze) meses que antecedem a indicação excluem a pontuação. 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lang/>
        </w:rPr>
        <w:t>§ 8º</w:t>
      </w:r>
      <w:r w:rsidRPr="00945816">
        <w:rPr>
          <w:rFonts w:asciiTheme="majorHAnsi" w:hAnsiTheme="majorHAnsi" w:cs="Arial"/>
          <w:lang/>
        </w:rPr>
        <w:t xml:space="preserve"> Segundo os critérios do parágrafo anterior, o</w:t>
      </w:r>
      <w:r w:rsidRPr="00945816">
        <w:rPr>
          <w:rFonts w:asciiTheme="majorHAnsi" w:hAnsiTheme="majorHAnsi" w:cs="Arial"/>
          <w:lang/>
        </w:rPr>
        <w:t>s três primeiros colocados serão encaminhados ao Chefe do Executivo e ao Secretário responsável.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lang/>
        </w:rPr>
        <w:t>§ 9º</w:t>
      </w:r>
      <w:r w:rsidRPr="00945816">
        <w:rPr>
          <w:rFonts w:asciiTheme="majorHAnsi" w:hAnsiTheme="majorHAnsi" w:cs="Arial"/>
          <w:lang/>
        </w:rPr>
        <w:t xml:space="preserve"> O Chefe do Executivo e o Secretário responsável, em comum acordo, escolherão um nome da lista tríplice para prover o cargo comissionado e, sucessivamente.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lang/>
        </w:rPr>
        <w:t>§ 10</w:t>
      </w:r>
      <w:r w:rsidRPr="00945816">
        <w:rPr>
          <w:rFonts w:asciiTheme="majorHAnsi" w:hAnsiTheme="majorHAnsi" w:cs="Arial"/>
          <w:lang/>
        </w:rPr>
        <w:t xml:space="preserve"> É de livre iniciativa do Servidor aceitar ou rejeitar a nomeação.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43</w:t>
      </w:r>
      <w:r w:rsidRPr="00945816">
        <w:rPr>
          <w:rFonts w:asciiTheme="majorHAnsi" w:hAnsiTheme="majorHAnsi" w:cs="Arial"/>
          <w:lang/>
        </w:rPr>
        <w:t>. Extinto o órgão da atual estrutura administrativa, automaticamente extinguir-se-á o cargo em comissão ou a função de confiança correspondente à sua direção chefia ou assessor</w:t>
      </w:r>
      <w:r w:rsidRPr="00945816">
        <w:rPr>
          <w:rFonts w:asciiTheme="majorHAnsi" w:hAnsiTheme="majorHAnsi" w:cs="Arial"/>
          <w:lang/>
        </w:rPr>
        <w:t>amento.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</w:t>
      </w:r>
      <w:r w:rsidRPr="00945816">
        <w:rPr>
          <w:rFonts w:asciiTheme="majorHAnsi" w:hAnsiTheme="majorHAnsi" w:cs="Arial"/>
          <w:lang/>
        </w:rPr>
        <w:t>.</w:t>
      </w:r>
      <w:r w:rsidRPr="00945816">
        <w:rPr>
          <w:rFonts w:asciiTheme="majorHAnsi" w:hAnsiTheme="majorHAnsi" w:cs="Arial"/>
          <w:b/>
          <w:bCs/>
          <w:lang/>
        </w:rPr>
        <w:t xml:space="preserve"> 44. </w:t>
      </w:r>
      <w:r w:rsidRPr="00945816">
        <w:rPr>
          <w:rFonts w:asciiTheme="majorHAnsi" w:hAnsiTheme="majorHAnsi" w:cs="Arial"/>
          <w:lang/>
        </w:rPr>
        <w:t>As nomeações de Agentes Políticos e dos ocupantes dos cargos providos em comissão da estrutura administrativa da Prefeitura são de livre nomeação e exoneração do Prefeito.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45</w:t>
      </w:r>
      <w:r w:rsidRPr="00945816">
        <w:rPr>
          <w:rFonts w:asciiTheme="majorHAnsi" w:hAnsiTheme="majorHAnsi" w:cs="Arial"/>
          <w:lang/>
        </w:rPr>
        <w:t>.</w:t>
      </w:r>
      <w:r w:rsidRPr="00945816">
        <w:rPr>
          <w:rFonts w:asciiTheme="majorHAnsi" w:hAnsiTheme="majorHAnsi" w:cs="Arial"/>
          <w:b/>
          <w:bCs/>
          <w:lang/>
        </w:rPr>
        <w:t xml:space="preserve"> </w:t>
      </w:r>
      <w:r w:rsidRPr="00945816">
        <w:rPr>
          <w:rFonts w:asciiTheme="majorHAnsi" w:hAnsiTheme="majorHAnsi" w:cs="Arial"/>
          <w:lang/>
        </w:rPr>
        <w:t>A jornada de trabalho dos servidores dos cargos providos</w:t>
      </w:r>
      <w:r w:rsidRPr="00945816">
        <w:rPr>
          <w:rFonts w:asciiTheme="majorHAnsi" w:hAnsiTheme="majorHAnsi" w:cs="Arial"/>
          <w:lang/>
        </w:rPr>
        <w:t xml:space="preserve"> em comissão e funções gratificadas será de quarenta horas semanais, cumpridas de acordo com as necessidades da Prefeitura Municipal de Cordeirópolis.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CAPÍTULO IX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113"/>
          <w:tab w:val="left" w:pos="3402"/>
          <w:tab w:val="left" w:leader="dot" w:pos="7371"/>
        </w:tabs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DISPOSIÇÕES FINAIS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</w:t>
      </w:r>
      <w:r w:rsidRPr="00945816">
        <w:rPr>
          <w:rFonts w:asciiTheme="majorHAnsi" w:hAnsiTheme="majorHAnsi" w:cs="Arial"/>
          <w:lang/>
        </w:rPr>
        <w:t xml:space="preserve">                           fls. 42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46.</w:t>
      </w:r>
      <w:r w:rsidRPr="00945816">
        <w:rPr>
          <w:rFonts w:asciiTheme="majorHAnsi" w:hAnsiTheme="majorHAnsi" w:cs="Arial"/>
          <w:lang/>
        </w:rPr>
        <w:t xml:space="preserve"> A Secretaria Municipal de Administração, através da Diretoria de Gestão de Pessoas, procederá no prazo máximo de 30 (trinta) dias, contados a partir da vigência desta Lei, as modificações que se fizerem necessár</w:t>
      </w:r>
      <w:r w:rsidRPr="00945816">
        <w:rPr>
          <w:rFonts w:asciiTheme="majorHAnsi" w:hAnsiTheme="majorHAnsi" w:cs="Arial"/>
          <w:lang/>
        </w:rPr>
        <w:t>ias no Quadro Permanente de Pessoal, em decorrência deste ato legal.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</w:t>
      </w:r>
      <w:r w:rsidRPr="00945816">
        <w:rPr>
          <w:rFonts w:asciiTheme="majorHAnsi" w:hAnsiTheme="majorHAnsi" w:cs="Arial"/>
          <w:lang/>
        </w:rPr>
        <w:t xml:space="preserve"> </w:t>
      </w:r>
      <w:r w:rsidRPr="00945816">
        <w:rPr>
          <w:rFonts w:asciiTheme="majorHAnsi" w:hAnsiTheme="majorHAnsi" w:cs="Arial"/>
          <w:b/>
          <w:bCs/>
          <w:lang/>
        </w:rPr>
        <w:t>47.</w:t>
      </w:r>
      <w:r w:rsidRPr="00945816">
        <w:rPr>
          <w:rFonts w:asciiTheme="majorHAnsi" w:hAnsiTheme="majorHAnsi" w:cs="Arial"/>
          <w:lang/>
        </w:rPr>
        <w:t xml:space="preserve"> Fica o Prefeito Municipal autorizado a proceder no orçamento da Prefeitura aos ajustamentos que se fizerem necessários em decorrência desta Lei, respeitados os elementos de desp</w:t>
      </w:r>
      <w:r w:rsidRPr="00945816">
        <w:rPr>
          <w:rFonts w:asciiTheme="majorHAnsi" w:hAnsiTheme="majorHAnsi" w:cs="Arial"/>
          <w:lang/>
        </w:rPr>
        <w:t>esa e as funções do governo.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>Art. 48.</w:t>
      </w:r>
      <w:r w:rsidRPr="00945816">
        <w:rPr>
          <w:rFonts w:asciiTheme="majorHAnsi" w:hAnsiTheme="majorHAnsi" w:cs="Arial"/>
          <w:lang/>
        </w:rPr>
        <w:t xml:space="preserve"> Fica o Prefeito Municipal autorizado a abrir o credito especial necessário para </w:t>
      </w:r>
      <w:r w:rsidRPr="00945816">
        <w:rPr>
          <w:rFonts w:asciiTheme="majorHAnsi" w:hAnsiTheme="majorHAnsi" w:cs="Arial"/>
          <w:lang/>
        </w:rPr>
        <w:lastRenderedPageBreak/>
        <w:t>atender às despesas decorrentes da implantação da presente Lei.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ab/>
        <w:t>Parágrafo único.</w:t>
      </w:r>
      <w:r w:rsidRPr="00945816">
        <w:rPr>
          <w:rFonts w:asciiTheme="majorHAnsi" w:hAnsiTheme="majorHAnsi" w:cs="Arial"/>
          <w:lang/>
        </w:rPr>
        <w:t xml:space="preserve"> As despesas decorrentes da abertura do crédito especia</w:t>
      </w:r>
      <w:r w:rsidRPr="00945816">
        <w:rPr>
          <w:rFonts w:asciiTheme="majorHAnsi" w:hAnsiTheme="majorHAnsi" w:cs="Arial"/>
          <w:lang/>
        </w:rPr>
        <w:t>l de que trata este artigo ocorrerão por conta das dotações próprias do orçamento.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Tahoma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49. </w:t>
      </w:r>
      <w:r w:rsidRPr="00945816">
        <w:rPr>
          <w:rFonts w:asciiTheme="majorHAnsi" w:hAnsiTheme="majorHAnsi" w:cs="Arial"/>
          <w:lang/>
        </w:rPr>
        <w:t>Fica revogado o anexo II da Lei Complementar de nº 141/2009, que tratam dos cargos  comissionados, permanecendo em vigor os demais anexos.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b/>
          <w:bCs/>
          <w:lang/>
        </w:rPr>
        <w:t xml:space="preserve">Art. 50. </w:t>
      </w:r>
      <w:r w:rsidRPr="00945816">
        <w:rPr>
          <w:rFonts w:asciiTheme="majorHAnsi" w:hAnsiTheme="majorHAnsi" w:cs="Arial"/>
          <w:lang/>
        </w:rPr>
        <w:t>Esta Lei Compl</w:t>
      </w:r>
      <w:r w:rsidRPr="00945816">
        <w:rPr>
          <w:rFonts w:asciiTheme="majorHAnsi" w:hAnsiTheme="majorHAnsi" w:cs="Arial"/>
          <w:lang/>
        </w:rPr>
        <w:t>ementar entrará em vigor na data de sua publicação revogadas às disposições em contrário.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 w:val="pt-PT"/>
        </w:rPr>
      </w:pPr>
      <w:r w:rsidRPr="00945816">
        <w:rPr>
          <w:rFonts w:asciiTheme="majorHAnsi" w:hAnsiTheme="majorHAnsi" w:cs="Arial"/>
          <w:b/>
          <w:sz w:val="26"/>
          <w:szCs w:val="26"/>
          <w:lang w:val="pt-PT"/>
        </w:rPr>
        <w:t>Prefeitura Municipal de Cordeirópolis</w:t>
      </w:r>
      <w:r w:rsidRPr="00945816">
        <w:rPr>
          <w:rFonts w:asciiTheme="majorHAnsi" w:hAnsiTheme="majorHAnsi" w:cs="Arial"/>
          <w:sz w:val="26"/>
          <w:szCs w:val="26"/>
          <w:lang w:val="pt-PT"/>
        </w:rPr>
        <w:t>, aos    de maio de 2016, 118 do Distrito e 69 do Município.</w:t>
      </w: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 w:val="pt-PT"/>
        </w:rPr>
      </w:pPr>
    </w:p>
    <w:p w:rsidR="00000000" w:rsidRPr="00945816" w:rsidRDefault="00131EBD">
      <w:pPr>
        <w:jc w:val="center"/>
        <w:rPr>
          <w:rFonts w:asciiTheme="majorHAnsi" w:hAnsiTheme="majorHAnsi" w:cs="Arial"/>
          <w:b/>
          <w:bCs/>
          <w:sz w:val="26"/>
          <w:szCs w:val="26"/>
          <w:lang w:val="pt-PT"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 w:val="pt-PT"/>
        </w:rPr>
        <w:t>Amarildo Antonio Zorzo</w:t>
      </w:r>
    </w:p>
    <w:p w:rsidR="00000000" w:rsidRPr="00945816" w:rsidRDefault="00131EBD">
      <w:pPr>
        <w:tabs>
          <w:tab w:val="left" w:pos="113"/>
          <w:tab w:val="left" w:pos="3402"/>
          <w:tab w:val="left" w:leader="dot" w:pos="7371"/>
        </w:tabs>
        <w:autoSpaceDE w:val="0"/>
        <w:jc w:val="center"/>
        <w:rPr>
          <w:rFonts w:asciiTheme="majorHAnsi" w:hAnsiTheme="majorHAnsi" w:cs="Tahoma"/>
          <w:b/>
          <w:bCs/>
          <w:lang/>
        </w:rPr>
      </w:pPr>
      <w:r w:rsidRPr="00945816">
        <w:rPr>
          <w:rFonts w:asciiTheme="majorHAnsi" w:hAnsiTheme="majorHAnsi" w:cs="Tahoma"/>
          <w:b/>
          <w:bCs/>
          <w:lang/>
        </w:rPr>
        <w:t>Prefeito Municipal de Cordeirópolis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               fls. 43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ANEXO 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CARGOS DE SECRETÁRIOS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ANEXO 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CARGOS DE SECRETÁRIO E EQUIVALENTES (AGENTES POLÍTICOS)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715"/>
        <w:gridCol w:w="1118"/>
        <w:gridCol w:w="1165"/>
      </w:tblGrid>
      <w:tr w:rsidR="00000000" w:rsidRPr="00945816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N°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CARGO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QUANT.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VALOR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l de Governo, Segurança e Mobilidade Urbana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 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(*)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  <w:p w:rsidR="00000000" w:rsidRPr="00945816" w:rsidRDefault="00131EBD">
            <w:pPr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 </w:t>
            </w: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Cotrolador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 geral do Município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dos Assuntos Jurídicos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4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Administração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5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Secretário Municipal de Fazenda 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nicipal de Educação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Saúde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Desenvolvimento Social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  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9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Desenvolvimento Econômico Sustentável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10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Cultura, Esporte e Lazer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11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icipal de Obras e Serviços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cantSplit/>
          <w:trHeight w:hRule="exact" w:val="3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12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Municipal de Planejamento e Desenvolvimento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</w:tr>
      <w:tr w:rsidR="00000000" w:rsidRPr="00945816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13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Secretário Adjunto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5.100,00</w:t>
            </w:r>
          </w:p>
        </w:tc>
      </w:tr>
    </w:tbl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1701" w:hanging="777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(*) </w:t>
      </w:r>
      <w:r w:rsidRPr="00945816">
        <w:rPr>
          <w:rFonts w:asciiTheme="majorHAnsi" w:hAnsiTheme="majorHAnsi" w:cs="Arial"/>
          <w:lang/>
        </w:rPr>
        <w:tab/>
        <w:t>fixado por lei própria.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lang/>
        </w:rPr>
        <w:t>P.L.</w:t>
      </w:r>
      <w:proofErr w:type="spellEnd"/>
      <w:r w:rsidRPr="00945816">
        <w:rPr>
          <w:rFonts w:asciiTheme="majorHAnsi" w:hAnsiTheme="majorHAnsi" w:cs="Arial"/>
          <w:lang/>
        </w:rPr>
        <w:t xml:space="preserve">C nº 05/2016 </w:t>
      </w:r>
      <w:r w:rsidRPr="00945816">
        <w:rPr>
          <w:rFonts w:asciiTheme="majorHAnsi" w:hAnsiTheme="majorHAnsi" w:cs="Arial"/>
          <w:lang/>
        </w:rPr>
        <w:tab/>
        <w:t xml:space="preserve">        continuação                     </w:t>
      </w:r>
      <w:r w:rsidRPr="00945816">
        <w:rPr>
          <w:rFonts w:asciiTheme="majorHAnsi" w:hAnsiTheme="majorHAnsi" w:cs="Arial"/>
          <w:lang/>
        </w:rPr>
        <w:t xml:space="preserve">               fls. 44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/>
        <w:jc w:val="center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ANEXO II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CARGOS EM COMISSÃO E FUNÇÕES GRATIFICADAS POR ÓRGÃO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  <w:lang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2"/>
        <w:gridCol w:w="3877"/>
        <w:gridCol w:w="1382"/>
        <w:gridCol w:w="813"/>
        <w:gridCol w:w="1822"/>
      </w:tblGrid>
      <w:tr w:rsidR="00000000" w:rsidRPr="00945816">
        <w:trPr>
          <w:trHeight w:val="3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ÓRGÃO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CARGO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CÓDIGO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N°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VALOR (R$)</w:t>
            </w:r>
          </w:p>
        </w:tc>
      </w:tr>
      <w:tr w:rsidR="00000000" w:rsidRPr="00945816">
        <w:trPr>
          <w:cantSplit/>
          <w:trHeight w:hRule="exact" w:val="426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Governo, Segurança e Mobilidade Urbana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Assessor de Gabinete e Gestão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Assessor do Executivo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Correg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edor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Corregedor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Governo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Gabinete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Comunicação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Imprensa Oficial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Relações Legislativas e Comunitárias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Comandante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Comandante Adjunto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Inspetor da Guarda Civil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da Defesa Civil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Vigilância e Monitoramento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Mobilidade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Fiscalização de Trânsito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Fiscalização de Transportes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dos Assuntos Jurídicos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Chefe Judicial e Fiscal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bottom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Chefe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Administração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gestã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74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Pessoal e Pagamento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Capacitação e Desenvolvimento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Saúde, Segurança e Qualidade de Vida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gestão de Suprimentos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L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icitações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Compras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Almoxarifado Central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Patrimônio e Serviços Auxiliares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Protocolo, Arquivo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e Manutenção da Frota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Tecnologia da Informação e Telecomunicação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 xml:space="preserve">Secretaria </w:t>
            </w: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lastRenderedPageBreak/>
              <w:t>Municipal de Fazenda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Diretor de Arrecadação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Coordenador de Receita 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Fiscaliz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ação Tributária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FG.3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Dívida Ativa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Cadastro Mobiliário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Financeiro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execução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Tesouraria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ador de Conciliação bancária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Educação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Planejamento, Supervisão e Avaliação de Ensino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Educação Infantil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Educação Fundamental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da área de Ensino Profissionalizante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1.088,96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Vice Diretor de Escola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FG.2.UE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851,02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Pedagógico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777,83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da área de Educação Artística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777,83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ador da área de Educação Física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777,83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da área de Educação Jovens e Adultos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FG.1.UE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777,83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Administração da Educação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de Pessoas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Infraestrutura e Serviços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Transporte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Manutenção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Financeira e Orçamentária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Merenda Escolar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Saúde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Planejamento, Avaliação, Controle e Regulação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Atenção à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Atenção Básica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Assistência Farmacêutica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Unidade Bá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sica de Saúde (UBS)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Atenção Especializada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Saúde Bucal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Saúde Mental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reabilitação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do Centro de Especialidades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Urgência e Emergência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do Serviço Atendimento Médico de Urgência (SAMU)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Vigilância em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Vigilância Epidemiológica e Zoonoses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Vigilância San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itária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Administração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de Pessoas, Infraestrutura e Materiais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Financeira e Orçamentária da Saúde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Desenvolvimento Soc</w:t>
            </w: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ial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Planejamento, Informação e Avaliação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Proteção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do Centro de referência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do Centro de Referência Especializado de Assistência Social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Vigilância e Benefícios Socioassistenciais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do Abrigo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Diretoria da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Coordenadoria de Políticas </w:t>
            </w: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Púb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. Mulher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Geração de Renda e Cidadania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Segurança Alimentar e Nutricional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Inclusão Produtiva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 xml:space="preserve">Secretaria </w:t>
            </w: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lastRenderedPageBreak/>
              <w:t>Municipal de Desenvolvimento Econômico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Planejamento e Avaliaç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Diretoria de Fomento Empresarial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Fomento Empresarial e Tecnológico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Serviços ao Cidadão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do Posto de Atendimento ao Trabalhador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do Banco do Povo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do PROCON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Turismo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Desenvolvimento Rural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Produção e Abastecimento Agropecuário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 w:val="restart"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Cultura, Esporte e Lazer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Event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Cultura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Difusão e Incentivo Cultural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Preservação da Memória e Patrimônio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Música e Artes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da Biblioteca Municipal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ia da Juventude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Esportes e Lazer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Apoio e Formação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proofErr w:type="spellStart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Coordenadr</w:t>
            </w:r>
            <w:proofErr w:type="spellEnd"/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 de Recreação e Entretenimento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>Secretaria Municipal de Obras e Serviços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Chefe da Central de Apoio Administrativo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B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or de Infraestrutura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Obras e Manutenção de Próprios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Pavimentação, Terraplanagem e Drenagem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Serviços Urbanos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Limpeza e Coleta de Resíduos Sólidos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Parques e Logradouros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gestão de Serviços de Iluminação Pública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Cemitérios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778"/>
        </w:trPr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t xml:space="preserve">Secretaria Municipal de </w:t>
            </w:r>
            <w:r w:rsidRPr="009458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  <w:lang/>
              </w:rPr>
              <w:lastRenderedPageBreak/>
              <w:t>Planejamento e Desenvolvimento Sustentável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lastRenderedPageBreak/>
              <w:t>Diretor de Infor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mações estratégicas e Monitoramento Urbano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Habitação e Regularização Fundiária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30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Diretor de Meio Ambiente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A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Informações e Educação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  <w:trHeight w:hRule="exact" w:val="522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Coordenador de Licenciamento e Fiscalização</w:t>
            </w: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 xml:space="preserve"> Ambiental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850,00</w:t>
            </w:r>
          </w:p>
        </w:tc>
      </w:tr>
      <w:tr w:rsidR="00000000" w:rsidRPr="00945816">
        <w:trPr>
          <w:cantSplit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DDDC"/>
            <w:vAlign w:val="center"/>
          </w:tcPr>
          <w:p w:rsidR="00000000" w:rsidRPr="00945816" w:rsidRDefault="00131EBD">
            <w:pPr>
              <w:rPr>
                <w:rFonts w:asciiTheme="majorHAnsi" w:hAnsiTheme="majorHAnsi"/>
              </w:rPr>
            </w:pP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Gerente de Coleta Seletiva e Arborização Urbana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FG.3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Pr="00945816" w:rsidRDefault="00131EBD">
            <w:pPr>
              <w:snapToGri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945816" w:rsidRDefault="00131EBD">
            <w:pPr>
              <w:snapToGri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</w:pPr>
            <w:r w:rsidRPr="00945816">
              <w:rPr>
                <w:rFonts w:asciiTheme="majorHAnsi" w:hAnsiTheme="majorHAnsi" w:cs="Tahoma"/>
                <w:color w:val="000000"/>
                <w:sz w:val="22"/>
                <w:szCs w:val="22"/>
                <w:lang/>
              </w:rPr>
              <w:t>650,00</w:t>
            </w:r>
          </w:p>
        </w:tc>
      </w:tr>
    </w:tbl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sz w:val="22"/>
          <w:szCs w:val="22"/>
          <w:lang/>
        </w:rPr>
      </w:pPr>
      <w:r w:rsidRPr="00945816">
        <w:rPr>
          <w:rFonts w:asciiTheme="majorHAnsi" w:hAnsiTheme="majorHAnsi" w:cs="Arial"/>
          <w:sz w:val="22"/>
          <w:szCs w:val="22"/>
          <w:lang/>
        </w:rPr>
        <w:t xml:space="preserve"> </w:t>
      </w:r>
      <w:r w:rsidRPr="00945816">
        <w:rPr>
          <w:rFonts w:asciiTheme="majorHAnsi" w:hAnsiTheme="majorHAnsi" w:cs="Arial"/>
          <w:b/>
          <w:bCs/>
          <w:sz w:val="22"/>
          <w:szCs w:val="22"/>
          <w:lang/>
        </w:rPr>
        <w:t>VALORES PARA APLICAÇÃO DAS REFERENCIAS ACIMA INDICADAS.</w:t>
      </w:r>
    </w:p>
    <w:p w:rsidR="00000000" w:rsidRPr="00945816" w:rsidRDefault="00131EBD">
      <w:pPr>
        <w:rPr>
          <w:rFonts w:asciiTheme="majorHAnsi" w:hAnsiTheme="majorHAnsi" w:cs="Tahoma"/>
          <w:sz w:val="22"/>
          <w:szCs w:val="22"/>
          <w:lang/>
        </w:rPr>
      </w:pP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right"/>
        <w:rPr>
          <w:rFonts w:asciiTheme="majorHAnsi" w:hAnsiTheme="majorHAnsi" w:cs="Arial"/>
          <w:lang/>
        </w:rPr>
      </w:pPr>
      <w:r w:rsidRPr="00945816">
        <w:rPr>
          <w:rFonts w:asciiTheme="majorHAnsi" w:hAnsiTheme="majorHAnsi" w:cs="Arial"/>
          <w:lang/>
        </w:rPr>
        <w:t>continua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  <w:lang/>
        </w:rPr>
      </w:pPr>
      <w:r w:rsidRPr="00945816">
        <w:rPr>
          <w:rFonts w:asciiTheme="majorHAnsi" w:hAnsiTheme="majorHAnsi" w:cs="Arial"/>
          <w:sz w:val="22"/>
          <w:szCs w:val="22"/>
          <w:lang/>
        </w:rPr>
        <w:t xml:space="preserve">Substitutivo ao </w:t>
      </w:r>
      <w:proofErr w:type="spellStart"/>
      <w:r w:rsidRPr="00945816">
        <w:rPr>
          <w:rFonts w:asciiTheme="majorHAnsi" w:hAnsiTheme="majorHAnsi" w:cs="Arial"/>
          <w:sz w:val="22"/>
          <w:szCs w:val="22"/>
          <w:lang/>
        </w:rPr>
        <w:t>P.L.</w:t>
      </w:r>
      <w:proofErr w:type="spellEnd"/>
      <w:r w:rsidRPr="00945816">
        <w:rPr>
          <w:rFonts w:asciiTheme="majorHAnsi" w:hAnsiTheme="majorHAnsi" w:cs="Arial"/>
          <w:sz w:val="22"/>
          <w:szCs w:val="22"/>
          <w:lang/>
        </w:rPr>
        <w:t xml:space="preserve">C nº 05/2016 </w:t>
      </w:r>
      <w:r w:rsidRPr="00945816">
        <w:rPr>
          <w:rFonts w:asciiTheme="majorHAnsi" w:hAnsiTheme="majorHAnsi" w:cs="Arial"/>
          <w:sz w:val="22"/>
          <w:szCs w:val="22"/>
          <w:lang/>
        </w:rPr>
        <w:tab/>
        <w:t xml:space="preserve">               continuação                                 </w:t>
      </w:r>
      <w:r w:rsidRPr="00945816">
        <w:rPr>
          <w:rFonts w:asciiTheme="majorHAnsi" w:hAnsiTheme="majorHAnsi" w:cs="Arial"/>
          <w:sz w:val="22"/>
          <w:szCs w:val="22"/>
          <w:lang/>
        </w:rPr>
        <w:t xml:space="preserve">   fls. 50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sz w:val="22"/>
          <w:szCs w:val="22"/>
          <w:lang/>
        </w:rPr>
      </w:pP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  <w:r w:rsidRPr="00945816">
        <w:rPr>
          <w:rFonts w:asciiTheme="majorHAnsi" w:hAnsiTheme="majorHAnsi" w:cs="Arial"/>
          <w:b/>
          <w:bCs/>
          <w:sz w:val="22"/>
          <w:szCs w:val="22"/>
          <w:lang/>
        </w:rPr>
        <w:t>REFERÊNCIA, CONFORME TABELA ATUALIZADA DA LEI COMPLEMENTAR 141/2009.</w:t>
      </w:r>
    </w:p>
    <w:p w:rsidR="00000000" w:rsidRPr="00945816" w:rsidRDefault="00131EBD">
      <w:pPr>
        <w:rPr>
          <w:rFonts w:asciiTheme="majorHAnsi" w:hAnsiTheme="majorHAnsi" w:cs="Arial"/>
          <w:b/>
          <w:bCs/>
          <w:sz w:val="22"/>
          <w:szCs w:val="22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1272"/>
        <w:gridCol w:w="633"/>
        <w:gridCol w:w="1259"/>
        <w:gridCol w:w="647"/>
        <w:gridCol w:w="1245"/>
        <w:gridCol w:w="597"/>
        <w:gridCol w:w="1295"/>
        <w:gridCol w:w="610"/>
        <w:gridCol w:w="1286"/>
      </w:tblGrid>
      <w:tr w:rsidR="00000000" w:rsidRPr="00945816">
        <w:tc>
          <w:tcPr>
            <w:tcW w:w="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A1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R$ 6.986,87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 xml:space="preserve">A 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R$ 4.415,21</w:t>
            </w:r>
          </w:p>
        </w:tc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B1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 xml:space="preserve">3.506,12 </w:t>
            </w: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pStyle w:val="Contedodatabela"/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 xml:space="preserve">  </w:t>
            </w: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B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 xml:space="preserve">3.299,47 </w:t>
            </w:r>
          </w:p>
        </w:tc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E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Pr="00945816" w:rsidRDefault="00131EBD">
            <w:pPr>
              <w:tabs>
                <w:tab w:val="left" w:pos="680"/>
                <w:tab w:val="left" w:pos="3969"/>
                <w:tab w:val="left" w:leader="dot" w:pos="7938"/>
              </w:tabs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</w:pPr>
            <w:r w:rsidRPr="00945816">
              <w:rPr>
                <w:rFonts w:asciiTheme="majorHAnsi" w:hAnsiTheme="majorHAnsi" w:cs="Arial"/>
                <w:b/>
                <w:bCs/>
                <w:sz w:val="20"/>
                <w:szCs w:val="20"/>
                <w:lang/>
              </w:rPr>
              <w:t>1.603,53</w:t>
            </w:r>
          </w:p>
        </w:tc>
      </w:tr>
    </w:tbl>
    <w:p w:rsidR="00000000" w:rsidRPr="00945816" w:rsidRDefault="00131EBD">
      <w:pPr>
        <w:rPr>
          <w:rFonts w:asciiTheme="majorHAnsi" w:hAnsiTheme="majorHAnsi"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jc w:val="both"/>
        <w:rPr>
          <w:rFonts w:asciiTheme="majorHAnsi" w:hAnsiTheme="majorHAnsi" w:cs="Arial"/>
          <w:lang w:val="pt-PT"/>
        </w:rPr>
      </w:pPr>
      <w:r w:rsidRPr="00945816">
        <w:rPr>
          <w:rFonts w:asciiTheme="majorHAnsi" w:hAnsiTheme="majorHAnsi" w:cs="Arial"/>
          <w:lang w:val="pt-PT"/>
        </w:rPr>
        <w:t>Prefeitura Municipal de Cordeirópolis, aos       de maio de 2016.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lang/>
        </w:rPr>
      </w:pPr>
    </w:p>
    <w:p w:rsidR="00000000" w:rsidRPr="00945816" w:rsidRDefault="00131EBD">
      <w:pPr>
        <w:jc w:val="center"/>
        <w:rPr>
          <w:rFonts w:asciiTheme="majorHAnsi" w:hAnsiTheme="majorHAnsi" w:cs="Arial"/>
          <w:b/>
          <w:bCs/>
          <w:sz w:val="26"/>
          <w:szCs w:val="26"/>
          <w:lang w:val="pt-PT"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 w:val="pt-PT"/>
        </w:rPr>
        <w:t>Amarildo Antonio Zorzo</w:t>
      </w:r>
    </w:p>
    <w:p w:rsidR="00000000" w:rsidRPr="00945816" w:rsidRDefault="00131EBD">
      <w:pPr>
        <w:tabs>
          <w:tab w:val="left" w:pos="113"/>
          <w:tab w:val="left" w:pos="3402"/>
          <w:tab w:val="left" w:leader="dot" w:pos="7371"/>
        </w:tabs>
        <w:autoSpaceDE w:val="0"/>
        <w:jc w:val="center"/>
        <w:rPr>
          <w:rFonts w:asciiTheme="majorHAnsi" w:hAnsiTheme="majorHAnsi" w:cs="Tahoma"/>
          <w:b/>
          <w:bCs/>
          <w:lang/>
        </w:rPr>
      </w:pPr>
      <w:r w:rsidRPr="00945816">
        <w:rPr>
          <w:rFonts w:asciiTheme="majorHAnsi" w:hAnsiTheme="majorHAnsi" w:cs="Tahoma"/>
          <w:b/>
          <w:bCs/>
          <w:lang/>
        </w:rPr>
        <w:t>Prefeito M</w:t>
      </w:r>
      <w:r w:rsidRPr="00945816">
        <w:rPr>
          <w:rFonts w:asciiTheme="majorHAnsi" w:hAnsiTheme="majorHAnsi" w:cs="Tahoma"/>
          <w:b/>
          <w:bCs/>
          <w:lang/>
        </w:rPr>
        <w:t>unicipal de Cordeirópolis</w:t>
      </w: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ind w:left="567" w:firstLine="357"/>
        <w:jc w:val="center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680"/>
          <w:tab w:val="left" w:pos="3969"/>
          <w:tab w:val="left" w:leader="dot" w:pos="7938"/>
        </w:tabs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tabs>
          <w:tab w:val="left" w:pos="0"/>
        </w:tabs>
        <w:jc w:val="both"/>
        <w:rPr>
          <w:rFonts w:asciiTheme="majorHAnsi" w:hAnsiTheme="majorHAnsi" w:cs="Arial"/>
          <w:b/>
          <w:bCs/>
          <w:sz w:val="26"/>
          <w:szCs w:val="26"/>
          <w:lang w:val="pt-PT"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ab/>
      </w:r>
      <w:proofErr w:type="spellStart"/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Mensag</w:t>
      </w:r>
      <w:proofErr w:type="spellEnd"/>
      <w:r w:rsidRPr="00945816">
        <w:rPr>
          <w:rFonts w:asciiTheme="majorHAnsi" w:hAnsiTheme="majorHAnsi" w:cs="Arial"/>
          <w:b/>
          <w:bCs/>
          <w:sz w:val="26"/>
          <w:szCs w:val="26"/>
          <w:lang w:val="pt-PT"/>
        </w:rPr>
        <w:t>em Substitutiva nº 01/2016 ao P.L.C nº 5/2016.</w:t>
      </w:r>
    </w:p>
    <w:p w:rsidR="00000000" w:rsidRPr="00945816" w:rsidRDefault="00131EBD">
      <w:pPr>
        <w:jc w:val="center"/>
        <w:rPr>
          <w:rFonts w:asciiTheme="majorHAnsi" w:hAnsiTheme="majorHAnsi" w:cs="Tahoma"/>
          <w:b/>
          <w:bCs/>
          <w:sz w:val="26"/>
          <w:szCs w:val="26"/>
          <w:lang w:val="pt-PT"/>
        </w:rPr>
      </w:pPr>
    </w:p>
    <w:p w:rsidR="00000000" w:rsidRPr="00945816" w:rsidRDefault="00131EBD">
      <w:pPr>
        <w:jc w:val="center"/>
        <w:rPr>
          <w:rFonts w:asciiTheme="majorHAnsi" w:hAnsiTheme="majorHAnsi" w:cs="Tahoma"/>
          <w:b/>
          <w:bCs/>
          <w:sz w:val="26"/>
          <w:szCs w:val="26"/>
          <w:lang w:val="pt-PT"/>
        </w:rPr>
      </w:pPr>
    </w:p>
    <w:p w:rsidR="00000000" w:rsidRPr="00945816" w:rsidRDefault="00131EBD">
      <w:pPr>
        <w:jc w:val="center"/>
        <w:rPr>
          <w:rFonts w:asciiTheme="majorHAnsi" w:hAnsiTheme="majorHAnsi" w:cs="Tahoma"/>
          <w:b/>
          <w:bCs/>
          <w:sz w:val="26"/>
          <w:szCs w:val="26"/>
          <w:lang w:val="pt-PT"/>
        </w:rPr>
      </w:pPr>
    </w:p>
    <w:p w:rsidR="00000000" w:rsidRPr="00945816" w:rsidRDefault="00131EBD">
      <w:pPr>
        <w:pStyle w:val="Ttulo1"/>
        <w:tabs>
          <w:tab w:val="left" w:pos="0"/>
        </w:tabs>
        <w:jc w:val="right"/>
        <w:rPr>
          <w:rFonts w:asciiTheme="majorHAnsi" w:eastAsia="DejaVu Sans" w:hAnsiTheme="majorHAnsi" w:cs="Arial"/>
          <w:b/>
          <w:sz w:val="26"/>
          <w:szCs w:val="26"/>
          <w:lang w:val="pt-BR"/>
        </w:rPr>
      </w:pPr>
      <w:r w:rsidRPr="00945816">
        <w:rPr>
          <w:rFonts w:asciiTheme="majorHAnsi" w:eastAsia="DejaVu Sans" w:hAnsiTheme="majorHAnsi" w:cs="Arial"/>
          <w:b/>
          <w:sz w:val="26"/>
          <w:szCs w:val="26"/>
          <w:lang w:val="pt-BR"/>
        </w:rPr>
        <w:t>Cordeirópolis, 20 de maio de 2016.</w:t>
      </w:r>
    </w:p>
    <w:p w:rsidR="00000000" w:rsidRPr="00945816" w:rsidRDefault="00131EBD">
      <w:pPr>
        <w:jc w:val="both"/>
        <w:rPr>
          <w:rFonts w:asciiTheme="majorHAnsi" w:hAnsiTheme="majorHAnsi" w:cs="Arial"/>
          <w:b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b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b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ab/>
        <w:t xml:space="preserve">Excelentíssimas Vereadoras </w:t>
      </w:r>
    </w:p>
    <w:p w:rsidR="00000000" w:rsidRPr="00945816" w:rsidRDefault="00131EBD">
      <w:pPr>
        <w:spacing w:line="100" w:lineRule="atLeast"/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ab/>
        <w:t>Excelentíssimos Vereadores</w:t>
      </w:r>
    </w:p>
    <w:p w:rsidR="00000000" w:rsidRPr="00945816" w:rsidRDefault="00131EBD">
      <w:pPr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ab/>
        <w:t>Excelentíssimo Presidente</w:t>
      </w:r>
    </w:p>
    <w:p w:rsidR="00000000" w:rsidRPr="00945816" w:rsidRDefault="00131EBD">
      <w:pPr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ab/>
      </w:r>
    </w:p>
    <w:p w:rsidR="00000000" w:rsidRPr="00945816" w:rsidRDefault="00131EBD">
      <w:pPr>
        <w:jc w:val="both"/>
        <w:rPr>
          <w:rFonts w:asciiTheme="majorHAnsi" w:hAnsiTheme="majorHAnsi" w:cs="Tahoma"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kern w:val="1"/>
          <w:sz w:val="26"/>
          <w:szCs w:val="26"/>
          <w:lang/>
        </w:rPr>
      </w:pPr>
      <w:r w:rsidRPr="00945816">
        <w:rPr>
          <w:rFonts w:asciiTheme="majorHAnsi" w:eastAsia="Times New Roman" w:hAnsiTheme="majorHAnsi"/>
          <w:sz w:val="26"/>
          <w:szCs w:val="26"/>
          <w:lang/>
        </w:rPr>
        <w:tab/>
        <w:t xml:space="preserve">Encaminho para </w:t>
      </w:r>
      <w:r w:rsidRPr="00945816">
        <w:rPr>
          <w:rFonts w:asciiTheme="majorHAnsi" w:eastAsia="Times New Roman" w:hAnsiTheme="majorHAnsi"/>
          <w:sz w:val="26"/>
          <w:szCs w:val="26"/>
          <w:lang/>
        </w:rPr>
        <w:t xml:space="preserve">apreciação e deliberação dessa </w:t>
      </w:r>
      <w:r w:rsidRPr="00945816">
        <w:rPr>
          <w:rFonts w:asciiTheme="majorHAnsi" w:eastAsia="Times New Roman" w:hAnsiTheme="majorHAnsi"/>
          <w:b/>
          <w:bCs/>
          <w:sz w:val="26"/>
          <w:szCs w:val="26"/>
          <w:lang/>
        </w:rPr>
        <w:t>Augusta Câmara Municipal de Cordeirópolis</w:t>
      </w:r>
      <w:r w:rsidRPr="00945816">
        <w:rPr>
          <w:rFonts w:asciiTheme="majorHAnsi" w:eastAsia="Times New Roman" w:hAnsiTheme="majorHAnsi"/>
          <w:sz w:val="26"/>
          <w:szCs w:val="26"/>
          <w:lang/>
        </w:rPr>
        <w:t xml:space="preserve">, por intermédio de </w:t>
      </w:r>
      <w:r w:rsidRPr="00945816">
        <w:rPr>
          <w:rFonts w:asciiTheme="majorHAnsi" w:eastAsia="Times New Roman" w:hAnsiTheme="majorHAnsi"/>
          <w:b/>
          <w:bCs/>
          <w:sz w:val="26"/>
          <w:szCs w:val="26"/>
          <w:lang/>
        </w:rPr>
        <w:t>Vossa Excelência</w:t>
      </w:r>
      <w:r w:rsidRPr="00945816">
        <w:rPr>
          <w:rFonts w:asciiTheme="majorHAnsi" w:eastAsia="Times New Roman" w:hAnsiTheme="majorHAnsi"/>
          <w:sz w:val="26"/>
          <w:szCs w:val="26"/>
          <w:lang/>
        </w:rPr>
        <w:t xml:space="preserve">, o incluso Substitutivo nº 01 ao </w:t>
      </w:r>
      <w:proofErr w:type="spellStart"/>
      <w:r w:rsidRPr="00945816">
        <w:rPr>
          <w:rFonts w:asciiTheme="majorHAnsi" w:eastAsia="Times New Roman" w:hAnsiTheme="majorHAnsi"/>
          <w:b/>
          <w:bCs/>
          <w:sz w:val="26"/>
          <w:szCs w:val="26"/>
          <w:lang/>
        </w:rPr>
        <w:t>P.L.C.</w:t>
      </w:r>
      <w:proofErr w:type="spellEnd"/>
      <w:r w:rsidRPr="00945816">
        <w:rPr>
          <w:rFonts w:asciiTheme="majorHAnsi" w:eastAsia="Times New Roman" w:hAnsiTheme="majorHAnsi"/>
          <w:b/>
          <w:bCs/>
          <w:sz w:val="26"/>
          <w:szCs w:val="26"/>
          <w:lang/>
        </w:rPr>
        <w:t xml:space="preserve"> nº 5/2016</w:t>
      </w:r>
      <w:r w:rsidRPr="00945816">
        <w:rPr>
          <w:rFonts w:asciiTheme="majorHAnsi" w:eastAsia="Times New Roman" w:hAnsiTheme="majorHAnsi"/>
          <w:sz w:val="26"/>
          <w:szCs w:val="26"/>
          <w:lang/>
        </w:rPr>
        <w:t xml:space="preserve">, em substituição à versão original que </w:t>
      </w:r>
      <w:r w:rsidRPr="00945816">
        <w:rPr>
          <w:rFonts w:asciiTheme="majorHAnsi" w:eastAsia="Times New Roman" w:hAnsiTheme="majorHAnsi"/>
          <w:i/>
          <w:iCs/>
          <w:sz w:val="26"/>
          <w:szCs w:val="26"/>
          <w:lang/>
        </w:rPr>
        <w:t>d</w:t>
      </w:r>
      <w:r w:rsidRPr="00945816">
        <w:rPr>
          <w:rFonts w:asciiTheme="majorHAnsi" w:eastAsia="Times New Roman" w:hAnsiTheme="majorHAnsi" w:cs="Arial"/>
          <w:i/>
          <w:iCs/>
          <w:sz w:val="26"/>
          <w:szCs w:val="26"/>
          <w:lang/>
        </w:rPr>
        <w:t>ispõe sobre a Estrutura Administrativa da Prefeitura Muni</w:t>
      </w:r>
      <w:r w:rsidRPr="00945816">
        <w:rPr>
          <w:rFonts w:asciiTheme="majorHAnsi" w:eastAsia="Times New Roman" w:hAnsiTheme="majorHAnsi" w:cs="Arial"/>
          <w:i/>
          <w:iCs/>
          <w:sz w:val="26"/>
          <w:szCs w:val="26"/>
          <w:lang/>
        </w:rPr>
        <w:t xml:space="preserve">cipal de Cordeirópolis – SP, extinguindo secretarias e cargos comissionados, da nova organização e outras providências, 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compatibilizando-o com os altos propósitos que motivaram o 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Poder Executivo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 a apresentar a matéria em epígrafe.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kern w:val="1"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sz w:val="26"/>
          <w:szCs w:val="26"/>
          <w:lang/>
        </w:rPr>
      </w:pPr>
      <w:r w:rsidRPr="00945816">
        <w:rPr>
          <w:rFonts w:asciiTheme="majorHAnsi" w:hAnsiTheme="majorHAnsi" w:cs="Tahoma"/>
          <w:kern w:val="1"/>
          <w:sz w:val="26"/>
          <w:szCs w:val="26"/>
          <w:lang/>
        </w:rPr>
        <w:tab/>
        <w:t xml:space="preserve">O substitutivo ao </w:t>
      </w:r>
      <w:proofErr w:type="spellStart"/>
      <w:r w:rsidRPr="00945816">
        <w:rPr>
          <w:rFonts w:asciiTheme="majorHAnsi" w:hAnsiTheme="majorHAnsi" w:cs="Tahoma"/>
          <w:b/>
          <w:bCs/>
          <w:kern w:val="1"/>
          <w:sz w:val="26"/>
          <w:szCs w:val="26"/>
          <w:lang/>
        </w:rPr>
        <w:t>P.L.</w:t>
      </w:r>
      <w:proofErr w:type="spellEnd"/>
      <w:r w:rsidRPr="00945816">
        <w:rPr>
          <w:rFonts w:asciiTheme="majorHAnsi" w:hAnsiTheme="majorHAnsi" w:cs="Tahoma"/>
          <w:b/>
          <w:bCs/>
          <w:kern w:val="1"/>
          <w:sz w:val="26"/>
          <w:szCs w:val="26"/>
          <w:lang/>
        </w:rPr>
        <w:t>C</w:t>
      </w:r>
      <w:r w:rsidRPr="00945816">
        <w:rPr>
          <w:rFonts w:asciiTheme="majorHAnsi" w:hAnsiTheme="majorHAnsi" w:cs="Tahoma"/>
          <w:b/>
          <w:bCs/>
          <w:kern w:val="1"/>
          <w:sz w:val="26"/>
          <w:szCs w:val="26"/>
          <w:lang/>
        </w:rPr>
        <w:t xml:space="preserve"> nº 5/2016</w:t>
      </w:r>
      <w:r w:rsidRPr="00945816">
        <w:rPr>
          <w:rFonts w:asciiTheme="majorHAnsi" w:hAnsiTheme="majorHAnsi" w:cs="Tahoma"/>
          <w:kern w:val="1"/>
          <w:sz w:val="26"/>
          <w:szCs w:val="26"/>
          <w:lang/>
        </w:rPr>
        <w:t xml:space="preserve"> em apreço, objetiva alterar a redação do texto da referida propositura de Lei Complementar, primando em seu bojo, o objetivo precípuo de </w:t>
      </w:r>
      <w:r w:rsidRPr="00945816">
        <w:rPr>
          <w:rFonts w:asciiTheme="majorHAnsi" w:eastAsia="Times New Roman" w:hAnsiTheme="majorHAnsi" w:cs="Arial"/>
          <w:i/>
          <w:iCs/>
          <w:sz w:val="26"/>
          <w:szCs w:val="26"/>
          <w:lang/>
        </w:rPr>
        <w:t xml:space="preserve">extinguir secretarias e cargos comissionados, e dar nova organização e outras providências, </w:t>
      </w:r>
      <w:r w:rsidRPr="00945816">
        <w:rPr>
          <w:rFonts w:asciiTheme="majorHAnsi" w:eastAsia="Times New Roman" w:hAnsiTheme="majorHAnsi" w:cs="Arial"/>
          <w:sz w:val="26"/>
          <w:szCs w:val="26"/>
          <w:lang/>
        </w:rPr>
        <w:t xml:space="preserve">bem como, </w:t>
      </w:r>
      <w:proofErr w:type="spellStart"/>
      <w:r w:rsidRPr="00945816">
        <w:rPr>
          <w:rFonts w:asciiTheme="majorHAnsi" w:eastAsia="Times New Roman" w:hAnsiTheme="majorHAnsi" w:cs="Arial"/>
          <w:sz w:val="26"/>
          <w:szCs w:val="26"/>
          <w:lang/>
        </w:rPr>
        <w:t>instri</w:t>
      </w:r>
      <w:r w:rsidRPr="00945816">
        <w:rPr>
          <w:rFonts w:asciiTheme="majorHAnsi" w:eastAsia="Times New Roman" w:hAnsiTheme="majorHAnsi" w:cs="Arial"/>
          <w:sz w:val="26"/>
          <w:szCs w:val="26"/>
          <w:lang/>
        </w:rPr>
        <w:t>tuir</w:t>
      </w:r>
      <w:proofErr w:type="spellEnd"/>
      <w:r w:rsidRPr="00945816">
        <w:rPr>
          <w:rFonts w:asciiTheme="majorHAnsi" w:eastAsia="Times New Roman" w:hAnsiTheme="majorHAnsi" w:cs="Arial"/>
          <w:sz w:val="26"/>
          <w:szCs w:val="26"/>
          <w:lang/>
        </w:rPr>
        <w:t xml:space="preserve"> </w:t>
      </w:r>
      <w:r w:rsidRPr="00945816">
        <w:rPr>
          <w:rFonts w:asciiTheme="majorHAnsi" w:hAnsiTheme="majorHAnsi" w:cs="Arial"/>
          <w:sz w:val="26"/>
          <w:szCs w:val="26"/>
          <w:lang/>
        </w:rPr>
        <w:t xml:space="preserve">de forma clara a ocupação de funções gratificadas, oportunizando aos servidores de carreira o </w:t>
      </w:r>
      <w:proofErr w:type="spellStart"/>
      <w:r w:rsidRPr="00945816">
        <w:rPr>
          <w:rFonts w:asciiTheme="majorHAnsi" w:hAnsiTheme="majorHAnsi" w:cs="Arial"/>
          <w:sz w:val="26"/>
          <w:szCs w:val="26"/>
          <w:lang/>
        </w:rPr>
        <w:t>exercicio</w:t>
      </w:r>
      <w:proofErr w:type="spellEnd"/>
      <w:r w:rsidRPr="00945816">
        <w:rPr>
          <w:rFonts w:asciiTheme="majorHAnsi" w:hAnsiTheme="majorHAnsi" w:cs="Arial"/>
          <w:sz w:val="26"/>
          <w:szCs w:val="26"/>
          <w:lang/>
        </w:rPr>
        <w:t xml:space="preserve"> de função gratificada de chefia.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sz w:val="26"/>
          <w:szCs w:val="26"/>
          <w:lang/>
        </w:rPr>
      </w:pPr>
      <w:r w:rsidRPr="00945816">
        <w:rPr>
          <w:rFonts w:asciiTheme="majorHAnsi" w:hAnsiTheme="majorHAnsi" w:cs="Arial"/>
          <w:sz w:val="26"/>
          <w:szCs w:val="26"/>
          <w:lang/>
        </w:rPr>
        <w:lastRenderedPageBreak/>
        <w:tab/>
        <w:t>Diante do exposto acima tais em síntese as razões determinantes de nossa iniciativa.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/>
          <w:sz w:val="26"/>
          <w:szCs w:val="26"/>
        </w:rPr>
      </w:pP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kern w:val="1"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 xml:space="preserve">      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Senhor Presidente, S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enhoras Vereadoras e Senhores Vereadores,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 estas são as razões que nos levaram a encaminhar o presente Substitutivo ao 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Projeto de Lei nº 5, de 14 de abril de 2016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, à consideração e deliberação dessa honrada 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Casa Legislativa,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 no qual estou seguro de que o 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No</w:t>
      </w:r>
      <w:r w:rsidRPr="00945816">
        <w:rPr>
          <w:rFonts w:asciiTheme="majorHAnsi" w:hAnsiTheme="majorHAnsi" w:cs="Arial"/>
          <w:b/>
          <w:bCs/>
          <w:kern w:val="1"/>
          <w:sz w:val="26"/>
          <w:szCs w:val="26"/>
          <w:lang/>
        </w:rPr>
        <w:t>bres Edis</w:t>
      </w:r>
      <w:r w:rsidRPr="00945816">
        <w:rPr>
          <w:rFonts w:asciiTheme="majorHAnsi" w:hAnsiTheme="majorHAnsi" w:cs="Arial"/>
          <w:kern w:val="1"/>
          <w:sz w:val="26"/>
          <w:szCs w:val="26"/>
          <w:lang/>
        </w:rPr>
        <w:t xml:space="preserve"> haverão emprestar o indispensável apoio. </w:t>
      </w: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kern w:val="1"/>
          <w:sz w:val="26"/>
          <w:szCs w:val="26"/>
          <w:lang/>
        </w:rPr>
      </w:pP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right"/>
        <w:rPr>
          <w:rFonts w:asciiTheme="majorHAnsi" w:hAnsiTheme="majorHAnsi" w:cs="Arial"/>
          <w:kern w:val="1"/>
          <w:lang/>
        </w:rPr>
      </w:pPr>
      <w:r w:rsidRPr="00945816">
        <w:rPr>
          <w:rFonts w:asciiTheme="majorHAnsi" w:hAnsiTheme="majorHAnsi" w:cs="Arial"/>
          <w:kern w:val="1"/>
          <w:lang/>
        </w:rPr>
        <w:t>continua</w:t>
      </w: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kern w:val="1"/>
          <w:sz w:val="26"/>
          <w:szCs w:val="26"/>
          <w:lang/>
        </w:rPr>
      </w:pP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kern w:val="1"/>
          <w:sz w:val="22"/>
          <w:szCs w:val="22"/>
          <w:lang/>
        </w:rPr>
      </w:pPr>
      <w:r w:rsidRPr="00945816">
        <w:rPr>
          <w:rFonts w:asciiTheme="majorHAnsi" w:hAnsiTheme="majorHAnsi" w:cs="Arial"/>
          <w:kern w:val="1"/>
          <w:sz w:val="22"/>
          <w:szCs w:val="22"/>
          <w:lang/>
        </w:rPr>
        <w:t>Mensagem Substitutiva nº 01/2016- PLC-5/16</w:t>
      </w:r>
      <w:r w:rsidRPr="00945816">
        <w:rPr>
          <w:rFonts w:asciiTheme="majorHAnsi" w:hAnsiTheme="majorHAnsi" w:cs="Arial"/>
          <w:kern w:val="1"/>
          <w:sz w:val="22"/>
          <w:szCs w:val="22"/>
          <w:lang/>
        </w:rPr>
        <w:tab/>
      </w:r>
      <w:r w:rsidRPr="00945816">
        <w:rPr>
          <w:rFonts w:asciiTheme="majorHAnsi" w:hAnsiTheme="majorHAnsi" w:cs="Arial"/>
          <w:kern w:val="1"/>
          <w:sz w:val="22"/>
          <w:szCs w:val="22"/>
          <w:lang/>
        </w:rPr>
        <w:tab/>
      </w:r>
      <w:r w:rsidRPr="00945816">
        <w:rPr>
          <w:rFonts w:asciiTheme="majorHAnsi" w:hAnsiTheme="majorHAnsi" w:cs="Arial"/>
          <w:kern w:val="1"/>
          <w:sz w:val="22"/>
          <w:szCs w:val="22"/>
          <w:lang/>
        </w:rPr>
        <w:tab/>
        <w:t xml:space="preserve">continuação </w:t>
      </w:r>
      <w:r w:rsidRPr="00945816">
        <w:rPr>
          <w:rFonts w:asciiTheme="majorHAnsi" w:hAnsiTheme="majorHAnsi" w:cs="Arial"/>
          <w:kern w:val="1"/>
          <w:sz w:val="22"/>
          <w:szCs w:val="22"/>
          <w:lang/>
        </w:rPr>
        <w:tab/>
      </w:r>
      <w:r w:rsidRPr="00945816">
        <w:rPr>
          <w:rFonts w:asciiTheme="majorHAnsi" w:hAnsiTheme="majorHAnsi" w:cs="Arial"/>
          <w:kern w:val="1"/>
          <w:sz w:val="22"/>
          <w:szCs w:val="22"/>
          <w:lang/>
        </w:rPr>
        <w:tab/>
        <w:t xml:space="preserve">   fls. 02</w:t>
      </w: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bCs/>
          <w:iCs/>
          <w:sz w:val="26"/>
          <w:szCs w:val="26"/>
          <w:lang/>
        </w:rPr>
      </w:pPr>
    </w:p>
    <w:p w:rsidR="00000000" w:rsidRPr="00945816" w:rsidRDefault="00131EBD">
      <w:pPr>
        <w:pStyle w:val="Recuodecorpodetexto"/>
        <w:tabs>
          <w:tab w:val="left" w:pos="0"/>
          <w:tab w:val="left" w:pos="2700"/>
          <w:tab w:val="left" w:pos="2880"/>
        </w:tabs>
        <w:autoSpaceDE w:val="0"/>
        <w:spacing w:line="100" w:lineRule="atLeast"/>
        <w:ind w:firstLine="0"/>
        <w:rPr>
          <w:rFonts w:asciiTheme="majorHAnsi" w:hAnsiTheme="majorHAnsi" w:cs="Arial"/>
          <w:sz w:val="26"/>
          <w:szCs w:val="26"/>
          <w:lang/>
        </w:rPr>
      </w:pPr>
      <w:r w:rsidRPr="00945816">
        <w:rPr>
          <w:rFonts w:asciiTheme="majorHAnsi" w:hAnsiTheme="majorHAnsi" w:cs="Arial"/>
          <w:b w:val="0"/>
          <w:bCs w:val="0"/>
          <w:i w:val="0"/>
          <w:iCs w:val="0"/>
          <w:sz w:val="26"/>
          <w:szCs w:val="26"/>
          <w:lang/>
        </w:rPr>
        <w:t xml:space="preserve">      </w:t>
      </w:r>
      <w:r w:rsidRPr="00945816">
        <w:rPr>
          <w:rFonts w:asciiTheme="majorHAnsi" w:hAnsiTheme="majorHAnsi" w:cs="Arial"/>
          <w:b w:val="0"/>
          <w:bCs w:val="0"/>
          <w:i w:val="0"/>
          <w:iCs w:val="0"/>
          <w:sz w:val="26"/>
          <w:szCs w:val="26"/>
          <w:lang/>
        </w:rPr>
        <w:t>Enunciados, assim, os motivos determinantes de nossa iniciativa, que se reveste de inegável interesse dos servidores</w:t>
      </w:r>
      <w:r w:rsidRPr="00945816">
        <w:rPr>
          <w:rFonts w:asciiTheme="majorHAnsi" w:hAnsiTheme="majorHAnsi" w:cs="Arial"/>
          <w:b w:val="0"/>
          <w:bCs w:val="0"/>
          <w:i w:val="0"/>
          <w:iCs w:val="0"/>
          <w:sz w:val="26"/>
          <w:szCs w:val="26"/>
          <w:lang/>
        </w:rPr>
        <w:t xml:space="preserve"> municipais, solicito que a sua apreciação se de em regime de urgência, nos termos do </w:t>
      </w:r>
      <w:r w:rsidRPr="00945816">
        <w:rPr>
          <w:rFonts w:asciiTheme="majorHAnsi" w:hAnsiTheme="majorHAnsi" w:cs="Arial"/>
          <w:sz w:val="26"/>
          <w:szCs w:val="26"/>
          <w:lang/>
        </w:rPr>
        <w:t>"caput"</w:t>
      </w:r>
      <w:r w:rsidRPr="00945816">
        <w:rPr>
          <w:rFonts w:asciiTheme="majorHAnsi" w:hAnsiTheme="majorHAnsi" w:cs="Arial"/>
          <w:b w:val="0"/>
          <w:bCs w:val="0"/>
          <w:i w:val="0"/>
          <w:iCs w:val="0"/>
          <w:sz w:val="26"/>
          <w:szCs w:val="26"/>
          <w:lang/>
        </w:rPr>
        <w:t xml:space="preserve"> artigo 53 seus parágrafos da Lei Orgânica do Município de Cordeirópolis</w:t>
      </w:r>
      <w:r w:rsidRPr="00945816">
        <w:rPr>
          <w:rFonts w:asciiTheme="majorHAnsi" w:hAnsiTheme="majorHAnsi" w:cs="Arial"/>
          <w:sz w:val="26"/>
          <w:szCs w:val="26"/>
          <w:lang/>
        </w:rPr>
        <w:t>.</w:t>
      </w:r>
    </w:p>
    <w:p w:rsidR="00000000" w:rsidRPr="00945816" w:rsidRDefault="00131EBD">
      <w:pPr>
        <w:tabs>
          <w:tab w:val="left" w:pos="0"/>
          <w:tab w:val="left" w:pos="2700"/>
          <w:tab w:val="left" w:pos="2880"/>
        </w:tabs>
        <w:autoSpaceDE w:val="0"/>
        <w:spacing w:line="100" w:lineRule="atLeast"/>
        <w:jc w:val="both"/>
        <w:rPr>
          <w:rFonts w:asciiTheme="majorHAnsi" w:hAnsiTheme="majorHAnsi" w:cs="Arial"/>
          <w:bCs/>
          <w:iCs/>
          <w:sz w:val="26"/>
          <w:szCs w:val="26"/>
          <w:lang/>
        </w:rPr>
      </w:pPr>
    </w:p>
    <w:p w:rsidR="00000000" w:rsidRPr="00945816" w:rsidRDefault="00131EBD">
      <w:pPr>
        <w:jc w:val="both"/>
        <w:rPr>
          <w:rFonts w:asciiTheme="majorHAnsi" w:eastAsia="Times New Roman" w:hAnsiTheme="majorHAnsi"/>
          <w:kern w:val="1"/>
          <w:sz w:val="26"/>
          <w:szCs w:val="26"/>
          <w:lang/>
        </w:rPr>
      </w:pPr>
      <w:r w:rsidRPr="00945816">
        <w:rPr>
          <w:rFonts w:asciiTheme="majorHAnsi" w:eastAsia="Times New Roman" w:hAnsiTheme="majorHAnsi"/>
          <w:kern w:val="1"/>
          <w:sz w:val="26"/>
          <w:szCs w:val="26"/>
          <w:lang/>
        </w:rPr>
        <w:tab/>
        <w:t xml:space="preserve">Na certeza de que a proposta será apreciada, votada e aprovada por essa </w:t>
      </w:r>
      <w:r w:rsidRPr="00945816">
        <w:rPr>
          <w:rFonts w:asciiTheme="majorHAnsi" w:eastAsia="Times New Roman" w:hAnsiTheme="majorHAnsi"/>
          <w:b/>
          <w:bCs/>
          <w:kern w:val="1"/>
          <w:sz w:val="26"/>
          <w:szCs w:val="26"/>
          <w:lang/>
        </w:rPr>
        <w:t xml:space="preserve">Augusta Câmara </w:t>
      </w:r>
      <w:r w:rsidRPr="00945816">
        <w:rPr>
          <w:rFonts w:asciiTheme="majorHAnsi" w:eastAsia="Times New Roman" w:hAnsiTheme="majorHAnsi"/>
          <w:b/>
          <w:bCs/>
          <w:kern w:val="1"/>
          <w:sz w:val="26"/>
          <w:szCs w:val="26"/>
          <w:lang/>
        </w:rPr>
        <w:t>Municipal</w:t>
      </w:r>
      <w:r w:rsidRPr="00945816">
        <w:rPr>
          <w:rFonts w:asciiTheme="majorHAnsi" w:eastAsia="Times New Roman" w:hAnsiTheme="majorHAnsi"/>
          <w:kern w:val="1"/>
          <w:sz w:val="26"/>
          <w:szCs w:val="26"/>
          <w:lang/>
        </w:rPr>
        <w:t xml:space="preserve">, valho-me da oportunidade para renovar a </w:t>
      </w:r>
      <w:r w:rsidRPr="00945816">
        <w:rPr>
          <w:rFonts w:asciiTheme="majorHAnsi" w:eastAsia="Times New Roman" w:hAnsiTheme="majorHAnsi"/>
          <w:b/>
          <w:bCs/>
          <w:kern w:val="1"/>
          <w:sz w:val="26"/>
          <w:szCs w:val="26"/>
          <w:lang/>
        </w:rPr>
        <w:t>Vossa Excelência</w:t>
      </w:r>
      <w:r w:rsidRPr="00945816">
        <w:rPr>
          <w:rFonts w:asciiTheme="majorHAnsi" w:eastAsia="Times New Roman" w:hAnsiTheme="majorHAnsi"/>
          <w:kern w:val="1"/>
          <w:sz w:val="26"/>
          <w:szCs w:val="26"/>
          <w:lang/>
        </w:rPr>
        <w:t xml:space="preserve"> e, por seu intermédio, aos seus ilustres pares, a expressão do meu mais alto apreço e consideração.</w:t>
      </w:r>
    </w:p>
    <w:p w:rsidR="00000000" w:rsidRPr="00945816" w:rsidRDefault="00131EBD">
      <w:pPr>
        <w:jc w:val="both"/>
        <w:rPr>
          <w:rFonts w:asciiTheme="majorHAnsi" w:hAnsiTheme="majorHAnsi" w:cs="Arial"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iCs/>
          <w:sz w:val="26"/>
          <w:szCs w:val="26"/>
          <w:lang w:val="pt-PT"/>
        </w:rPr>
      </w:pPr>
      <w:r w:rsidRPr="00945816">
        <w:rPr>
          <w:rFonts w:asciiTheme="majorHAnsi" w:hAnsiTheme="majorHAnsi" w:cs="Arial"/>
          <w:iCs/>
          <w:sz w:val="26"/>
          <w:szCs w:val="26"/>
          <w:lang w:val="pt-PT"/>
        </w:rPr>
        <w:tab/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eastAsia="Times New Roman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eastAsia="Times New Roman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eastAsia="Times New Roman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center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Amarildo Antonio Zorzo</w:t>
      </w:r>
    </w:p>
    <w:p w:rsidR="00000000" w:rsidRPr="00945816" w:rsidRDefault="00131EBD">
      <w:pPr>
        <w:autoSpaceDE w:val="0"/>
        <w:spacing w:line="100" w:lineRule="atLeast"/>
        <w:jc w:val="center"/>
        <w:rPr>
          <w:rFonts w:asciiTheme="majorHAnsi" w:hAnsiTheme="majorHAnsi" w:cs="Arial"/>
          <w:b/>
          <w:bCs/>
          <w:lang/>
        </w:rPr>
      </w:pPr>
      <w:r w:rsidRPr="00945816">
        <w:rPr>
          <w:rFonts w:asciiTheme="majorHAnsi" w:hAnsiTheme="majorHAnsi" w:cs="Arial"/>
          <w:b/>
          <w:bCs/>
          <w:lang/>
        </w:rPr>
        <w:t>Prefeito do Município de Cordeirópolis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/>
          <w:bCs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Cs/>
          <w:sz w:val="26"/>
          <w:szCs w:val="26"/>
          <w:lang/>
        </w:rPr>
      </w:pP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Ao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Exmo. S</w:t>
      </w: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enhor</w:t>
      </w:r>
    </w:p>
    <w:p w:rsidR="00000000" w:rsidRPr="00945816" w:rsidRDefault="00131EBD">
      <w:pPr>
        <w:autoSpaceDE w:val="0"/>
        <w:spacing w:line="100" w:lineRule="atLeast"/>
        <w:jc w:val="both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 xml:space="preserve">David Bertanha </w:t>
      </w:r>
    </w:p>
    <w:p w:rsidR="00131EBD" w:rsidRPr="00945816" w:rsidRDefault="00131EBD">
      <w:pPr>
        <w:tabs>
          <w:tab w:val="left" w:pos="680"/>
          <w:tab w:val="left" w:pos="3969"/>
          <w:tab w:val="left" w:leader="dot" w:pos="7938"/>
        </w:tabs>
        <w:spacing w:line="100" w:lineRule="atLeast"/>
        <w:rPr>
          <w:rFonts w:asciiTheme="majorHAnsi" w:hAnsiTheme="majorHAnsi" w:cs="Arial"/>
          <w:b/>
          <w:bCs/>
          <w:sz w:val="26"/>
          <w:szCs w:val="26"/>
          <w:lang/>
        </w:rPr>
      </w:pPr>
      <w:r w:rsidRPr="00945816">
        <w:rPr>
          <w:rFonts w:asciiTheme="majorHAnsi" w:hAnsiTheme="majorHAnsi" w:cs="Arial"/>
          <w:b/>
          <w:bCs/>
          <w:sz w:val="26"/>
          <w:szCs w:val="26"/>
          <w:lang/>
        </w:rPr>
        <w:t>Presidente da Câmara Municipal de Cordeirópolis.</w:t>
      </w:r>
    </w:p>
    <w:sectPr w:rsidR="00131EBD" w:rsidRPr="00945816">
      <w:footnotePr>
        <w:pos w:val="beneathText"/>
      </w:footnotePr>
      <w:pgSz w:w="11905" w:h="16837"/>
      <w:pgMar w:top="2778" w:right="850" w:bottom="737" w:left="1587" w:header="720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/>
        <w:bCs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392"/>
        </w:tabs>
        <w:ind w:left="1392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>
    <w:nsid w:val="0000002A"/>
    <w:multiLevelType w:val="multilevel"/>
    <w:tmpl w:val="0000002A"/>
    <w:name w:val="WW8Num4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2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5816"/>
    <w:rsid w:val="00131EBD"/>
    <w:rsid w:val="0094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/>
      <w:sz w:val="24"/>
      <w:szCs w:val="24"/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eastAsia="Times New Roman" w:hAnsi="Arial"/>
      <w:sz w:val="28"/>
      <w:szCs w:val="20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/>
      <w:bCs/>
    </w:rPr>
  </w:style>
  <w:style w:type="character" w:customStyle="1" w:styleId="WW8Num22z0">
    <w:name w:val="WW8Num22z0"/>
    <w:rPr>
      <w:b w:val="0"/>
      <w:bCs w:val="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pPr>
      <w:ind w:left="720" w:firstLine="357"/>
    </w:pPr>
  </w:style>
  <w:style w:type="paragraph" w:customStyle="1" w:styleId="Corpodetexto22">
    <w:name w:val="Corpo de texto 22"/>
    <w:basedOn w:val="Normal"/>
    <w:pPr>
      <w:keepNext/>
      <w:spacing w:before="240" w:after="120"/>
      <w:ind w:firstLine="567"/>
      <w:jc w:val="center"/>
    </w:pPr>
    <w:rPr>
      <w:rFonts w:ascii="Arial" w:hAnsi="Arial" w:cs="Arial"/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Ttulo">
    <w:name w:val="Title"/>
    <w:basedOn w:val="Normal"/>
    <w:next w:val="Subttulo"/>
    <w:qFormat/>
    <w:pPr>
      <w:jc w:val="center"/>
    </w:pPr>
    <w:rPr>
      <w:rFonts w:ascii="Times New Roman" w:hAnsi="Times New Roman"/>
      <w:b/>
      <w:i/>
      <w:kern w:val="1"/>
      <w:sz w:val="28"/>
      <w:szCs w:val="20"/>
      <w:lang w:val="en-U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firstLine="708"/>
      <w:jc w:val="both"/>
    </w:pPr>
    <w:rPr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16131</Words>
  <Characters>87108</Characters>
  <Application>Microsoft Office Word</Application>
  <DocSecurity>0</DocSecurity>
  <Lines>725</Lines>
  <Paragraphs>206</Paragraphs>
  <ScaleCrop>false</ScaleCrop>
  <Company>Microsoft</Company>
  <LinksUpToDate>false</LinksUpToDate>
  <CharactersWithSpaces>103033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2</cp:revision>
  <cp:lastPrinted>2113-01-01T03:00:00Z</cp:lastPrinted>
  <dcterms:created xsi:type="dcterms:W3CDTF">2016-05-24T19:57:00Z</dcterms:created>
  <dcterms:modified xsi:type="dcterms:W3CDTF">2016-05-24T19:57:00Z</dcterms:modified>
</cp:coreProperties>
</file>