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6873C" w14:textId="216BB62B" w:rsidR="00380421" w:rsidRDefault="00380421" w:rsidP="00380421">
      <w:pPr>
        <w:spacing w:after="0" w:line="240" w:lineRule="auto"/>
        <w:jc w:val="center"/>
        <w:rPr>
          <w:rFonts w:ascii="Cambria" w:hAnsi="Cambria"/>
          <w:b/>
          <w:sz w:val="25"/>
          <w:szCs w:val="25"/>
          <w:u w:val="single"/>
        </w:rPr>
      </w:pPr>
      <w:r w:rsidRPr="00380421">
        <w:rPr>
          <w:rFonts w:ascii="Cambria" w:hAnsi="Cambria"/>
          <w:b/>
          <w:sz w:val="25"/>
          <w:szCs w:val="25"/>
          <w:u w:val="single"/>
        </w:rPr>
        <w:t>Autógrafo nº 3881</w:t>
      </w:r>
    </w:p>
    <w:p w14:paraId="4385E74F" w14:textId="77777777" w:rsidR="00380421" w:rsidRPr="00380421" w:rsidRDefault="00380421" w:rsidP="00380421">
      <w:pPr>
        <w:spacing w:after="0" w:line="240" w:lineRule="auto"/>
        <w:jc w:val="center"/>
        <w:rPr>
          <w:rFonts w:ascii="Cambria" w:hAnsi="Cambria"/>
          <w:b/>
          <w:sz w:val="25"/>
          <w:szCs w:val="25"/>
          <w:u w:val="single"/>
        </w:rPr>
      </w:pPr>
    </w:p>
    <w:p w14:paraId="6D70DA61" w14:textId="09F1FEA7" w:rsidR="00380421" w:rsidRDefault="00380421" w:rsidP="00380421">
      <w:pPr>
        <w:spacing w:after="0" w:line="240" w:lineRule="auto"/>
        <w:jc w:val="center"/>
        <w:rPr>
          <w:rFonts w:ascii="Cambria" w:hAnsi="Cambria"/>
          <w:b/>
          <w:sz w:val="25"/>
          <w:szCs w:val="25"/>
        </w:rPr>
      </w:pPr>
      <w:r w:rsidRPr="00380421">
        <w:rPr>
          <w:rFonts w:ascii="Cambria" w:hAnsi="Cambria"/>
          <w:b/>
          <w:sz w:val="25"/>
          <w:szCs w:val="25"/>
        </w:rPr>
        <w:t xml:space="preserve">(Projeto de Lei do vereador Diego Fabiano de Oliveira) </w:t>
      </w:r>
    </w:p>
    <w:p w14:paraId="587ED0EE" w14:textId="77777777" w:rsidR="00380421" w:rsidRPr="00380421" w:rsidRDefault="00380421" w:rsidP="00380421">
      <w:pPr>
        <w:spacing w:after="0" w:line="240" w:lineRule="auto"/>
        <w:jc w:val="center"/>
        <w:rPr>
          <w:rFonts w:ascii="Cambria" w:hAnsi="Cambria"/>
          <w:b/>
          <w:sz w:val="25"/>
          <w:szCs w:val="25"/>
        </w:rPr>
      </w:pPr>
    </w:p>
    <w:p w14:paraId="20CAD2D6" w14:textId="1D76B42D" w:rsidR="00380421" w:rsidRDefault="00380421" w:rsidP="00380421">
      <w:pPr>
        <w:spacing w:after="0" w:line="240" w:lineRule="auto"/>
        <w:ind w:left="4536"/>
        <w:jc w:val="both"/>
        <w:rPr>
          <w:rFonts w:ascii="Cambria" w:hAnsi="Cambria"/>
          <w:b/>
          <w:sz w:val="25"/>
          <w:szCs w:val="25"/>
        </w:rPr>
      </w:pPr>
      <w:r w:rsidRPr="00380421">
        <w:rPr>
          <w:rFonts w:ascii="Cambria" w:hAnsi="Cambria"/>
          <w:b/>
          <w:sz w:val="25"/>
          <w:szCs w:val="25"/>
        </w:rPr>
        <w:t>Institui a Política Municipal de Promoção e Cuidado à Saúde Mental dos Profissionais da Rede Pública Municipal de Educação de Cordeirópolis e dá outras providências.</w:t>
      </w:r>
    </w:p>
    <w:p w14:paraId="7B718B22" w14:textId="77777777" w:rsidR="00380421" w:rsidRPr="00380421" w:rsidRDefault="00380421" w:rsidP="00380421">
      <w:pPr>
        <w:spacing w:after="0" w:line="240" w:lineRule="auto"/>
        <w:ind w:left="4536"/>
        <w:jc w:val="both"/>
        <w:rPr>
          <w:rFonts w:ascii="Cambria" w:hAnsi="Cambria"/>
          <w:b/>
          <w:sz w:val="25"/>
          <w:szCs w:val="25"/>
        </w:rPr>
      </w:pPr>
    </w:p>
    <w:p w14:paraId="221E265C" w14:textId="3808907B" w:rsidR="00380421" w:rsidRDefault="00380421" w:rsidP="00380421">
      <w:pPr>
        <w:spacing w:after="0" w:line="240" w:lineRule="auto"/>
        <w:rPr>
          <w:rFonts w:ascii="Cambria" w:hAnsi="Cambria"/>
          <w:bCs/>
          <w:sz w:val="25"/>
          <w:szCs w:val="25"/>
        </w:rPr>
      </w:pPr>
      <w:r w:rsidRPr="00380421">
        <w:rPr>
          <w:rFonts w:ascii="Cambria" w:hAnsi="Cambria"/>
          <w:bCs/>
          <w:sz w:val="25"/>
          <w:szCs w:val="25"/>
        </w:rPr>
        <w:t xml:space="preserve"> </w:t>
      </w:r>
      <w:r w:rsidRPr="00380421">
        <w:rPr>
          <w:rFonts w:ascii="Cambria" w:hAnsi="Cambria"/>
          <w:bCs/>
          <w:sz w:val="25"/>
          <w:szCs w:val="25"/>
        </w:rPr>
        <w:t xml:space="preserve">A Câmara Municipal de Cordeirópolis decreta: </w:t>
      </w:r>
    </w:p>
    <w:p w14:paraId="1623A7A9" w14:textId="77777777" w:rsidR="00380421" w:rsidRPr="00380421" w:rsidRDefault="00380421" w:rsidP="00380421">
      <w:pPr>
        <w:spacing w:after="0" w:line="240" w:lineRule="auto"/>
        <w:rPr>
          <w:rFonts w:ascii="Cambria" w:hAnsi="Cambria"/>
          <w:bCs/>
          <w:sz w:val="25"/>
          <w:szCs w:val="25"/>
        </w:rPr>
      </w:pPr>
    </w:p>
    <w:p w14:paraId="4C1E8F26" w14:textId="6DDD3F22" w:rsidR="00380421" w:rsidRDefault="00380421" w:rsidP="00380421">
      <w:pPr>
        <w:spacing w:after="0" w:line="240" w:lineRule="auto"/>
        <w:jc w:val="both"/>
        <w:rPr>
          <w:rFonts w:ascii="Cambria" w:hAnsi="Cambria"/>
          <w:sz w:val="25"/>
          <w:szCs w:val="25"/>
        </w:rPr>
      </w:pPr>
      <w:r w:rsidRPr="00380421">
        <w:rPr>
          <w:rFonts w:ascii="Cambria" w:hAnsi="Cambria"/>
          <w:b/>
          <w:sz w:val="25"/>
          <w:szCs w:val="25"/>
        </w:rPr>
        <w:t>Art. 1º</w:t>
      </w:r>
      <w:r w:rsidRPr="00380421">
        <w:rPr>
          <w:rFonts w:ascii="Cambria" w:hAnsi="Cambria"/>
          <w:sz w:val="25"/>
          <w:szCs w:val="25"/>
        </w:rPr>
        <w:t xml:space="preserve"> Fica instituída, no âmbito do Município de Cordeirópolis, a Política Municipal de Promoção e Cuidado à Saúde Mental dos Profissionais da educação da Rede Pública Municipal de Ensino, com o objetivo de prevenir transtornos mentais, promover o bem-estar psíquico e melhorar a qualidade de vida desses profissionais</w:t>
      </w:r>
      <w:r>
        <w:rPr>
          <w:rFonts w:ascii="Cambria" w:hAnsi="Cambria"/>
          <w:sz w:val="25"/>
          <w:szCs w:val="25"/>
        </w:rPr>
        <w:t xml:space="preserve">. </w:t>
      </w:r>
    </w:p>
    <w:p w14:paraId="3978DF9D" w14:textId="77777777" w:rsidR="00380421" w:rsidRPr="00380421" w:rsidRDefault="00380421" w:rsidP="00380421">
      <w:pPr>
        <w:spacing w:after="0" w:line="240" w:lineRule="auto"/>
        <w:jc w:val="both"/>
        <w:rPr>
          <w:rFonts w:ascii="Cambria" w:hAnsi="Cambria"/>
          <w:sz w:val="25"/>
          <w:szCs w:val="25"/>
        </w:rPr>
      </w:pPr>
    </w:p>
    <w:p w14:paraId="4B6691FA" w14:textId="6D2750EA" w:rsidR="00380421" w:rsidRDefault="00380421" w:rsidP="00380421">
      <w:pPr>
        <w:spacing w:after="0" w:line="240" w:lineRule="auto"/>
        <w:jc w:val="both"/>
        <w:rPr>
          <w:rFonts w:ascii="Cambria" w:hAnsi="Cambria"/>
          <w:sz w:val="25"/>
          <w:szCs w:val="25"/>
        </w:rPr>
      </w:pPr>
      <w:r w:rsidRPr="00380421">
        <w:rPr>
          <w:rFonts w:ascii="Cambria" w:hAnsi="Cambria"/>
          <w:b/>
          <w:sz w:val="25"/>
          <w:szCs w:val="25"/>
        </w:rPr>
        <w:t>Art. 2º</w:t>
      </w:r>
      <w:r w:rsidRPr="00380421">
        <w:rPr>
          <w:rFonts w:ascii="Cambria" w:hAnsi="Cambria"/>
          <w:sz w:val="25"/>
          <w:szCs w:val="25"/>
        </w:rPr>
        <w:t> São diretrizes da Política Municipal de que trata esta Lei.</w:t>
      </w:r>
      <w:r>
        <w:rPr>
          <w:rFonts w:ascii="Cambria" w:hAnsi="Cambria"/>
          <w:sz w:val="25"/>
          <w:szCs w:val="25"/>
        </w:rPr>
        <w:t xml:space="preserve"> </w:t>
      </w:r>
    </w:p>
    <w:p w14:paraId="0707B17D" w14:textId="77777777" w:rsidR="00380421" w:rsidRPr="00380421" w:rsidRDefault="00380421" w:rsidP="00380421">
      <w:pPr>
        <w:spacing w:after="0" w:line="240" w:lineRule="auto"/>
        <w:jc w:val="both"/>
        <w:rPr>
          <w:rFonts w:ascii="Cambria" w:hAnsi="Cambria"/>
          <w:sz w:val="25"/>
          <w:szCs w:val="25"/>
        </w:rPr>
      </w:pPr>
    </w:p>
    <w:p w14:paraId="38FAF03F" w14:textId="77777777" w:rsidR="00380421" w:rsidRDefault="00380421" w:rsidP="00380421">
      <w:pPr>
        <w:spacing w:after="0" w:line="240" w:lineRule="auto"/>
        <w:ind w:firstLine="851"/>
        <w:jc w:val="both"/>
        <w:rPr>
          <w:rFonts w:ascii="Cambria" w:hAnsi="Cambria"/>
          <w:sz w:val="25"/>
          <w:szCs w:val="25"/>
        </w:rPr>
      </w:pPr>
      <w:r w:rsidRPr="00380421">
        <w:rPr>
          <w:rFonts w:ascii="Cambria" w:hAnsi="Cambria"/>
          <w:b/>
          <w:sz w:val="25"/>
          <w:szCs w:val="25"/>
        </w:rPr>
        <w:t xml:space="preserve">I – </w:t>
      </w:r>
      <w:r w:rsidRPr="00380421">
        <w:rPr>
          <w:rFonts w:ascii="Cambria" w:hAnsi="Cambria"/>
          <w:bCs/>
          <w:sz w:val="25"/>
          <w:szCs w:val="25"/>
        </w:rPr>
        <w:t>A</w:t>
      </w:r>
      <w:r w:rsidRPr="00380421">
        <w:rPr>
          <w:rFonts w:ascii="Cambria" w:hAnsi="Cambria"/>
          <w:b/>
          <w:sz w:val="25"/>
          <w:szCs w:val="25"/>
        </w:rPr>
        <w:t xml:space="preserve"> </w:t>
      </w:r>
      <w:r w:rsidRPr="00380421">
        <w:rPr>
          <w:rFonts w:ascii="Cambria" w:hAnsi="Cambria"/>
          <w:sz w:val="25"/>
          <w:szCs w:val="25"/>
        </w:rPr>
        <w:t>valorização e respeito à saúde mental dos profissionais da educação como direito fundamental;</w:t>
      </w:r>
    </w:p>
    <w:p w14:paraId="63FD8A1B" w14:textId="77777777" w:rsidR="00380421" w:rsidRPr="00380421" w:rsidRDefault="00380421" w:rsidP="00380421">
      <w:pPr>
        <w:spacing w:after="0" w:line="240" w:lineRule="auto"/>
        <w:ind w:firstLine="851"/>
        <w:jc w:val="both"/>
        <w:rPr>
          <w:rFonts w:ascii="Cambria" w:hAnsi="Cambria"/>
          <w:sz w:val="25"/>
          <w:szCs w:val="25"/>
        </w:rPr>
      </w:pPr>
    </w:p>
    <w:p w14:paraId="0DDF8538" w14:textId="77777777" w:rsidR="00380421" w:rsidRDefault="00380421" w:rsidP="00380421">
      <w:pPr>
        <w:spacing w:after="0" w:line="240" w:lineRule="auto"/>
        <w:ind w:firstLine="851"/>
        <w:jc w:val="both"/>
        <w:rPr>
          <w:rFonts w:ascii="Cambria" w:hAnsi="Cambria"/>
          <w:sz w:val="25"/>
          <w:szCs w:val="25"/>
        </w:rPr>
      </w:pPr>
      <w:r w:rsidRPr="00380421">
        <w:rPr>
          <w:rFonts w:ascii="Cambria" w:hAnsi="Cambria"/>
          <w:b/>
          <w:sz w:val="25"/>
          <w:szCs w:val="25"/>
        </w:rPr>
        <w:t>II -</w:t>
      </w:r>
      <w:r w:rsidRPr="00380421">
        <w:rPr>
          <w:rFonts w:ascii="Cambria" w:hAnsi="Cambria"/>
          <w:sz w:val="25"/>
          <w:szCs w:val="25"/>
        </w:rPr>
        <w:t xml:space="preserve"> O estímulo a uma cultura de acolhimento, escuta qualificada e apoio mútuo na comunidade escolar;</w:t>
      </w:r>
    </w:p>
    <w:p w14:paraId="1C50B96A" w14:textId="77777777" w:rsidR="00380421" w:rsidRPr="00380421" w:rsidRDefault="00380421" w:rsidP="00380421">
      <w:pPr>
        <w:spacing w:after="0" w:line="240" w:lineRule="auto"/>
        <w:ind w:firstLine="851"/>
        <w:jc w:val="both"/>
        <w:rPr>
          <w:rFonts w:ascii="Cambria" w:hAnsi="Cambria"/>
          <w:sz w:val="25"/>
          <w:szCs w:val="25"/>
        </w:rPr>
      </w:pPr>
    </w:p>
    <w:p w14:paraId="53067123" w14:textId="77777777" w:rsidR="00380421" w:rsidRDefault="00380421" w:rsidP="00380421">
      <w:pPr>
        <w:spacing w:after="0" w:line="240" w:lineRule="auto"/>
        <w:ind w:firstLine="851"/>
        <w:jc w:val="both"/>
        <w:rPr>
          <w:rFonts w:ascii="Cambria" w:hAnsi="Cambria"/>
          <w:sz w:val="25"/>
          <w:szCs w:val="25"/>
        </w:rPr>
      </w:pPr>
      <w:r w:rsidRPr="00380421">
        <w:rPr>
          <w:rFonts w:ascii="Cambria" w:hAnsi="Cambria"/>
          <w:b/>
          <w:sz w:val="25"/>
          <w:szCs w:val="25"/>
        </w:rPr>
        <w:t>III –</w:t>
      </w:r>
      <w:r w:rsidRPr="00380421">
        <w:rPr>
          <w:rFonts w:ascii="Cambria" w:hAnsi="Cambria"/>
          <w:sz w:val="25"/>
          <w:szCs w:val="25"/>
        </w:rPr>
        <w:t xml:space="preserve"> A promoção de ações e programas de prevenção ao adoecimento psíquico relacionado ao trabalho;</w:t>
      </w:r>
    </w:p>
    <w:p w14:paraId="103B399B" w14:textId="77777777" w:rsidR="00380421" w:rsidRPr="00380421" w:rsidRDefault="00380421" w:rsidP="00380421">
      <w:pPr>
        <w:spacing w:after="0" w:line="240" w:lineRule="auto"/>
        <w:ind w:firstLine="851"/>
        <w:jc w:val="both"/>
        <w:rPr>
          <w:rFonts w:ascii="Cambria" w:hAnsi="Cambria"/>
          <w:sz w:val="25"/>
          <w:szCs w:val="25"/>
        </w:rPr>
      </w:pPr>
    </w:p>
    <w:p w14:paraId="392F239B" w14:textId="77777777" w:rsidR="00380421" w:rsidRDefault="00380421" w:rsidP="00380421">
      <w:pPr>
        <w:spacing w:after="0" w:line="240" w:lineRule="auto"/>
        <w:ind w:firstLine="851"/>
        <w:jc w:val="both"/>
        <w:rPr>
          <w:rFonts w:ascii="Cambria" w:hAnsi="Cambria"/>
          <w:sz w:val="25"/>
          <w:szCs w:val="25"/>
        </w:rPr>
      </w:pPr>
      <w:r w:rsidRPr="00380421">
        <w:rPr>
          <w:rFonts w:ascii="Cambria" w:hAnsi="Cambria"/>
          <w:b/>
          <w:bCs/>
          <w:sz w:val="25"/>
          <w:szCs w:val="25"/>
        </w:rPr>
        <w:t>IV –</w:t>
      </w:r>
      <w:r w:rsidRPr="00380421">
        <w:rPr>
          <w:rFonts w:ascii="Cambria" w:hAnsi="Cambria"/>
          <w:sz w:val="25"/>
          <w:szCs w:val="25"/>
        </w:rPr>
        <w:t xml:space="preserve"> O incentivo à articulação intersetorial para a integralidade do cuidado em saúde mental.</w:t>
      </w:r>
    </w:p>
    <w:p w14:paraId="4D36D0F4" w14:textId="77777777" w:rsidR="00380421" w:rsidRPr="00380421" w:rsidRDefault="00380421" w:rsidP="00380421">
      <w:pPr>
        <w:spacing w:after="0" w:line="240" w:lineRule="auto"/>
        <w:ind w:firstLine="851"/>
        <w:jc w:val="both"/>
        <w:rPr>
          <w:rFonts w:ascii="Cambria" w:hAnsi="Cambria"/>
          <w:sz w:val="25"/>
          <w:szCs w:val="25"/>
        </w:rPr>
      </w:pPr>
    </w:p>
    <w:p w14:paraId="6075CD9E" w14:textId="2DD1D2DC" w:rsidR="00380421" w:rsidRDefault="00380421" w:rsidP="00380421">
      <w:pPr>
        <w:spacing w:after="0" w:line="240" w:lineRule="auto"/>
        <w:jc w:val="both"/>
        <w:rPr>
          <w:rFonts w:ascii="Cambria" w:hAnsi="Cambria"/>
          <w:sz w:val="25"/>
          <w:szCs w:val="25"/>
        </w:rPr>
      </w:pPr>
      <w:r w:rsidRPr="00380421">
        <w:rPr>
          <w:rFonts w:ascii="Cambria" w:hAnsi="Cambria"/>
          <w:b/>
          <w:sz w:val="25"/>
          <w:szCs w:val="25"/>
        </w:rPr>
        <w:t>Art. 3º</w:t>
      </w:r>
      <w:r w:rsidRPr="00380421">
        <w:rPr>
          <w:rFonts w:ascii="Cambria" w:hAnsi="Cambria"/>
          <w:sz w:val="25"/>
          <w:szCs w:val="25"/>
        </w:rPr>
        <w:t xml:space="preserve"> O </w:t>
      </w:r>
      <w:r w:rsidRPr="00380421">
        <w:rPr>
          <w:rFonts w:ascii="Cambria" w:hAnsi="Cambria"/>
          <w:sz w:val="25"/>
          <w:szCs w:val="25"/>
        </w:rPr>
        <w:t>P</w:t>
      </w:r>
      <w:r w:rsidRPr="00380421">
        <w:rPr>
          <w:rFonts w:ascii="Cambria" w:hAnsi="Cambria"/>
          <w:sz w:val="25"/>
          <w:szCs w:val="25"/>
        </w:rPr>
        <w:t xml:space="preserve">oder </w:t>
      </w:r>
      <w:r w:rsidRPr="00380421">
        <w:rPr>
          <w:rFonts w:ascii="Cambria" w:hAnsi="Cambria"/>
          <w:sz w:val="25"/>
          <w:szCs w:val="25"/>
        </w:rPr>
        <w:t>E</w:t>
      </w:r>
      <w:r w:rsidRPr="00380421">
        <w:rPr>
          <w:rFonts w:ascii="Cambria" w:hAnsi="Cambria"/>
          <w:sz w:val="25"/>
          <w:szCs w:val="25"/>
        </w:rPr>
        <w:t>xecutivo regulamentará a presente Lei, definindo os órgãos responsáveis pela sua gestão, as estratégias de implementação e as ações a serem desenvolvidas para o cumprimento de seus objetivos.</w:t>
      </w:r>
    </w:p>
    <w:p w14:paraId="1CEBC9E1" w14:textId="77777777" w:rsidR="00380421" w:rsidRPr="00380421" w:rsidRDefault="00380421" w:rsidP="00380421">
      <w:pPr>
        <w:spacing w:after="0" w:line="240" w:lineRule="auto"/>
        <w:jc w:val="both"/>
        <w:rPr>
          <w:rFonts w:ascii="Cambria" w:hAnsi="Cambria"/>
          <w:sz w:val="25"/>
          <w:szCs w:val="25"/>
        </w:rPr>
      </w:pPr>
    </w:p>
    <w:p w14:paraId="225E1E36" w14:textId="77777777" w:rsidR="00380421" w:rsidRDefault="00380421" w:rsidP="00380421">
      <w:pPr>
        <w:spacing w:after="0" w:line="240" w:lineRule="auto"/>
        <w:jc w:val="both"/>
        <w:rPr>
          <w:rFonts w:ascii="Cambria" w:hAnsi="Cambria"/>
          <w:sz w:val="25"/>
          <w:szCs w:val="25"/>
        </w:rPr>
      </w:pPr>
      <w:r w:rsidRPr="00380421">
        <w:rPr>
          <w:rFonts w:ascii="Cambria" w:hAnsi="Cambria"/>
          <w:b/>
          <w:sz w:val="25"/>
          <w:szCs w:val="25"/>
        </w:rPr>
        <w:t>Art. 4º</w:t>
      </w:r>
      <w:r w:rsidRPr="00380421">
        <w:rPr>
          <w:rFonts w:ascii="Cambria" w:hAnsi="Cambria"/>
          <w:sz w:val="25"/>
          <w:szCs w:val="25"/>
        </w:rPr>
        <w:t xml:space="preserve"> As despesas decorrentes da execução desta Lei correrão por conta de dotações orçamentárias próprias, suplementadas se necessário.</w:t>
      </w:r>
    </w:p>
    <w:p w14:paraId="20734778" w14:textId="77777777" w:rsidR="00380421" w:rsidRPr="00380421" w:rsidRDefault="00380421" w:rsidP="00380421">
      <w:pPr>
        <w:spacing w:after="0" w:line="240" w:lineRule="auto"/>
        <w:jc w:val="both"/>
        <w:rPr>
          <w:rFonts w:ascii="Cambria" w:hAnsi="Cambria"/>
          <w:sz w:val="25"/>
          <w:szCs w:val="25"/>
        </w:rPr>
      </w:pPr>
    </w:p>
    <w:p w14:paraId="0FB9C21B" w14:textId="77777777" w:rsidR="00380421" w:rsidRDefault="00380421" w:rsidP="00380421">
      <w:pPr>
        <w:spacing w:after="0" w:line="240" w:lineRule="auto"/>
        <w:jc w:val="both"/>
        <w:rPr>
          <w:rFonts w:ascii="Cambria" w:hAnsi="Cambria"/>
          <w:sz w:val="25"/>
          <w:szCs w:val="25"/>
        </w:rPr>
      </w:pPr>
      <w:r w:rsidRPr="00380421">
        <w:rPr>
          <w:rFonts w:ascii="Cambria" w:hAnsi="Cambria"/>
          <w:b/>
          <w:bCs/>
          <w:sz w:val="25"/>
          <w:szCs w:val="25"/>
        </w:rPr>
        <w:t>Art. 5º</w:t>
      </w:r>
      <w:r w:rsidRPr="00380421">
        <w:rPr>
          <w:rFonts w:ascii="Cambria" w:hAnsi="Cambria"/>
          <w:sz w:val="25"/>
          <w:szCs w:val="25"/>
        </w:rPr>
        <w:t xml:space="preserve"> Esta Lei entra em vigor na data de sua publicação.</w:t>
      </w:r>
    </w:p>
    <w:p w14:paraId="1749FA98" w14:textId="77777777" w:rsidR="00380421" w:rsidRDefault="00380421" w:rsidP="00380421">
      <w:pPr>
        <w:spacing w:after="0" w:line="240" w:lineRule="auto"/>
        <w:jc w:val="both"/>
        <w:rPr>
          <w:rFonts w:ascii="Cambria" w:hAnsi="Cambria"/>
          <w:sz w:val="25"/>
          <w:szCs w:val="25"/>
        </w:rPr>
      </w:pPr>
    </w:p>
    <w:p w14:paraId="168BCC38" w14:textId="77777777" w:rsidR="00380421" w:rsidRPr="00380421" w:rsidRDefault="00380421" w:rsidP="00380421">
      <w:pPr>
        <w:spacing w:after="0" w:line="240" w:lineRule="auto"/>
        <w:jc w:val="center"/>
        <w:rPr>
          <w:rFonts w:ascii="Cambria" w:hAnsi="Cambria"/>
          <w:sz w:val="25"/>
          <w:szCs w:val="25"/>
        </w:rPr>
      </w:pPr>
      <w:r w:rsidRPr="00380421">
        <w:rPr>
          <w:rFonts w:ascii="Cambria" w:hAnsi="Cambria"/>
          <w:sz w:val="25"/>
          <w:szCs w:val="25"/>
        </w:rPr>
        <w:t>Câmara Municipal de Cordeirópolis, 5 de novembro de 2025.</w:t>
      </w:r>
    </w:p>
    <w:p w14:paraId="32BB38A6" w14:textId="77777777" w:rsidR="00380421" w:rsidRPr="00380421" w:rsidRDefault="00380421" w:rsidP="00380421">
      <w:pPr>
        <w:spacing w:after="0" w:line="240" w:lineRule="auto"/>
        <w:jc w:val="both"/>
        <w:rPr>
          <w:rFonts w:ascii="Cambria" w:hAnsi="Cambria"/>
          <w:b/>
          <w:bCs/>
          <w:sz w:val="25"/>
          <w:szCs w:val="25"/>
        </w:rPr>
      </w:pPr>
    </w:p>
    <w:p w14:paraId="71BC3A5E" w14:textId="77777777" w:rsidR="00380421" w:rsidRDefault="00380421" w:rsidP="00380421">
      <w:pPr>
        <w:spacing w:after="0" w:line="240" w:lineRule="auto"/>
        <w:jc w:val="center"/>
        <w:rPr>
          <w:rFonts w:ascii="Cambria" w:hAnsi="Cambria"/>
          <w:b/>
          <w:bCs/>
          <w:sz w:val="25"/>
          <w:szCs w:val="25"/>
        </w:rPr>
      </w:pPr>
    </w:p>
    <w:p w14:paraId="658934D2" w14:textId="6C5771F8" w:rsidR="00380421" w:rsidRPr="00380421" w:rsidRDefault="00380421" w:rsidP="00380421">
      <w:pPr>
        <w:spacing w:after="0" w:line="240" w:lineRule="auto"/>
        <w:jc w:val="center"/>
        <w:rPr>
          <w:rFonts w:ascii="Cambria" w:hAnsi="Cambria"/>
          <w:b/>
          <w:bCs/>
          <w:sz w:val="25"/>
          <w:szCs w:val="25"/>
        </w:rPr>
      </w:pPr>
      <w:r w:rsidRPr="00380421">
        <w:rPr>
          <w:rFonts w:ascii="Cambria" w:hAnsi="Cambria"/>
          <w:b/>
          <w:bCs/>
          <w:sz w:val="25"/>
          <w:szCs w:val="25"/>
        </w:rPr>
        <w:t>Paulo Cesar Morais de Oliveira</w:t>
      </w:r>
      <w:r>
        <w:rPr>
          <w:rFonts w:ascii="Cambria" w:hAnsi="Cambria"/>
          <w:b/>
          <w:bCs/>
          <w:sz w:val="25"/>
          <w:szCs w:val="25"/>
        </w:rPr>
        <w:t xml:space="preserve"> - </w:t>
      </w:r>
      <w:r w:rsidRPr="00380421">
        <w:rPr>
          <w:rFonts w:ascii="Cambria" w:hAnsi="Cambria"/>
          <w:b/>
          <w:bCs/>
          <w:sz w:val="25"/>
          <w:szCs w:val="25"/>
        </w:rPr>
        <w:t>Presidente</w:t>
      </w:r>
    </w:p>
    <w:p w14:paraId="5BBC4483" w14:textId="77777777" w:rsidR="00380421" w:rsidRPr="00380421" w:rsidRDefault="00380421" w:rsidP="00380421">
      <w:pPr>
        <w:spacing w:after="0" w:line="240" w:lineRule="auto"/>
        <w:jc w:val="center"/>
        <w:rPr>
          <w:rFonts w:ascii="Cambria" w:hAnsi="Cambria"/>
          <w:b/>
          <w:bCs/>
          <w:sz w:val="25"/>
          <w:szCs w:val="25"/>
        </w:rPr>
      </w:pPr>
    </w:p>
    <w:p w14:paraId="4D93392D" w14:textId="32D3694D" w:rsidR="00380421" w:rsidRPr="00380421" w:rsidRDefault="00380421" w:rsidP="00380421">
      <w:pPr>
        <w:spacing w:after="0" w:line="240" w:lineRule="auto"/>
        <w:jc w:val="center"/>
        <w:rPr>
          <w:rFonts w:ascii="Cambria" w:hAnsi="Cambria"/>
          <w:b/>
          <w:bCs/>
          <w:sz w:val="25"/>
          <w:szCs w:val="25"/>
        </w:rPr>
      </w:pPr>
      <w:r w:rsidRPr="00380421">
        <w:rPr>
          <w:rFonts w:ascii="Cambria" w:hAnsi="Cambria"/>
          <w:b/>
          <w:bCs/>
          <w:sz w:val="25"/>
          <w:szCs w:val="25"/>
        </w:rPr>
        <w:t>Valmir Sanches</w:t>
      </w:r>
      <w:r>
        <w:rPr>
          <w:rFonts w:ascii="Cambria" w:hAnsi="Cambria"/>
          <w:b/>
          <w:bCs/>
          <w:sz w:val="25"/>
          <w:szCs w:val="25"/>
        </w:rPr>
        <w:t xml:space="preserve"> - </w:t>
      </w:r>
      <w:r w:rsidRPr="00380421">
        <w:rPr>
          <w:rFonts w:ascii="Cambria" w:hAnsi="Cambria"/>
          <w:b/>
          <w:bCs/>
          <w:sz w:val="25"/>
          <w:szCs w:val="25"/>
        </w:rPr>
        <w:t>1º Secretário</w:t>
      </w:r>
    </w:p>
    <w:p w14:paraId="24054D7D" w14:textId="77777777" w:rsidR="00380421" w:rsidRPr="00380421" w:rsidRDefault="00380421" w:rsidP="00380421">
      <w:pPr>
        <w:spacing w:after="0" w:line="240" w:lineRule="auto"/>
        <w:jc w:val="center"/>
        <w:rPr>
          <w:rFonts w:ascii="Cambria" w:hAnsi="Cambria"/>
          <w:sz w:val="25"/>
          <w:szCs w:val="25"/>
        </w:rPr>
      </w:pPr>
    </w:p>
    <w:p w14:paraId="22054DA8" w14:textId="60315137" w:rsidR="00380421" w:rsidRPr="00380421" w:rsidRDefault="00380421" w:rsidP="00380421">
      <w:pPr>
        <w:spacing w:after="0" w:line="240" w:lineRule="auto"/>
        <w:jc w:val="center"/>
        <w:rPr>
          <w:rFonts w:ascii="Cambria" w:hAnsi="Cambria"/>
          <w:sz w:val="25"/>
          <w:szCs w:val="25"/>
        </w:rPr>
      </w:pPr>
      <w:r w:rsidRPr="00380421">
        <w:rPr>
          <w:rFonts w:ascii="Cambria" w:hAnsi="Cambria"/>
          <w:b/>
          <w:bCs/>
          <w:sz w:val="25"/>
          <w:szCs w:val="25"/>
        </w:rPr>
        <w:t>Diego Fabiano de Oliveira</w:t>
      </w:r>
      <w:r>
        <w:rPr>
          <w:rFonts w:ascii="Cambria" w:hAnsi="Cambria"/>
          <w:b/>
          <w:bCs/>
          <w:sz w:val="25"/>
          <w:szCs w:val="25"/>
        </w:rPr>
        <w:t xml:space="preserve"> - </w:t>
      </w:r>
      <w:r w:rsidRPr="00380421">
        <w:rPr>
          <w:rFonts w:ascii="Cambria" w:hAnsi="Cambria"/>
          <w:b/>
          <w:bCs/>
          <w:sz w:val="25"/>
          <w:szCs w:val="25"/>
        </w:rPr>
        <w:t>2º Secretário</w:t>
      </w:r>
    </w:p>
    <w:p w14:paraId="69FF6660" w14:textId="77777777" w:rsidR="000F1968" w:rsidRPr="00380421" w:rsidRDefault="000F1968" w:rsidP="00380421"/>
    <w:sectPr w:rsidR="000F1968" w:rsidRPr="00380421" w:rsidSect="00380421">
      <w:headerReference w:type="default" r:id="rId6"/>
      <w:footerReference w:type="default" r:id="rId7"/>
      <w:pgSz w:w="11910" w:h="16840" w:code="9"/>
      <w:pgMar w:top="1418" w:right="1134" w:bottom="1134" w:left="1134" w:header="284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026BF" w14:textId="77777777" w:rsidR="00380421" w:rsidRDefault="00380421" w:rsidP="00380421">
      <w:pPr>
        <w:spacing w:after="0" w:line="240" w:lineRule="auto"/>
      </w:pPr>
      <w:r>
        <w:separator/>
      </w:r>
    </w:p>
  </w:endnote>
  <w:endnote w:type="continuationSeparator" w:id="0">
    <w:p w14:paraId="6B8D2DFB" w14:textId="77777777" w:rsidR="00380421" w:rsidRDefault="00380421" w:rsidP="0038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E08B" w14:textId="7497720F" w:rsidR="00380421" w:rsidRDefault="00380421" w:rsidP="00380421">
    <w:pPr>
      <w:pStyle w:val="Rodap"/>
      <w:jc w:val="center"/>
    </w:pPr>
    <w:r>
      <w:rPr>
        <w:noProof/>
      </w:rPr>
      <w:drawing>
        <wp:inline distT="0" distB="0" distL="0" distR="0" wp14:anchorId="752FE86C" wp14:editId="681479F4">
          <wp:extent cx="5419090" cy="180975"/>
          <wp:effectExtent l="0" t="0" r="0" b="9525"/>
          <wp:docPr id="182360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9090" cy="18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3F937" w14:textId="77777777" w:rsidR="00380421" w:rsidRDefault="00380421" w:rsidP="00380421">
      <w:pPr>
        <w:spacing w:after="0" w:line="240" w:lineRule="auto"/>
      </w:pPr>
      <w:r>
        <w:separator/>
      </w:r>
    </w:p>
  </w:footnote>
  <w:footnote w:type="continuationSeparator" w:id="0">
    <w:p w14:paraId="0985B6AD" w14:textId="77777777" w:rsidR="00380421" w:rsidRDefault="00380421" w:rsidP="0038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93787" w14:textId="46A40A43" w:rsidR="00380421" w:rsidRDefault="00380421">
    <w:pPr>
      <w:pStyle w:val="Cabealho"/>
    </w:pPr>
    <w:r w:rsidRPr="00380421">
      <w:rPr>
        <w:rFonts w:ascii="Times New Roman" w:eastAsia="Calibri" w:hAnsi="Times New Roman" w:cs="Times New Roman"/>
        <w:noProof/>
        <w:kern w:val="0"/>
        <w:sz w:val="24"/>
        <w:szCs w:val="24"/>
        <w14:ligatures w14:val="none"/>
      </w:rPr>
      <w:drawing>
        <wp:anchor distT="0" distB="0" distL="114300" distR="114300" simplePos="0" relativeHeight="251659264" behindDoc="1" locked="0" layoutInCell="1" allowOverlap="1" wp14:anchorId="1E2A905F" wp14:editId="11360BBE">
          <wp:simplePos x="0" y="0"/>
          <wp:positionH relativeFrom="column">
            <wp:posOffset>6051</wp:posOffset>
          </wp:positionH>
          <wp:positionV relativeFrom="paragraph">
            <wp:posOffset>3959</wp:posOffset>
          </wp:positionV>
          <wp:extent cx="6225988" cy="742950"/>
          <wp:effectExtent l="0" t="0" r="381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058" cy="7431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revisionView w:inkAnnotation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21"/>
    <w:rsid w:val="000F1968"/>
    <w:rsid w:val="001169EA"/>
    <w:rsid w:val="00380421"/>
    <w:rsid w:val="0073209C"/>
    <w:rsid w:val="00893298"/>
    <w:rsid w:val="00D8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2C1E42"/>
  <w15:chartTrackingRefBased/>
  <w15:docId w15:val="{FDE3C374-C1C5-4714-BDB2-CF5F2993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0421"/>
  </w:style>
  <w:style w:type="paragraph" w:styleId="Rodap">
    <w:name w:val="footer"/>
    <w:basedOn w:val="Normal"/>
    <w:link w:val="RodapChar"/>
    <w:uiPriority w:val="99"/>
    <w:unhideWhenUsed/>
    <w:rsid w:val="00380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0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0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Tamiazo</dc:creator>
  <cp:keywords/>
  <dc:description/>
  <cp:lastModifiedBy>Paulo Tamiazo</cp:lastModifiedBy>
  <cp:revision>1</cp:revision>
  <dcterms:created xsi:type="dcterms:W3CDTF">2025-11-05T14:50:00Z</dcterms:created>
  <dcterms:modified xsi:type="dcterms:W3CDTF">2025-11-05T14:57:00Z</dcterms:modified>
</cp:coreProperties>
</file>