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8C04" w14:textId="05E82757" w:rsidR="00576922" w:rsidRPr="00576922" w:rsidRDefault="00576922" w:rsidP="0057692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76922">
        <w:rPr>
          <w:rFonts w:ascii="Cambria" w:hAnsi="Cambria" w:cs="Arial"/>
          <w:b/>
          <w:bCs/>
          <w:sz w:val="24"/>
          <w:szCs w:val="24"/>
          <w:u w:val="single"/>
        </w:rPr>
        <w:t>Autógrafo nº 3875</w:t>
      </w:r>
    </w:p>
    <w:p w14:paraId="28776DE4" w14:textId="77777777" w:rsidR="00576922" w:rsidRDefault="00576922" w:rsidP="00576922">
      <w:pPr>
        <w:spacing w:after="0" w:line="240" w:lineRule="auto"/>
        <w:ind w:left="3540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741DB20" w14:textId="6CD0FD50" w:rsidR="00576922" w:rsidRDefault="00576922" w:rsidP="0057692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(Projeto de Lei do vereador Diego Fabiano de Oliveira) </w:t>
      </w:r>
    </w:p>
    <w:p w14:paraId="689D0760" w14:textId="4A142186" w:rsidR="00576922" w:rsidRDefault="00576922" w:rsidP="00576922">
      <w:pPr>
        <w:spacing w:after="0" w:line="240" w:lineRule="auto"/>
        <w:ind w:left="3540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6F05F4B2" w14:textId="08BF8AF0" w:rsidR="00576922" w:rsidRDefault="00576922" w:rsidP="00576922">
      <w:pPr>
        <w:spacing w:after="0" w:line="240" w:lineRule="auto"/>
        <w:ind w:left="3540"/>
        <w:jc w:val="both"/>
        <w:rPr>
          <w:rFonts w:ascii="Cambria" w:hAnsi="Cambria" w:cs="Arial"/>
          <w:b/>
          <w:bCs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 xml:space="preserve">Institui o Selo “Empresa Amiga do Esporte” às empresas que apoiarem projetos esportivos por meio das Leis de Incentivo ao Esporte nos âmbitos estadual e federal. </w:t>
      </w:r>
    </w:p>
    <w:p w14:paraId="242BAC63" w14:textId="77777777" w:rsidR="00576922" w:rsidRPr="00576922" w:rsidRDefault="00576922" w:rsidP="00576922">
      <w:pPr>
        <w:spacing w:after="0" w:line="240" w:lineRule="auto"/>
        <w:ind w:left="3540"/>
        <w:jc w:val="both"/>
        <w:rPr>
          <w:rFonts w:ascii="Cambria" w:hAnsi="Cambria" w:cs="Arial"/>
          <w:i/>
          <w:iCs/>
          <w:sz w:val="24"/>
          <w:szCs w:val="24"/>
        </w:rPr>
      </w:pPr>
    </w:p>
    <w:p w14:paraId="528945ED" w14:textId="419B7C4B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>Art</w:t>
      </w:r>
      <w:r>
        <w:rPr>
          <w:rFonts w:ascii="Cambria" w:hAnsi="Cambria" w:cs="Arial"/>
          <w:b/>
          <w:bCs/>
          <w:sz w:val="24"/>
          <w:szCs w:val="24"/>
        </w:rPr>
        <w:t>.</w:t>
      </w:r>
      <w:r w:rsidRPr="00576922">
        <w:rPr>
          <w:rFonts w:ascii="Cambria" w:hAnsi="Cambria" w:cs="Arial"/>
          <w:b/>
          <w:bCs/>
          <w:sz w:val="24"/>
          <w:szCs w:val="24"/>
        </w:rPr>
        <w:t xml:space="preserve"> 1º - </w:t>
      </w:r>
      <w:r w:rsidRPr="00576922">
        <w:rPr>
          <w:rFonts w:ascii="Cambria" w:hAnsi="Cambria" w:cs="Arial"/>
          <w:sz w:val="24"/>
          <w:szCs w:val="24"/>
        </w:rPr>
        <w:t xml:space="preserve">Fica instituído, no âmbito do Município de Cordeirópolis, o Selo “Empresa Amiga do Esporte”, a ser concedido a empresas que contribuírem com projetos esportivos aprovados na Lei de Incentivo ao Esporte do Governo Estadual ou Federal.  </w:t>
      </w:r>
    </w:p>
    <w:p w14:paraId="04DF9906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774C7946" w14:textId="59162522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>Art</w:t>
      </w:r>
      <w:r>
        <w:rPr>
          <w:rFonts w:ascii="Cambria" w:hAnsi="Cambria" w:cs="Arial"/>
          <w:b/>
          <w:bCs/>
          <w:sz w:val="24"/>
          <w:szCs w:val="24"/>
        </w:rPr>
        <w:t>.</w:t>
      </w:r>
      <w:r w:rsidRPr="00576922">
        <w:rPr>
          <w:rFonts w:ascii="Cambria" w:hAnsi="Cambria" w:cs="Arial"/>
          <w:b/>
          <w:bCs/>
          <w:sz w:val="24"/>
          <w:szCs w:val="24"/>
        </w:rPr>
        <w:t xml:space="preserve"> 2º - </w:t>
      </w:r>
      <w:r w:rsidRPr="00576922">
        <w:rPr>
          <w:rFonts w:ascii="Cambria" w:hAnsi="Cambria" w:cs="Arial"/>
          <w:sz w:val="24"/>
          <w:szCs w:val="24"/>
        </w:rPr>
        <w:t>O Selo tem como objetivo:</w:t>
      </w:r>
    </w:p>
    <w:p w14:paraId="0505758A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4BD56D03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sz w:val="24"/>
          <w:szCs w:val="24"/>
        </w:rPr>
        <w:t>I. Reconhecer e valorizar o compromisso social de empresas com o desenvolvimento do esporte local;</w:t>
      </w:r>
    </w:p>
    <w:p w14:paraId="55C3EC39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sz w:val="24"/>
          <w:szCs w:val="24"/>
        </w:rPr>
        <w:t>II. Incentivar o investimento privado em projetos esportivos de interesse público;</w:t>
      </w:r>
    </w:p>
    <w:p w14:paraId="584A2245" w14:textId="77777777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sz w:val="24"/>
          <w:szCs w:val="24"/>
        </w:rPr>
        <w:t>III.  Fomentar a prática esportiva como instrumento de inclusão social, qualidade de vida e cidadania.</w:t>
      </w:r>
    </w:p>
    <w:p w14:paraId="2EE6E5C0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2F11898F" w14:textId="5F8DAC41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>Art</w:t>
      </w:r>
      <w:r>
        <w:rPr>
          <w:rFonts w:ascii="Cambria" w:hAnsi="Cambria" w:cs="Arial"/>
          <w:b/>
          <w:bCs/>
          <w:sz w:val="24"/>
          <w:szCs w:val="24"/>
        </w:rPr>
        <w:t>.</w:t>
      </w:r>
      <w:r w:rsidRPr="00576922">
        <w:rPr>
          <w:rFonts w:ascii="Cambria" w:hAnsi="Cambria" w:cs="Arial"/>
          <w:b/>
          <w:bCs/>
          <w:sz w:val="24"/>
          <w:szCs w:val="24"/>
        </w:rPr>
        <w:t xml:space="preserve"> 3º - </w:t>
      </w:r>
      <w:r w:rsidRPr="00576922">
        <w:rPr>
          <w:rFonts w:ascii="Cambria" w:hAnsi="Cambria" w:cs="Arial"/>
          <w:sz w:val="24"/>
          <w:szCs w:val="24"/>
        </w:rPr>
        <w:t>Terão direito ao Selo “Empresa Amiga do Esporte” as empresas que requererem formalmente o selo junto à Secretaria Municipal de Esporte, e Lazer ou equivalente, mediante apresentação de documentos comprobatórios.</w:t>
      </w:r>
    </w:p>
    <w:p w14:paraId="496582FD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4ED6FA48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sz w:val="24"/>
          <w:szCs w:val="24"/>
        </w:rPr>
        <w:t>I – Estiverem regularmente inscritas no CNPJ e em dia com as obrigações fiscais municipais;</w:t>
      </w:r>
    </w:p>
    <w:p w14:paraId="284C7300" w14:textId="565EFBF3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sz w:val="24"/>
          <w:szCs w:val="24"/>
        </w:rPr>
        <w:t>II – Comprovarem o repasse de recursos financeiros, nos moldes previstos na Lei Paulista de Incentivo ao Esporte de n° 13.918/09 e da Lei Federal de Incentivo ao Esporte n° 11.438/06</w:t>
      </w:r>
      <w:r>
        <w:rPr>
          <w:rFonts w:ascii="Cambria" w:hAnsi="Cambria" w:cs="Arial"/>
          <w:sz w:val="24"/>
          <w:szCs w:val="24"/>
        </w:rPr>
        <w:t>.</w:t>
      </w:r>
    </w:p>
    <w:p w14:paraId="03669B40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17E48E7C" w14:textId="125EAB7D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>Art</w:t>
      </w:r>
      <w:r>
        <w:rPr>
          <w:rFonts w:ascii="Cambria" w:hAnsi="Cambria" w:cs="Arial"/>
          <w:b/>
          <w:bCs/>
          <w:sz w:val="24"/>
          <w:szCs w:val="24"/>
        </w:rPr>
        <w:t>.</w:t>
      </w:r>
      <w:r w:rsidRPr="00576922">
        <w:rPr>
          <w:rFonts w:ascii="Cambria" w:hAnsi="Cambria" w:cs="Arial"/>
          <w:b/>
          <w:bCs/>
          <w:sz w:val="24"/>
          <w:szCs w:val="24"/>
        </w:rPr>
        <w:t xml:space="preserve"> 4º - </w:t>
      </w:r>
      <w:r w:rsidRPr="00576922">
        <w:rPr>
          <w:rFonts w:ascii="Cambria" w:hAnsi="Cambria" w:cs="Arial"/>
          <w:sz w:val="24"/>
          <w:szCs w:val="24"/>
        </w:rPr>
        <w:t>O Selo será válido por 12 (doze) meses, contados a partir da data de sua concessão, podendo ser renovado mediante novo requerimento e comprovação de apoio.</w:t>
      </w:r>
    </w:p>
    <w:p w14:paraId="1413CC4B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363AE977" w14:textId="54E58797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>Art</w:t>
      </w:r>
      <w:r>
        <w:rPr>
          <w:rFonts w:ascii="Cambria" w:hAnsi="Cambria" w:cs="Arial"/>
          <w:b/>
          <w:bCs/>
          <w:sz w:val="24"/>
          <w:szCs w:val="24"/>
        </w:rPr>
        <w:t>.</w:t>
      </w:r>
      <w:r w:rsidRPr="00576922">
        <w:rPr>
          <w:rFonts w:ascii="Cambria" w:hAnsi="Cambria" w:cs="Arial"/>
          <w:b/>
          <w:bCs/>
          <w:sz w:val="24"/>
          <w:szCs w:val="24"/>
        </w:rPr>
        <w:t xml:space="preserve"> 5º - </w:t>
      </w:r>
      <w:r w:rsidRPr="00576922">
        <w:rPr>
          <w:rFonts w:ascii="Cambria" w:hAnsi="Cambria" w:cs="Arial"/>
          <w:sz w:val="24"/>
          <w:szCs w:val="24"/>
        </w:rPr>
        <w:t>As empresas certificadas poderão utilizar o Selo “Empresa Amiga do Esporte” em peças publicitárias, materiais institucionais e outros meios de divulgação, conforme regulamentação específica a ser estabelecida pelo Poder Executivo.</w:t>
      </w:r>
    </w:p>
    <w:p w14:paraId="14ECCF08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0D1B3979" w14:textId="77777777" w:rsid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 xml:space="preserve">Art. 6° - </w:t>
      </w:r>
      <w:r w:rsidRPr="00576922">
        <w:rPr>
          <w:rFonts w:ascii="Cambria" w:hAnsi="Cambria" w:cs="Arial"/>
          <w:sz w:val="24"/>
          <w:szCs w:val="24"/>
        </w:rPr>
        <w:t>O Poder Executivo implementará esta lei no que couber, conforme prescrito no artigo n° 81 e inciso “III” da L.O.A</w:t>
      </w:r>
    </w:p>
    <w:p w14:paraId="31A64671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6878961F" w14:textId="77777777" w:rsidR="00576922" w:rsidRPr="00576922" w:rsidRDefault="00576922" w:rsidP="00576922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sz w:val="24"/>
          <w:szCs w:val="24"/>
        </w:rPr>
      </w:pPr>
      <w:r w:rsidRPr="00576922">
        <w:rPr>
          <w:rFonts w:ascii="Cambria" w:hAnsi="Cambria" w:cs="Arial"/>
          <w:b/>
          <w:bCs/>
          <w:sz w:val="24"/>
          <w:szCs w:val="24"/>
        </w:rPr>
        <w:t xml:space="preserve">Art. 7° - </w:t>
      </w:r>
      <w:r w:rsidRPr="00576922">
        <w:rPr>
          <w:rFonts w:ascii="Cambria" w:hAnsi="Cambria" w:cs="Arial"/>
          <w:sz w:val="24"/>
          <w:szCs w:val="24"/>
        </w:rPr>
        <w:t>Esta Lei entra em vigor na data de sua publicação.</w:t>
      </w:r>
    </w:p>
    <w:p w14:paraId="0F5932A9" w14:textId="77777777" w:rsidR="000F1968" w:rsidRDefault="000F1968" w:rsidP="00576922">
      <w:pPr>
        <w:spacing w:after="0" w:line="240" w:lineRule="auto"/>
        <w:jc w:val="center"/>
        <w:rPr>
          <w:rFonts w:ascii="Cambria" w:hAnsi="Cambria"/>
        </w:rPr>
      </w:pPr>
    </w:p>
    <w:p w14:paraId="5490212B" w14:textId="44661270" w:rsidR="00576922" w:rsidRPr="00576922" w:rsidRDefault="00576922" w:rsidP="0057692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76922">
        <w:rPr>
          <w:rFonts w:ascii="Cambria" w:hAnsi="Cambria"/>
          <w:sz w:val="24"/>
          <w:szCs w:val="24"/>
        </w:rPr>
        <w:t xml:space="preserve">Câmara Municipal de Cordeirópolis, 24 de setembro de 2025. </w:t>
      </w:r>
    </w:p>
    <w:p w14:paraId="592DFF67" w14:textId="77777777" w:rsidR="00576922" w:rsidRDefault="00576922" w:rsidP="00576922">
      <w:pPr>
        <w:spacing w:after="0" w:line="240" w:lineRule="auto"/>
        <w:jc w:val="center"/>
        <w:rPr>
          <w:rFonts w:ascii="Cambria" w:hAnsi="Cambria"/>
        </w:rPr>
      </w:pPr>
    </w:p>
    <w:p w14:paraId="4A086555" w14:textId="77777777" w:rsidR="00576922" w:rsidRDefault="00576922" w:rsidP="005769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44E2C06" w14:textId="1D3309B7" w:rsidR="00576922" w:rsidRDefault="00576922" w:rsidP="005769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Paulo Cesar Morais de Oliveira – Presidente</w:t>
      </w:r>
    </w:p>
    <w:p w14:paraId="65FB980D" w14:textId="77777777" w:rsidR="00576922" w:rsidRDefault="00576922" w:rsidP="005769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0051B92" w14:textId="77777777" w:rsidR="00576922" w:rsidRDefault="00576922" w:rsidP="005769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Valmir Sanches – 1º Secretário</w:t>
      </w:r>
    </w:p>
    <w:p w14:paraId="5EFF5248" w14:textId="77777777" w:rsidR="00576922" w:rsidRDefault="00576922" w:rsidP="005769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4046E60" w14:textId="77777777" w:rsidR="00576922" w:rsidRDefault="00576922" w:rsidP="0057692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Diego Fabiano de Oliveira – 2º Secretário </w:t>
      </w:r>
    </w:p>
    <w:p w14:paraId="640920D6" w14:textId="77777777" w:rsidR="00576922" w:rsidRPr="00576922" w:rsidRDefault="00576922" w:rsidP="00576922">
      <w:pPr>
        <w:spacing w:after="0" w:line="240" w:lineRule="auto"/>
        <w:jc w:val="center"/>
        <w:rPr>
          <w:rFonts w:ascii="Cambria" w:hAnsi="Cambria"/>
        </w:rPr>
      </w:pPr>
    </w:p>
    <w:sectPr w:rsidR="00576922" w:rsidRPr="00576922" w:rsidSect="00576922">
      <w:headerReference w:type="default" r:id="rId6"/>
      <w:footerReference w:type="default" r:id="rId7"/>
      <w:pgSz w:w="11910" w:h="16840" w:code="9"/>
      <w:pgMar w:top="1418" w:right="851" w:bottom="1134" w:left="1134" w:header="142" w:footer="11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BA23" w14:textId="77777777" w:rsidR="00576922" w:rsidRDefault="00576922" w:rsidP="00576922">
      <w:pPr>
        <w:spacing w:after="0" w:line="240" w:lineRule="auto"/>
      </w:pPr>
      <w:r>
        <w:separator/>
      </w:r>
    </w:p>
  </w:endnote>
  <w:endnote w:type="continuationSeparator" w:id="0">
    <w:p w14:paraId="13543D14" w14:textId="77777777" w:rsidR="00576922" w:rsidRDefault="00576922" w:rsidP="0057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869B" w14:textId="0E8B9DD7" w:rsidR="00576922" w:rsidRPr="00576922" w:rsidRDefault="00576922" w:rsidP="00576922">
    <w:pPr>
      <w:pStyle w:val="Rodap"/>
    </w:pPr>
    <w:r w:rsidRPr="00576922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79A0DA2C" wp14:editId="2BD89CF0">
          <wp:simplePos x="0" y="0"/>
          <wp:positionH relativeFrom="column">
            <wp:posOffset>-81915</wp:posOffset>
          </wp:positionH>
          <wp:positionV relativeFrom="page">
            <wp:posOffset>9839325</wp:posOffset>
          </wp:positionV>
          <wp:extent cx="6410325" cy="295275"/>
          <wp:effectExtent l="0" t="0" r="9525" b="9525"/>
          <wp:wrapSquare wrapText="bothSides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36D5" w14:textId="77777777" w:rsidR="00576922" w:rsidRDefault="00576922" w:rsidP="00576922">
      <w:pPr>
        <w:spacing w:after="0" w:line="240" w:lineRule="auto"/>
      </w:pPr>
      <w:r>
        <w:separator/>
      </w:r>
    </w:p>
  </w:footnote>
  <w:footnote w:type="continuationSeparator" w:id="0">
    <w:p w14:paraId="009E03FE" w14:textId="77777777" w:rsidR="00576922" w:rsidRDefault="00576922" w:rsidP="0057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1783" w14:textId="53588A0F" w:rsidR="00576922" w:rsidRDefault="00576922">
    <w:pPr>
      <w:pStyle w:val="Cabealho"/>
    </w:pPr>
    <w:r w:rsidRPr="00576922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06B54F00" wp14:editId="42570BA1">
          <wp:simplePos x="0" y="0"/>
          <wp:positionH relativeFrom="margin">
            <wp:posOffset>3810</wp:posOffset>
          </wp:positionH>
          <wp:positionV relativeFrom="margin">
            <wp:posOffset>-967105</wp:posOffset>
          </wp:positionV>
          <wp:extent cx="6276975" cy="704850"/>
          <wp:effectExtent l="0" t="0" r="9525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22"/>
    <w:rsid w:val="000F1968"/>
    <w:rsid w:val="001169EA"/>
    <w:rsid w:val="00576922"/>
    <w:rsid w:val="0073209C"/>
    <w:rsid w:val="00893298"/>
    <w:rsid w:val="00A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97995"/>
  <w15:chartTrackingRefBased/>
  <w15:docId w15:val="{3A533C43-F947-4EDA-9CCF-2DD54285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92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76922"/>
  </w:style>
  <w:style w:type="paragraph" w:styleId="Rodap">
    <w:name w:val="footer"/>
    <w:basedOn w:val="Normal"/>
    <w:link w:val="RodapChar"/>
    <w:uiPriority w:val="99"/>
    <w:unhideWhenUsed/>
    <w:rsid w:val="0057692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7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 Tamiazo</cp:lastModifiedBy>
  <cp:revision>1</cp:revision>
  <dcterms:created xsi:type="dcterms:W3CDTF">2025-09-24T14:48:00Z</dcterms:created>
  <dcterms:modified xsi:type="dcterms:W3CDTF">2025-09-24T14:55:00Z</dcterms:modified>
</cp:coreProperties>
</file>