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RESOLUÇÃO Nº 3/2025</w:t>
      </w:r>
      <w:r>
        <w:tab/>
      </w:r>
    </w:p>
    <w:p w:rsidR="00C411C5" w:rsidRPr="00B82AFC" w:rsidP="00B82AFC" w14:paraId="08ABBEE5" w14:textId="0C98246B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0A5D8E">
        <w:rPr>
          <w:rFonts w:asciiTheme="majorHAnsi" w:hAnsiTheme="majorHAnsi"/>
          <w:b/>
          <w:sz w:val="24"/>
          <w:szCs w:val="24"/>
        </w:rPr>
        <w:t>Resolução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253F10">
        <w:rPr>
          <w:rFonts w:asciiTheme="majorHAnsi" w:hAnsiTheme="majorHAnsi"/>
          <w:b/>
          <w:sz w:val="24"/>
          <w:szCs w:val="24"/>
        </w:rPr>
        <w:t>0</w:t>
      </w:r>
      <w:r w:rsidR="00AA76C1">
        <w:rPr>
          <w:rFonts w:asciiTheme="majorHAnsi" w:hAnsiTheme="majorHAnsi"/>
          <w:b/>
          <w:sz w:val="24"/>
          <w:szCs w:val="24"/>
        </w:rPr>
        <w:t>3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3FD222B1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253F10">
        <w:rPr>
          <w:rFonts w:asciiTheme="majorHAnsi" w:hAnsiTheme="majorHAnsi"/>
          <w:b/>
          <w:sz w:val="24"/>
          <w:szCs w:val="24"/>
        </w:rPr>
        <w:t xml:space="preserve">VEREADOR </w:t>
      </w:r>
      <w:r w:rsidR="00AA76C1">
        <w:rPr>
          <w:rFonts w:asciiTheme="majorHAnsi" w:hAnsiTheme="majorHAnsi"/>
          <w:b/>
          <w:sz w:val="24"/>
          <w:szCs w:val="24"/>
        </w:rPr>
        <w:t>PAULO CEZAR MORAES DE OLIVEIRA</w:t>
      </w:r>
    </w:p>
    <w:p w:rsidR="00AA76C1" w:rsidP="00935305" w14:paraId="357BCF40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AA76C1">
        <w:rPr>
          <w:rFonts w:asciiTheme="majorHAnsi" w:hAnsiTheme="majorHAnsi"/>
          <w:b/>
          <w:sz w:val="24"/>
          <w:szCs w:val="24"/>
        </w:rPr>
        <w:t>Projeto de Resolução n° 03/2025, que “Dispõe sobre a criação do Concurso de Desenho “FRANCISQUINHO” a ser realizado anualmente na Câmara Municipal de Cordeirópolis.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</w:t>
      </w:r>
    </w:p>
    <w:p w:rsidR="00935305" w:rsidRPr="00935305" w:rsidP="00935305" w14:paraId="411038AC" w14:textId="69CA9FE4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AA76C1" w:rsidP="00935305" w14:paraId="44981C55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</w:t>
      </w:r>
      <w:r w:rsidR="004B46DD">
        <w:rPr>
          <w:rFonts w:asciiTheme="majorHAnsi" w:hAnsiTheme="majorHAnsi"/>
          <w:b/>
          <w:sz w:val="24"/>
          <w:szCs w:val="24"/>
        </w:rPr>
        <w:t xml:space="preserve">o </w:t>
      </w:r>
      <w:r w:rsidRPr="00AA76C1">
        <w:rPr>
          <w:rFonts w:asciiTheme="majorHAnsi" w:hAnsiTheme="majorHAnsi"/>
          <w:b/>
          <w:sz w:val="24"/>
          <w:szCs w:val="24"/>
        </w:rPr>
        <w:t>Projeto de Resolução n° 03/2025, que “Dispõe sobre a criação do Concurso de Desenho “FRANCISQUINHO” a ser realizado anualmente na Câmara Municipal de Cordeirópolis.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</w:t>
      </w:r>
    </w:p>
    <w:p w:rsidR="00935305" w:rsidRPr="00935305" w:rsidP="00935305" w14:paraId="4E5D0BE2" w14:textId="16DD587B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Ademais, adveio o Parecer jurídico, elaborado pel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Ilustre Diretor Jurídic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03C2191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2A397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649668D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62F6F9A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344A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53B9F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153B9F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75254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15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A5D8E"/>
    <w:rsid w:val="000C776C"/>
    <w:rsid w:val="000E14A0"/>
    <w:rsid w:val="000E7FA7"/>
    <w:rsid w:val="0011221E"/>
    <w:rsid w:val="001257D1"/>
    <w:rsid w:val="001458C7"/>
    <w:rsid w:val="00153B9F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53F10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B05DF"/>
    <w:rsid w:val="003C10F8"/>
    <w:rsid w:val="00400005"/>
    <w:rsid w:val="00415FAF"/>
    <w:rsid w:val="00462DAD"/>
    <w:rsid w:val="00463893"/>
    <w:rsid w:val="00467740"/>
    <w:rsid w:val="004726DB"/>
    <w:rsid w:val="00477346"/>
    <w:rsid w:val="004830C6"/>
    <w:rsid w:val="004B19CD"/>
    <w:rsid w:val="004B4533"/>
    <w:rsid w:val="004B46DD"/>
    <w:rsid w:val="004B51A8"/>
    <w:rsid w:val="004D1CAE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A76C1"/>
    <w:rsid w:val="00AB7CC8"/>
    <w:rsid w:val="00AC7D93"/>
    <w:rsid w:val="00AD2071"/>
    <w:rsid w:val="00AE0152"/>
    <w:rsid w:val="00AF0C2A"/>
    <w:rsid w:val="00B51053"/>
    <w:rsid w:val="00B54E77"/>
    <w:rsid w:val="00B551D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47A88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44730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00A1C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2025-06-10T12:15:58Z</cp:lastPrinted>
  <dcterms:created xsi:type="dcterms:W3CDTF">2025-06-10T12:00:00Z</dcterms:created>
  <dcterms:modified xsi:type="dcterms:W3CDTF">2025-06-10T12:00:00Z</dcterms:modified>
</cp:coreProperties>
</file>