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6808" w:rsidP="004E6897" w14:paraId="282EAB61" w14:textId="0FCD8DE2">
      <w:pPr>
        <w:jc w:val="both"/>
        <w:rPr>
          <w:lang w:bidi="pt-PT"/>
        </w:rPr>
      </w:pPr>
      <w:r>
        <w:rPr>
          <w:lang w:bidi="pt-PT"/>
        </w:rPr>
        <w:t>PARECER Nº 3/2024 AO PROJETO DE LEI Nº 21/2024</w:t>
      </w:r>
      <w:r>
        <w:rPr>
          <w:lang w:bidi="pt-PT"/>
        </w:rPr>
        <w:t xml:space="preserve">Projeto de Lei nº </w:t>
      </w:r>
      <w:r w:rsidR="00813BE6">
        <w:rPr>
          <w:lang w:bidi="pt-PT"/>
        </w:rPr>
        <w:t>21</w:t>
      </w:r>
      <w:r w:rsidRPr="00302B8D">
        <w:rPr>
          <w:lang w:bidi="pt-PT"/>
        </w:rPr>
        <w:t>/202</w:t>
      </w:r>
      <w:r w:rsidR="00813BE6">
        <w:rPr>
          <w:lang w:bidi="pt-PT"/>
        </w:rPr>
        <w:t>4</w:t>
      </w:r>
      <w:r>
        <w:rPr>
          <w:lang w:bidi="pt-PT"/>
        </w:rPr>
        <w:t xml:space="preserve"> </w:t>
      </w:r>
    </w:p>
    <w:p w:rsidR="004E6897" w:rsidRPr="00367454" w:rsidP="004E6897" w14:paraId="625297A3" w14:textId="5B4604B0">
      <w:pPr>
        <w:jc w:val="both"/>
      </w:pPr>
      <w:r w:rsidRPr="00367454">
        <w:rPr>
          <w:lang w:bidi="pt-PT"/>
        </w:rPr>
        <w:t>Autor: Executivo Municipal</w:t>
      </w:r>
    </w:p>
    <w:p w:rsidR="004E6897" w:rsidRPr="00A37AA1" w:rsidP="00A42B2D" w14:paraId="159037F0" w14:textId="6C1940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37AA1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500F6F" w:rsidR="00500F6F">
        <w:rPr>
          <w:rFonts w:asciiTheme="minorHAnsi" w:hAnsiTheme="minorHAnsi" w:cstheme="minorHAnsi"/>
          <w:i/>
          <w:iCs/>
          <w:sz w:val="22"/>
          <w:szCs w:val="22"/>
        </w:rPr>
        <w:t>“Dispõe sobre a Ratificação da Segunda Alteração do Protocolo de Intenções da Agência Reguladora dos Serviços de Saneamento das Bacias dos Rios Piracicaba, Capivari e Jundiaí - ARES-PCJ.”.</w:t>
      </w:r>
    </w:p>
    <w:p w:rsidR="004E6897" w:rsidRPr="00B572A6" w:rsidP="004E6897" w14:paraId="58BE9EF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E6897" w:rsidRPr="00367454" w:rsidP="004E6897" w14:paraId="23E667F1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A37AA1" w:rsidRPr="00D744A0" w:rsidP="00A37AA1" w14:paraId="579D4AED" w14:textId="15FA4EF7">
      <w:pPr>
        <w:ind w:firstLine="708"/>
        <w:jc w:val="both"/>
        <w:rPr>
          <w:color w:val="FF0000"/>
        </w:rPr>
      </w:pPr>
      <w:r w:rsidRPr="00D744A0">
        <w:t>O projeto de lei em an</w:t>
      </w:r>
      <w:r w:rsidRPr="00D744A0" w:rsidR="00695B9B">
        <w:t>á</w:t>
      </w:r>
      <w:r w:rsidRPr="00D744A0">
        <w:t xml:space="preserve">lise, tem como finalidade ratificar, </w:t>
      </w:r>
      <w:r w:rsidR="00D744A0">
        <w:t>para os efeitos do disposto no artigo 12-A, da Lei Federal nº 11.107/2005, a Segunda Alteração do Protocolo de Intenções da Agência Reguladora dos Serviços de Saneamento das Bacias dos Rios Piracicaba, Capivari e Jundiaí - ARES-PCJ, que o Município de Cordeirópolis aderiu.</w:t>
      </w:r>
      <w:r w:rsidR="00D744A0">
        <w:t xml:space="preserve"> Visa </w:t>
      </w:r>
      <w:r w:rsidR="00D744A0">
        <w:t>atender as exigências trazidas pela Lei Federal nº 14.026/2020 e pela Norma de Referência ANA nº 4/2024, além das orientações do Tribunal de Contas do Estado, projeções de crescimento e planejamento de ações da ARES-PCJ, e atualizações e outros quesitos relacionados à gestão da Agência Reguladora.</w:t>
      </w:r>
    </w:p>
    <w:p w:rsidR="00D744A0" w:rsidP="003C67D0" w14:paraId="29EEE0B7" w14:textId="4BCA5A85">
      <w:pPr>
        <w:ind w:firstLine="708"/>
        <w:jc w:val="both"/>
      </w:pPr>
      <w:r>
        <w:t xml:space="preserve">O </w:t>
      </w:r>
      <w:r>
        <w:t xml:space="preserve">Município de Cordeirópolis já é integrante do consórcio público denominado “Agência Reguladora dos Serviços de Saneamento das Bacias dos Rios Piracicaba, Capivari e Jundiaí (Agência Reguladora PCJ)”, ratificado pela Lei </w:t>
      </w:r>
      <w:r>
        <w:t>Lei</w:t>
      </w:r>
      <w:r>
        <w:t xml:space="preserve"> Ordinária nº 2.677/2010. A aprovação da primeira alteração do protocolo de intenções foi feita pela Lei Ordinária nº 3.054/2017. Agora, busca o Município a aprovação da segunda </w:t>
      </w:r>
      <w:r>
        <w:t>alteração.</w:t>
      </w:r>
    </w:p>
    <w:p w:rsidR="00D744A0" w:rsidP="004E6897" w14:paraId="5357CECC" w14:textId="3BA9438E">
      <w:pPr>
        <w:jc w:val="both"/>
      </w:pPr>
      <w:r>
        <w:t xml:space="preserve">             </w:t>
      </w:r>
      <w:r>
        <w:t>O projeto vem acompanhado de um quadro e um anexo comparativo entre os termos atuais do protocolo de intenções e as novas alterações. Acompanha ainda, um ofício emanado do consórcio para a Prefeitura de Cordeirópolis.</w:t>
      </w:r>
    </w:p>
    <w:p w:rsidR="004E6897" w:rsidP="004E6897" w14:paraId="6D42FC10" w14:textId="2523393E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  <w:r>
        <w:rPr>
          <w:lang w:bidi="pt-PT"/>
        </w:rPr>
        <w:t xml:space="preserve"> </w:t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decisões.</w:t>
      </w:r>
    </w:p>
    <w:p w:rsidR="00CE6462" w:rsidRPr="00367454" w:rsidP="00CE6462" w14:paraId="36B9E516" w14:textId="77777777">
      <w:pPr>
        <w:jc w:val="both"/>
        <w:rPr>
          <w:b/>
        </w:rPr>
      </w:pPr>
    </w:p>
    <w:p w:rsidR="00CE6462" w:rsidRPr="005E67DE" w:rsidP="005E67DE" w14:paraId="6347B14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050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09560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96808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B8D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7D0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2155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897"/>
    <w:rsid w:val="004E6CC8"/>
    <w:rsid w:val="004F0C50"/>
    <w:rsid w:val="004F1C12"/>
    <w:rsid w:val="004F209F"/>
    <w:rsid w:val="004F4D04"/>
    <w:rsid w:val="004F538E"/>
    <w:rsid w:val="004F5447"/>
    <w:rsid w:val="004F70FD"/>
    <w:rsid w:val="00500F6F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22B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5B9B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3159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6850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2FC"/>
    <w:rsid w:val="008114B5"/>
    <w:rsid w:val="00813050"/>
    <w:rsid w:val="00813677"/>
    <w:rsid w:val="00813BE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87EB9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4A5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2C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77C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AA1"/>
    <w:rsid w:val="00A37DB3"/>
    <w:rsid w:val="00A40350"/>
    <w:rsid w:val="00A409EA"/>
    <w:rsid w:val="00A41FF1"/>
    <w:rsid w:val="00A423E7"/>
    <w:rsid w:val="00A42B2D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72A6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563D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1A0D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2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44A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389A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2674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1E9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352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0D8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2024-06-12T14:41:49Z</cp:lastPrinted>
  <dcterms:created xsi:type="dcterms:W3CDTF">2024-06-07T13:59:00Z</dcterms:created>
  <dcterms:modified xsi:type="dcterms:W3CDTF">2024-06-07T14:07:00Z</dcterms:modified>
</cp:coreProperties>
</file>