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5FB4" w:rsidRPr="003508A1" w:rsidP="00831EF7" w14:paraId="6FDA55A0" w14:textId="77777777">
      <w:pPr>
        <w:jc w:val="center"/>
        <w:rPr>
          <w:rFonts w:ascii="Arial" w:hAnsi="Arial" w:cs="Arial"/>
          <w:b/>
          <w:bCs/>
          <w:caps/>
        </w:rPr>
      </w:pPr>
      <w:r w:rsidRPr="003508A1">
        <w:rPr>
          <w:rFonts w:ascii="Arial" w:hAnsi="Arial" w:cs="Arial"/>
          <w:b/>
          <w:bCs/>
          <w:caps/>
        </w:rPr>
        <w:t>EMENDA Nº 1 AO PROJETO DE LEI COMPLEMENTAR Nº 10/2024</w:t>
      </w:r>
    </w:p>
    <w:p w:rsidR="00831EF7" w:rsidRPr="003508A1" w:rsidP="00831EF7" w14:paraId="49AFD3DC" w14:textId="3719FC49">
      <w:pPr>
        <w:jc w:val="center"/>
        <w:rPr>
          <w:rFonts w:ascii="Arial" w:hAnsi="Arial" w:cs="Arial"/>
          <w:b/>
          <w:bCs/>
          <w:caps/>
        </w:rPr>
      </w:pPr>
      <w:r w:rsidRPr="003508A1">
        <w:rPr>
          <w:rFonts w:ascii="Arial" w:hAnsi="Arial" w:cs="Arial"/>
          <w:b/>
          <w:bCs/>
          <w:caps/>
        </w:rPr>
        <w:t>Emenda ao PL</w:t>
      </w:r>
      <w:r w:rsidRPr="003508A1" w:rsidR="009D7DAB">
        <w:rPr>
          <w:rFonts w:ascii="Arial" w:hAnsi="Arial" w:cs="Arial"/>
          <w:b/>
          <w:bCs/>
          <w:caps/>
        </w:rPr>
        <w:t>C</w:t>
      </w:r>
      <w:r w:rsidRPr="003508A1">
        <w:rPr>
          <w:rFonts w:ascii="Arial" w:hAnsi="Arial" w:cs="Arial"/>
          <w:b/>
          <w:bCs/>
          <w:caps/>
        </w:rPr>
        <w:t xml:space="preserve"> nº </w:t>
      </w:r>
      <w:r w:rsidRPr="003508A1" w:rsidR="009D7DAB">
        <w:rPr>
          <w:rFonts w:ascii="Arial" w:hAnsi="Arial" w:cs="Arial"/>
          <w:b/>
          <w:bCs/>
          <w:caps/>
        </w:rPr>
        <w:t>10</w:t>
      </w:r>
      <w:r w:rsidRPr="003508A1">
        <w:rPr>
          <w:rFonts w:ascii="Arial" w:hAnsi="Arial" w:cs="Arial"/>
          <w:b/>
          <w:bCs/>
          <w:caps/>
        </w:rPr>
        <w:t>/2024</w:t>
      </w:r>
    </w:p>
    <w:p w:rsidR="00831EF7" w:rsidRPr="003508A1" w:rsidP="00831EF7" w14:paraId="0F157F54" w14:textId="397E77A0">
      <w:pPr>
        <w:jc w:val="center"/>
        <w:rPr>
          <w:rFonts w:ascii="Arial" w:hAnsi="Arial" w:cs="Arial"/>
          <w:b/>
          <w:bCs/>
          <w:caps/>
        </w:rPr>
      </w:pPr>
      <w:r w:rsidRPr="003508A1">
        <w:rPr>
          <w:rFonts w:ascii="Arial" w:hAnsi="Arial" w:cs="Arial"/>
          <w:b/>
          <w:bCs/>
          <w:caps/>
        </w:rPr>
        <w:t>EMENDA MODIFICATIVA</w:t>
      </w:r>
    </w:p>
    <w:p w:rsidR="00831EF7" w:rsidRPr="003508A1" w:rsidP="00831EF7" w14:paraId="795F8040" w14:textId="77777777">
      <w:pPr>
        <w:jc w:val="center"/>
        <w:rPr>
          <w:rFonts w:ascii="Arial" w:hAnsi="Arial" w:cs="Arial"/>
          <w:b/>
          <w:bCs/>
          <w:caps/>
        </w:rPr>
      </w:pPr>
    </w:p>
    <w:p w:rsidR="00831EF7" w:rsidRPr="003508A1" w:rsidP="00831EF7" w14:paraId="5FC81594" w14:textId="12E36BFD">
      <w:pPr>
        <w:ind w:left="4395"/>
        <w:jc w:val="both"/>
        <w:rPr>
          <w:rFonts w:ascii="Arial" w:hAnsi="Arial" w:cs="Arial"/>
          <w:b/>
          <w:bCs/>
          <w:caps/>
        </w:rPr>
      </w:pPr>
      <w:r w:rsidRPr="003508A1">
        <w:rPr>
          <w:rFonts w:ascii="Arial" w:hAnsi="Arial" w:cs="Arial"/>
          <w:b/>
          <w:bCs/>
          <w:caps/>
        </w:rPr>
        <w:t>“</w:t>
      </w:r>
      <w:r w:rsidRPr="003508A1" w:rsidR="009D7DAB">
        <w:rPr>
          <w:rFonts w:ascii="Arial" w:hAnsi="Arial" w:cs="Arial"/>
          <w:b/>
          <w:bCs/>
          <w:caps/>
        </w:rPr>
        <w:t>ALTERA O ART. 1º, DO PROJETO DE LEI COMPLEMENTAR Nº 10/2024, QUE i</w:t>
      </w:r>
      <w:r w:rsidRPr="003508A1" w:rsidR="009D7DAB">
        <w:rPr>
          <w:rFonts w:ascii="Arial" w:hAnsi="Arial" w:cs="Arial"/>
          <w:b/>
          <w:bCs/>
          <w:caps/>
        </w:rPr>
        <w:t>nclui uso I – 3** (permissível especial) na Zona Mista Geral - ZMG do Anexo II da Lei Complementar nº 178, de 29 de dezembro de 2011, com posteriores alteraçõe</w:t>
      </w:r>
      <w:r w:rsidRPr="003508A1" w:rsidR="009D7DAB">
        <w:rPr>
          <w:rFonts w:ascii="Arial" w:hAnsi="Arial" w:cs="Arial"/>
          <w:b/>
          <w:bCs/>
          <w:caps/>
        </w:rPr>
        <w:t xml:space="preserve">s, conforme </w:t>
      </w:r>
      <w:r w:rsidRPr="003508A1" w:rsidR="003508A1">
        <w:rPr>
          <w:rFonts w:ascii="Arial" w:hAnsi="Arial" w:cs="Arial"/>
          <w:b/>
          <w:bCs/>
          <w:caps/>
        </w:rPr>
        <w:t>ESPECIFICA. ”</w:t>
      </w:r>
    </w:p>
    <w:p w:rsidR="00831EF7" w:rsidRPr="003508A1" w:rsidP="00831EF7" w14:paraId="19F0B233" w14:textId="77777777">
      <w:pPr>
        <w:jc w:val="both"/>
        <w:rPr>
          <w:rFonts w:ascii="Arial" w:hAnsi="Arial" w:cs="Arial"/>
          <w:b/>
          <w:bCs/>
          <w:caps/>
        </w:rPr>
      </w:pPr>
    </w:p>
    <w:p w:rsidR="00831EF7" w:rsidRPr="003508A1" w:rsidP="00831EF7" w14:paraId="41F1036D" w14:textId="1C63CBC6">
      <w:pPr>
        <w:jc w:val="both"/>
        <w:rPr>
          <w:rFonts w:ascii="Arial" w:hAnsi="Arial" w:cs="Arial"/>
        </w:rPr>
      </w:pPr>
      <w:r w:rsidRPr="003508A1">
        <w:rPr>
          <w:rFonts w:ascii="Arial" w:hAnsi="Arial" w:cs="Arial"/>
          <w:b/>
          <w:bCs/>
        </w:rPr>
        <w:t>Art. 1º -</w:t>
      </w:r>
      <w:r w:rsidRPr="003508A1">
        <w:rPr>
          <w:rFonts w:ascii="Arial" w:hAnsi="Arial" w:cs="Arial"/>
        </w:rPr>
        <w:t xml:space="preserve"> </w:t>
      </w:r>
      <w:r w:rsidRPr="003508A1" w:rsidR="009D7DAB">
        <w:rPr>
          <w:rFonts w:ascii="Arial" w:hAnsi="Arial" w:cs="Arial"/>
        </w:rPr>
        <w:t>O artigo 1</w:t>
      </w:r>
      <w:r w:rsidRPr="003508A1">
        <w:rPr>
          <w:rFonts w:ascii="Arial" w:hAnsi="Arial" w:cs="Arial"/>
        </w:rPr>
        <w:t xml:space="preserve">º do Projeto de Lei </w:t>
      </w:r>
      <w:r w:rsidRPr="003508A1" w:rsidR="009D7DAB">
        <w:rPr>
          <w:rFonts w:ascii="Arial" w:hAnsi="Arial" w:cs="Arial"/>
        </w:rPr>
        <w:t>Complementar 10</w:t>
      </w:r>
      <w:r w:rsidRPr="003508A1">
        <w:rPr>
          <w:rFonts w:ascii="Arial" w:hAnsi="Arial" w:cs="Arial"/>
        </w:rPr>
        <w:t>/2024</w:t>
      </w:r>
      <w:r w:rsidRPr="003508A1" w:rsidR="009D7DAB">
        <w:rPr>
          <w:rFonts w:ascii="Arial" w:hAnsi="Arial" w:cs="Arial"/>
        </w:rPr>
        <w:t>,</w:t>
      </w:r>
      <w:r w:rsidRPr="003508A1">
        <w:rPr>
          <w:rFonts w:ascii="Arial" w:hAnsi="Arial" w:cs="Arial"/>
        </w:rPr>
        <w:t xml:space="preserve"> passa a vigorar com a seguinte redação:</w:t>
      </w:r>
    </w:p>
    <w:p w:rsidR="00831EF7" w:rsidRPr="003508A1" w:rsidP="00831EF7" w14:paraId="561D4F94" w14:textId="77777777">
      <w:pPr>
        <w:jc w:val="both"/>
        <w:rPr>
          <w:rFonts w:ascii="Arial" w:hAnsi="Arial" w:cs="Arial"/>
        </w:rPr>
      </w:pPr>
    </w:p>
    <w:p w:rsidR="009D7DAB" w:rsidRPr="003508A1" w:rsidP="003508A1" w14:paraId="76340483" w14:textId="01739533">
      <w:pPr>
        <w:ind w:left="851"/>
        <w:jc w:val="both"/>
        <w:rPr>
          <w:rFonts w:ascii="Arial" w:hAnsi="Arial" w:cs="Arial"/>
          <w:i/>
          <w:iCs/>
        </w:rPr>
      </w:pPr>
      <w:r w:rsidRPr="003508A1">
        <w:rPr>
          <w:rFonts w:ascii="Arial" w:hAnsi="Arial" w:cs="Arial"/>
          <w:b/>
          <w:i/>
        </w:rPr>
        <w:t>“</w:t>
      </w:r>
      <w:r w:rsidRPr="003508A1">
        <w:rPr>
          <w:rFonts w:ascii="Arial" w:hAnsi="Arial" w:cs="Arial"/>
          <w:b/>
          <w:i/>
        </w:rPr>
        <w:t>Art</w:t>
      </w:r>
      <w:r w:rsidRPr="003508A1">
        <w:rPr>
          <w:rFonts w:ascii="Arial" w:hAnsi="Arial" w:cs="Arial"/>
          <w:b/>
          <w:i/>
        </w:rPr>
        <w:t xml:space="preserve"> 1º</w:t>
      </w:r>
      <w:r w:rsidRPr="003508A1">
        <w:rPr>
          <w:rFonts w:ascii="Arial" w:hAnsi="Arial" w:cs="Arial"/>
          <w:i/>
        </w:rPr>
        <w:t xml:space="preserve"> – Fica o Município de Cordeirópolis autorizado a alterar o Anexo II – Quadro do Zoneamento de Uso, do Art. 2º da Lei Complementar nº 178, de 29 de dezembro de 2011, com posteriores alterações, incluindo no uso I – 3** (permissível especial) da ZMG, o seguinte texto: “Somente até 130 m da Av</w:t>
      </w:r>
      <w:r w:rsidR="003508A1">
        <w:rPr>
          <w:rFonts w:ascii="Arial" w:hAnsi="Arial" w:cs="Arial"/>
          <w:i/>
        </w:rPr>
        <w:t xml:space="preserve">. Antônio </w:t>
      </w:r>
      <w:r w:rsidR="003508A1">
        <w:rPr>
          <w:rFonts w:ascii="Arial" w:hAnsi="Arial" w:cs="Arial"/>
          <w:i/>
        </w:rPr>
        <w:t>Gardezani</w:t>
      </w:r>
      <w:r w:rsidR="003508A1">
        <w:rPr>
          <w:rFonts w:ascii="Arial" w:hAnsi="Arial" w:cs="Arial"/>
          <w:i/>
        </w:rPr>
        <w:t xml:space="preserve"> sentido Av. </w:t>
      </w:r>
      <w:r w:rsidRPr="003508A1">
        <w:rPr>
          <w:rFonts w:ascii="Arial" w:hAnsi="Arial" w:cs="Arial"/>
          <w:i/>
        </w:rPr>
        <w:t>da</w:t>
      </w:r>
      <w:r w:rsidRPr="003508A1">
        <w:rPr>
          <w:rFonts w:ascii="Arial" w:hAnsi="Arial" w:cs="Arial"/>
          <w:i/>
        </w:rPr>
        <w:t xml:space="preserve"> Saudade para o Centro”, ficando o quadro da ZMG da seguinte forma:</w:t>
      </w:r>
      <w:r w:rsidRPr="003508A1">
        <w:rPr>
          <w:rFonts w:ascii="Arial" w:hAnsi="Arial" w:cs="Arial"/>
          <w:i/>
          <w:iCs/>
        </w:rPr>
        <w:t xml:space="preserve"> </w:t>
      </w:r>
    </w:p>
    <w:p w:rsidR="009D7DAB" w:rsidRPr="003508A1" w:rsidP="00831EF7" w14:paraId="7BC8CBC1" w14:textId="77777777">
      <w:pPr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/>
      </w:tblPr>
      <w:tblGrid>
        <w:gridCol w:w="988"/>
        <w:gridCol w:w="1134"/>
        <w:gridCol w:w="6940"/>
      </w:tblGrid>
      <w:tr w14:paraId="6F1CC9F2" w14:textId="77777777" w:rsidTr="003508A1">
        <w:tblPrEx>
          <w:tblW w:w="0" w:type="auto"/>
          <w:tblLook w:val="04A0"/>
        </w:tblPrEx>
        <w:tc>
          <w:tcPr>
            <w:tcW w:w="988" w:type="dxa"/>
            <w:vAlign w:val="center"/>
          </w:tcPr>
          <w:p w:rsidR="009D7DAB" w:rsidRPr="003508A1" w:rsidP="003508A1" w14:paraId="77DE4031" w14:textId="180EB0CE">
            <w:pPr>
              <w:spacing w:after="0"/>
              <w:rPr>
                <w:rFonts w:ascii="Arial" w:hAnsi="Arial" w:cs="Arial"/>
                <w:i/>
                <w:iCs/>
              </w:rPr>
            </w:pPr>
            <w:r w:rsidRPr="003508A1">
              <w:rPr>
                <w:rFonts w:ascii="Arial" w:hAnsi="Arial" w:cs="Arial"/>
                <w:i/>
                <w:iCs/>
              </w:rPr>
              <w:t>ZMG</w:t>
            </w:r>
          </w:p>
        </w:tc>
        <w:tc>
          <w:tcPr>
            <w:tcW w:w="1134" w:type="dxa"/>
            <w:vAlign w:val="center"/>
          </w:tcPr>
          <w:p w:rsidR="009D7DAB" w:rsidRPr="003508A1" w:rsidP="003508A1" w14:paraId="24519C6D" w14:textId="736D1656">
            <w:pPr>
              <w:spacing w:after="0"/>
              <w:rPr>
                <w:rFonts w:ascii="Arial" w:hAnsi="Arial" w:cs="Arial"/>
                <w:i/>
                <w:iCs/>
              </w:rPr>
            </w:pPr>
            <w:r w:rsidRPr="003508A1">
              <w:rPr>
                <w:rFonts w:ascii="Arial" w:hAnsi="Arial" w:cs="Arial"/>
                <w:i/>
                <w:iCs/>
              </w:rPr>
              <w:t>R-1</w:t>
            </w:r>
          </w:p>
        </w:tc>
        <w:tc>
          <w:tcPr>
            <w:tcW w:w="6940" w:type="dxa"/>
            <w:vAlign w:val="center"/>
          </w:tcPr>
          <w:p w:rsidR="009D7DAB" w:rsidRPr="003508A1" w:rsidP="003508A1" w14:paraId="69EAC88D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14:paraId="24ABE929" w14:textId="77777777" w:rsidTr="003508A1">
        <w:tblPrEx>
          <w:tblW w:w="0" w:type="auto"/>
          <w:tblLook w:val="04A0"/>
        </w:tblPrEx>
        <w:tc>
          <w:tcPr>
            <w:tcW w:w="988" w:type="dxa"/>
            <w:vAlign w:val="center"/>
          </w:tcPr>
          <w:p w:rsidR="009D7DAB" w:rsidRPr="003508A1" w:rsidP="003508A1" w14:paraId="3E7C4B5D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9D7DAB" w:rsidRPr="003508A1" w:rsidP="003508A1" w14:paraId="416411C4" w14:textId="42879B7C">
            <w:pPr>
              <w:spacing w:after="0"/>
              <w:rPr>
                <w:rFonts w:ascii="Arial" w:hAnsi="Arial" w:cs="Arial"/>
                <w:i/>
                <w:iCs/>
              </w:rPr>
            </w:pPr>
            <w:r w:rsidRPr="003508A1">
              <w:rPr>
                <w:rFonts w:ascii="Arial" w:hAnsi="Arial" w:cs="Arial"/>
                <w:i/>
                <w:iCs/>
              </w:rPr>
              <w:t>R-2</w:t>
            </w:r>
          </w:p>
        </w:tc>
        <w:tc>
          <w:tcPr>
            <w:tcW w:w="6940" w:type="dxa"/>
            <w:vAlign w:val="center"/>
          </w:tcPr>
          <w:p w:rsidR="009D7DAB" w:rsidRPr="003508A1" w:rsidP="003508A1" w14:paraId="370A6405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14:paraId="78A05295" w14:textId="77777777" w:rsidTr="003508A1">
        <w:tblPrEx>
          <w:tblW w:w="0" w:type="auto"/>
          <w:tblLook w:val="04A0"/>
        </w:tblPrEx>
        <w:tc>
          <w:tcPr>
            <w:tcW w:w="988" w:type="dxa"/>
            <w:vAlign w:val="center"/>
          </w:tcPr>
          <w:p w:rsidR="009D7DAB" w:rsidRPr="003508A1" w:rsidP="003508A1" w14:paraId="721C9F76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9D7DAB" w:rsidRPr="003508A1" w:rsidP="003508A1" w14:paraId="4F1E5C57" w14:textId="67716744">
            <w:pPr>
              <w:spacing w:after="0"/>
              <w:rPr>
                <w:rFonts w:ascii="Arial" w:hAnsi="Arial" w:cs="Arial"/>
                <w:i/>
                <w:iCs/>
              </w:rPr>
            </w:pPr>
            <w:r w:rsidRPr="003508A1">
              <w:rPr>
                <w:rFonts w:ascii="Arial" w:hAnsi="Arial" w:cs="Arial"/>
                <w:i/>
                <w:iCs/>
              </w:rPr>
              <w:t>R-3</w:t>
            </w:r>
          </w:p>
        </w:tc>
        <w:tc>
          <w:tcPr>
            <w:tcW w:w="6940" w:type="dxa"/>
            <w:vAlign w:val="center"/>
          </w:tcPr>
          <w:p w:rsidR="009D7DAB" w:rsidRPr="003508A1" w:rsidP="003508A1" w14:paraId="5AC953CA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14:paraId="06FFCC29" w14:textId="77777777" w:rsidTr="003508A1">
        <w:tblPrEx>
          <w:tblW w:w="0" w:type="auto"/>
          <w:tblLook w:val="04A0"/>
        </w:tblPrEx>
        <w:tc>
          <w:tcPr>
            <w:tcW w:w="988" w:type="dxa"/>
            <w:vAlign w:val="center"/>
          </w:tcPr>
          <w:p w:rsidR="009D7DAB" w:rsidRPr="003508A1" w:rsidP="003508A1" w14:paraId="398D150A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9D7DAB" w:rsidRPr="003508A1" w:rsidP="003508A1" w14:paraId="746D04A9" w14:textId="798CA515">
            <w:pPr>
              <w:spacing w:after="0"/>
              <w:rPr>
                <w:rFonts w:ascii="Arial" w:hAnsi="Arial" w:cs="Arial"/>
                <w:i/>
                <w:iCs/>
              </w:rPr>
            </w:pPr>
            <w:r w:rsidRPr="003508A1">
              <w:rPr>
                <w:rFonts w:ascii="Arial" w:hAnsi="Arial" w:cs="Arial"/>
                <w:i/>
                <w:iCs/>
              </w:rPr>
              <w:t>R-4*</w:t>
            </w:r>
          </w:p>
        </w:tc>
        <w:tc>
          <w:tcPr>
            <w:tcW w:w="6940" w:type="dxa"/>
            <w:vAlign w:val="center"/>
          </w:tcPr>
          <w:p w:rsidR="009D7DAB" w:rsidRPr="003508A1" w:rsidP="003508A1" w14:paraId="1558B40B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14:paraId="131E91CF" w14:textId="77777777" w:rsidTr="003508A1">
        <w:tblPrEx>
          <w:tblW w:w="0" w:type="auto"/>
          <w:tblLook w:val="04A0"/>
        </w:tblPrEx>
        <w:tc>
          <w:tcPr>
            <w:tcW w:w="988" w:type="dxa"/>
            <w:vAlign w:val="center"/>
          </w:tcPr>
          <w:p w:rsidR="009D7DAB" w:rsidRPr="003508A1" w:rsidP="003508A1" w14:paraId="1E480349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9D7DAB" w:rsidRPr="003508A1" w:rsidP="003508A1" w14:paraId="4BB2B873" w14:textId="37B4D4E5">
            <w:pPr>
              <w:spacing w:after="0"/>
              <w:rPr>
                <w:rFonts w:ascii="Arial" w:hAnsi="Arial" w:cs="Arial"/>
                <w:i/>
                <w:iCs/>
              </w:rPr>
            </w:pPr>
            <w:r w:rsidRPr="003508A1">
              <w:rPr>
                <w:rFonts w:ascii="Arial" w:hAnsi="Arial" w:cs="Arial"/>
                <w:i/>
                <w:iCs/>
              </w:rPr>
              <w:t>R-5**</w:t>
            </w:r>
          </w:p>
        </w:tc>
        <w:tc>
          <w:tcPr>
            <w:tcW w:w="6940" w:type="dxa"/>
            <w:vAlign w:val="center"/>
          </w:tcPr>
          <w:p w:rsidR="009D7DAB" w:rsidRPr="003508A1" w:rsidP="003508A1" w14:paraId="225ADEB5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14:paraId="49EFF5E5" w14:textId="77777777" w:rsidTr="003508A1">
        <w:tblPrEx>
          <w:tblW w:w="0" w:type="auto"/>
          <w:tblLook w:val="04A0"/>
        </w:tblPrEx>
        <w:tc>
          <w:tcPr>
            <w:tcW w:w="988" w:type="dxa"/>
            <w:vAlign w:val="center"/>
          </w:tcPr>
          <w:p w:rsidR="009D7DAB" w:rsidRPr="003508A1" w:rsidP="003508A1" w14:paraId="16CC73B0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9D7DAB" w:rsidRPr="003508A1" w:rsidP="003508A1" w14:paraId="3C7EF756" w14:textId="335C1103">
            <w:pPr>
              <w:spacing w:after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R-6**</w:t>
            </w:r>
          </w:p>
        </w:tc>
        <w:tc>
          <w:tcPr>
            <w:tcW w:w="6940" w:type="dxa"/>
            <w:vAlign w:val="center"/>
          </w:tcPr>
          <w:p w:rsidR="009D7DAB" w:rsidRPr="003508A1" w:rsidP="003508A1" w14:paraId="6DE37442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14:paraId="21806DE4" w14:textId="77777777" w:rsidTr="003508A1">
        <w:tblPrEx>
          <w:tblW w:w="0" w:type="auto"/>
          <w:tblLook w:val="04A0"/>
        </w:tblPrEx>
        <w:tc>
          <w:tcPr>
            <w:tcW w:w="988" w:type="dxa"/>
            <w:vAlign w:val="center"/>
          </w:tcPr>
          <w:p w:rsidR="003508A1" w:rsidRPr="003508A1" w:rsidP="003508A1" w14:paraId="3B244040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3508A1" w:rsidRPr="003508A1" w:rsidP="003508A1" w14:paraId="78C1A433" w14:textId="7D3F77CB">
            <w:pPr>
              <w:spacing w:after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C-1</w:t>
            </w:r>
          </w:p>
        </w:tc>
        <w:tc>
          <w:tcPr>
            <w:tcW w:w="6940" w:type="dxa"/>
            <w:vAlign w:val="center"/>
          </w:tcPr>
          <w:p w:rsidR="003508A1" w:rsidRPr="003508A1" w:rsidP="003508A1" w14:paraId="37C52746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14:paraId="2F54887F" w14:textId="77777777" w:rsidTr="003508A1">
        <w:tblPrEx>
          <w:tblW w:w="0" w:type="auto"/>
          <w:tblLook w:val="04A0"/>
        </w:tblPrEx>
        <w:tc>
          <w:tcPr>
            <w:tcW w:w="988" w:type="dxa"/>
            <w:vAlign w:val="center"/>
          </w:tcPr>
          <w:p w:rsidR="009D7DAB" w:rsidRPr="003508A1" w:rsidP="003508A1" w14:paraId="15B93E04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9D7DAB" w:rsidRPr="003508A1" w:rsidP="003508A1" w14:paraId="7E8CE189" w14:textId="286C05C9">
            <w:pPr>
              <w:spacing w:after="0"/>
              <w:rPr>
                <w:rFonts w:ascii="Arial" w:hAnsi="Arial" w:cs="Arial"/>
                <w:i/>
                <w:iCs/>
              </w:rPr>
            </w:pPr>
            <w:r w:rsidRPr="003508A1">
              <w:rPr>
                <w:rFonts w:ascii="Arial" w:hAnsi="Arial" w:cs="Arial"/>
                <w:i/>
                <w:iCs/>
              </w:rPr>
              <w:t>C-2*</w:t>
            </w:r>
          </w:p>
        </w:tc>
        <w:tc>
          <w:tcPr>
            <w:tcW w:w="6940" w:type="dxa"/>
            <w:vAlign w:val="center"/>
          </w:tcPr>
          <w:p w:rsidR="009D7DAB" w:rsidRPr="003508A1" w:rsidP="003508A1" w14:paraId="7DB54CE9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14:paraId="7B56872D" w14:textId="77777777" w:rsidTr="003508A1">
        <w:tblPrEx>
          <w:tblW w:w="0" w:type="auto"/>
          <w:tblLook w:val="04A0"/>
        </w:tblPrEx>
        <w:tc>
          <w:tcPr>
            <w:tcW w:w="988" w:type="dxa"/>
            <w:vAlign w:val="center"/>
          </w:tcPr>
          <w:p w:rsidR="009D7DAB" w:rsidRPr="003508A1" w:rsidP="003508A1" w14:paraId="590541BC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9D7DAB" w:rsidRPr="003508A1" w:rsidP="003508A1" w14:paraId="39B79BB8" w14:textId="5A04252B">
            <w:pPr>
              <w:spacing w:after="0"/>
              <w:rPr>
                <w:rFonts w:ascii="Arial" w:hAnsi="Arial" w:cs="Arial"/>
                <w:i/>
                <w:iCs/>
              </w:rPr>
            </w:pPr>
            <w:r w:rsidRPr="003508A1">
              <w:rPr>
                <w:rFonts w:ascii="Arial" w:hAnsi="Arial" w:cs="Arial"/>
                <w:i/>
                <w:iCs/>
              </w:rPr>
              <w:t>C-3**</w:t>
            </w:r>
          </w:p>
        </w:tc>
        <w:tc>
          <w:tcPr>
            <w:tcW w:w="6940" w:type="dxa"/>
            <w:vAlign w:val="center"/>
          </w:tcPr>
          <w:p w:rsidR="009D7DAB" w:rsidRPr="003508A1" w:rsidP="003508A1" w14:paraId="53DDB430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14:paraId="676FDDBA" w14:textId="77777777" w:rsidTr="003508A1">
        <w:tblPrEx>
          <w:tblW w:w="0" w:type="auto"/>
          <w:tblLook w:val="04A0"/>
        </w:tblPrEx>
        <w:tc>
          <w:tcPr>
            <w:tcW w:w="988" w:type="dxa"/>
            <w:vAlign w:val="center"/>
          </w:tcPr>
          <w:p w:rsidR="009D7DAB" w:rsidRPr="003508A1" w:rsidP="003508A1" w14:paraId="29C760E0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9D7DAB" w:rsidRPr="003508A1" w:rsidP="003508A1" w14:paraId="60DC2A8B" w14:textId="3972BEC5">
            <w:pPr>
              <w:spacing w:after="0"/>
              <w:rPr>
                <w:rFonts w:ascii="Arial" w:hAnsi="Arial" w:cs="Arial"/>
                <w:i/>
                <w:iCs/>
              </w:rPr>
            </w:pPr>
            <w:r w:rsidRPr="003508A1">
              <w:rPr>
                <w:rFonts w:ascii="Arial" w:hAnsi="Arial" w:cs="Arial"/>
                <w:i/>
                <w:iCs/>
              </w:rPr>
              <w:t>C-4**</w:t>
            </w:r>
          </w:p>
        </w:tc>
        <w:tc>
          <w:tcPr>
            <w:tcW w:w="6940" w:type="dxa"/>
            <w:vAlign w:val="center"/>
          </w:tcPr>
          <w:p w:rsidR="009D7DAB" w:rsidRPr="003508A1" w:rsidP="003508A1" w14:paraId="79590709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14:paraId="394E974F" w14:textId="77777777" w:rsidTr="003508A1">
        <w:tblPrEx>
          <w:tblW w:w="0" w:type="auto"/>
          <w:tblLook w:val="04A0"/>
        </w:tblPrEx>
        <w:tc>
          <w:tcPr>
            <w:tcW w:w="988" w:type="dxa"/>
            <w:vAlign w:val="center"/>
          </w:tcPr>
          <w:p w:rsidR="009D7DAB" w:rsidRPr="003508A1" w:rsidP="003508A1" w14:paraId="7F19B18B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9D7DAB" w:rsidRPr="003508A1" w:rsidP="003508A1" w14:paraId="17BD0FDE" w14:textId="1B63409A">
            <w:pPr>
              <w:spacing w:after="0"/>
              <w:rPr>
                <w:rFonts w:ascii="Arial" w:hAnsi="Arial" w:cs="Arial"/>
                <w:i/>
                <w:iCs/>
              </w:rPr>
            </w:pPr>
            <w:r w:rsidRPr="003508A1">
              <w:rPr>
                <w:rFonts w:ascii="Arial" w:hAnsi="Arial" w:cs="Arial"/>
                <w:i/>
                <w:iCs/>
              </w:rPr>
              <w:t>PS-1</w:t>
            </w:r>
          </w:p>
        </w:tc>
        <w:tc>
          <w:tcPr>
            <w:tcW w:w="6940" w:type="dxa"/>
            <w:vAlign w:val="center"/>
          </w:tcPr>
          <w:p w:rsidR="009D7DAB" w:rsidRPr="003508A1" w:rsidP="003508A1" w14:paraId="4B16808E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14:paraId="0A9B2F2C" w14:textId="77777777" w:rsidTr="003508A1">
        <w:tblPrEx>
          <w:tblW w:w="0" w:type="auto"/>
          <w:tblLook w:val="04A0"/>
        </w:tblPrEx>
        <w:tc>
          <w:tcPr>
            <w:tcW w:w="988" w:type="dxa"/>
            <w:vAlign w:val="center"/>
          </w:tcPr>
          <w:p w:rsidR="009D7DAB" w:rsidRPr="003508A1" w:rsidP="003508A1" w14:paraId="2FFCCBA6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9D7DAB" w:rsidRPr="003508A1" w:rsidP="003508A1" w14:paraId="101D6BF6" w14:textId="50E1C723">
            <w:pPr>
              <w:spacing w:after="0"/>
              <w:rPr>
                <w:rFonts w:ascii="Arial" w:hAnsi="Arial" w:cs="Arial"/>
                <w:i/>
                <w:iCs/>
              </w:rPr>
            </w:pPr>
            <w:r w:rsidRPr="003508A1">
              <w:rPr>
                <w:rFonts w:ascii="Arial" w:hAnsi="Arial" w:cs="Arial"/>
                <w:i/>
                <w:iCs/>
              </w:rPr>
              <w:t>PS-2*</w:t>
            </w:r>
          </w:p>
        </w:tc>
        <w:tc>
          <w:tcPr>
            <w:tcW w:w="6940" w:type="dxa"/>
            <w:vAlign w:val="center"/>
          </w:tcPr>
          <w:p w:rsidR="009D7DAB" w:rsidRPr="003508A1" w:rsidP="003508A1" w14:paraId="53C368E0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14:paraId="1CA5DAC8" w14:textId="77777777" w:rsidTr="003508A1">
        <w:tblPrEx>
          <w:tblW w:w="0" w:type="auto"/>
          <w:tblLook w:val="04A0"/>
        </w:tblPrEx>
        <w:tc>
          <w:tcPr>
            <w:tcW w:w="988" w:type="dxa"/>
            <w:vAlign w:val="center"/>
          </w:tcPr>
          <w:p w:rsidR="009D7DAB" w:rsidRPr="003508A1" w:rsidP="003508A1" w14:paraId="779DDE1C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9D7DAB" w:rsidRPr="003508A1" w:rsidP="003508A1" w14:paraId="7E5EDD8A" w14:textId="01AEB7B8">
            <w:pPr>
              <w:spacing w:after="0"/>
              <w:rPr>
                <w:rFonts w:ascii="Arial" w:hAnsi="Arial" w:cs="Arial"/>
                <w:i/>
                <w:iCs/>
              </w:rPr>
            </w:pPr>
            <w:r w:rsidRPr="003508A1">
              <w:rPr>
                <w:rFonts w:ascii="Arial" w:hAnsi="Arial" w:cs="Arial"/>
                <w:i/>
                <w:iCs/>
              </w:rPr>
              <w:t>PS-3*</w:t>
            </w:r>
          </w:p>
        </w:tc>
        <w:tc>
          <w:tcPr>
            <w:tcW w:w="6940" w:type="dxa"/>
            <w:vAlign w:val="center"/>
          </w:tcPr>
          <w:p w:rsidR="009D7DAB" w:rsidRPr="003508A1" w:rsidP="003508A1" w14:paraId="186603A0" w14:textId="51F22D9A">
            <w:pPr>
              <w:spacing w:after="0"/>
              <w:rPr>
                <w:rFonts w:ascii="Arial" w:hAnsi="Arial" w:cs="Arial"/>
                <w:i/>
                <w:iCs/>
              </w:rPr>
            </w:pPr>
            <w:r w:rsidRPr="003508A1">
              <w:rPr>
                <w:rFonts w:ascii="Arial" w:hAnsi="Arial" w:cs="Arial"/>
                <w:i/>
                <w:iCs/>
              </w:rPr>
              <w:t>Boates, danceterias e discotecas, somente permissível especial junto às margens da Rod. Washington Luís (SP310)</w:t>
            </w:r>
          </w:p>
        </w:tc>
      </w:tr>
      <w:tr w14:paraId="11F99319" w14:textId="77777777" w:rsidTr="003508A1">
        <w:tblPrEx>
          <w:tblW w:w="0" w:type="auto"/>
          <w:tblLook w:val="04A0"/>
        </w:tblPrEx>
        <w:tc>
          <w:tcPr>
            <w:tcW w:w="988" w:type="dxa"/>
            <w:vAlign w:val="center"/>
          </w:tcPr>
          <w:p w:rsidR="009D7DAB" w:rsidRPr="003508A1" w:rsidP="003508A1" w14:paraId="1B15D1EF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9D7DAB" w:rsidRPr="003508A1" w:rsidP="003508A1" w14:paraId="2F238CE0" w14:textId="4070245B">
            <w:pPr>
              <w:spacing w:after="0"/>
              <w:rPr>
                <w:rFonts w:ascii="Arial" w:hAnsi="Arial" w:cs="Arial"/>
                <w:i/>
                <w:iCs/>
              </w:rPr>
            </w:pPr>
            <w:r w:rsidRPr="003508A1">
              <w:rPr>
                <w:rFonts w:ascii="Arial" w:hAnsi="Arial" w:cs="Arial"/>
                <w:i/>
                <w:iCs/>
              </w:rPr>
              <w:t>PS-4**</w:t>
            </w:r>
          </w:p>
        </w:tc>
        <w:tc>
          <w:tcPr>
            <w:tcW w:w="6940" w:type="dxa"/>
            <w:vAlign w:val="center"/>
          </w:tcPr>
          <w:p w:rsidR="009D7DAB" w:rsidRPr="003508A1" w:rsidP="003508A1" w14:paraId="01E0390F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14:paraId="5FD8DE7C" w14:textId="77777777" w:rsidTr="003508A1">
        <w:tblPrEx>
          <w:tblW w:w="0" w:type="auto"/>
          <w:tblLook w:val="04A0"/>
        </w:tblPrEx>
        <w:tc>
          <w:tcPr>
            <w:tcW w:w="988" w:type="dxa"/>
            <w:vAlign w:val="center"/>
          </w:tcPr>
          <w:p w:rsidR="009D7DAB" w:rsidRPr="003508A1" w:rsidP="003508A1" w14:paraId="55DE7CC0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9D7DAB" w:rsidRPr="003508A1" w:rsidP="003508A1" w14:paraId="5364B734" w14:textId="22A85B48">
            <w:pPr>
              <w:spacing w:after="0"/>
              <w:rPr>
                <w:rFonts w:ascii="Arial" w:hAnsi="Arial" w:cs="Arial"/>
                <w:i/>
                <w:iCs/>
              </w:rPr>
            </w:pPr>
            <w:r w:rsidRPr="003508A1">
              <w:rPr>
                <w:rFonts w:ascii="Arial" w:hAnsi="Arial" w:cs="Arial"/>
                <w:i/>
                <w:iCs/>
              </w:rPr>
              <w:t>S*</w:t>
            </w:r>
          </w:p>
        </w:tc>
        <w:tc>
          <w:tcPr>
            <w:tcW w:w="6940" w:type="dxa"/>
            <w:vAlign w:val="center"/>
          </w:tcPr>
          <w:p w:rsidR="009D7DAB" w:rsidRPr="003508A1" w:rsidP="003508A1" w14:paraId="59D51D7B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14:paraId="29D82168" w14:textId="77777777" w:rsidTr="003508A1">
        <w:tblPrEx>
          <w:tblW w:w="0" w:type="auto"/>
          <w:tblLook w:val="04A0"/>
        </w:tblPrEx>
        <w:tc>
          <w:tcPr>
            <w:tcW w:w="988" w:type="dxa"/>
            <w:vAlign w:val="center"/>
          </w:tcPr>
          <w:p w:rsidR="009D7DAB" w:rsidRPr="003508A1" w:rsidP="003508A1" w14:paraId="4D487830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9D7DAB" w:rsidRPr="003508A1" w:rsidP="003508A1" w14:paraId="7037B4A8" w14:textId="12BA9F10">
            <w:pPr>
              <w:spacing w:after="0"/>
              <w:rPr>
                <w:rFonts w:ascii="Arial" w:hAnsi="Arial" w:cs="Arial"/>
                <w:i/>
                <w:iCs/>
              </w:rPr>
            </w:pPr>
            <w:r w:rsidRPr="003508A1">
              <w:rPr>
                <w:rFonts w:ascii="Arial" w:hAnsi="Arial" w:cs="Arial"/>
                <w:i/>
                <w:iCs/>
              </w:rPr>
              <w:t>ASP*</w:t>
            </w:r>
          </w:p>
        </w:tc>
        <w:tc>
          <w:tcPr>
            <w:tcW w:w="6940" w:type="dxa"/>
            <w:vAlign w:val="center"/>
          </w:tcPr>
          <w:p w:rsidR="009D7DAB" w:rsidRPr="003508A1" w:rsidP="003508A1" w14:paraId="241A8E77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14:paraId="1190EDF2" w14:textId="77777777" w:rsidTr="003508A1">
        <w:tblPrEx>
          <w:tblW w:w="0" w:type="auto"/>
          <w:tblLook w:val="04A0"/>
        </w:tblPrEx>
        <w:tc>
          <w:tcPr>
            <w:tcW w:w="988" w:type="dxa"/>
            <w:vAlign w:val="center"/>
          </w:tcPr>
          <w:p w:rsidR="009D7DAB" w:rsidRPr="003508A1" w:rsidP="003508A1" w14:paraId="372A8EB9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9D7DAB" w:rsidRPr="003508A1" w:rsidP="003508A1" w14:paraId="76B221DA" w14:textId="1FC2BFB7">
            <w:pPr>
              <w:spacing w:after="0"/>
              <w:rPr>
                <w:rFonts w:ascii="Arial" w:hAnsi="Arial" w:cs="Arial"/>
                <w:i/>
                <w:iCs/>
              </w:rPr>
            </w:pPr>
            <w:r w:rsidRPr="003508A1">
              <w:rPr>
                <w:rFonts w:ascii="Arial" w:hAnsi="Arial" w:cs="Arial"/>
                <w:i/>
                <w:iCs/>
              </w:rPr>
              <w:t>I-1</w:t>
            </w:r>
          </w:p>
        </w:tc>
        <w:tc>
          <w:tcPr>
            <w:tcW w:w="6940" w:type="dxa"/>
            <w:vAlign w:val="center"/>
          </w:tcPr>
          <w:p w:rsidR="009D7DAB" w:rsidRPr="003508A1" w:rsidP="003508A1" w14:paraId="2AC98F73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14:paraId="0F9FAD4D" w14:textId="77777777" w:rsidTr="003508A1">
        <w:tblPrEx>
          <w:tblW w:w="0" w:type="auto"/>
          <w:tblLook w:val="04A0"/>
        </w:tblPrEx>
        <w:tc>
          <w:tcPr>
            <w:tcW w:w="988" w:type="dxa"/>
            <w:vAlign w:val="center"/>
          </w:tcPr>
          <w:p w:rsidR="009D7DAB" w:rsidRPr="003508A1" w:rsidP="003508A1" w14:paraId="1672DB28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9D7DAB" w:rsidRPr="003508A1" w:rsidP="003508A1" w14:paraId="4F4E5709" w14:textId="5603FB61">
            <w:pPr>
              <w:spacing w:after="0"/>
              <w:rPr>
                <w:rFonts w:ascii="Arial" w:hAnsi="Arial" w:cs="Arial"/>
                <w:i/>
                <w:iCs/>
              </w:rPr>
            </w:pPr>
            <w:r w:rsidRPr="003508A1">
              <w:rPr>
                <w:rFonts w:ascii="Arial" w:hAnsi="Arial" w:cs="Arial"/>
                <w:i/>
                <w:iCs/>
              </w:rPr>
              <w:t>I-2*</w:t>
            </w:r>
          </w:p>
        </w:tc>
        <w:tc>
          <w:tcPr>
            <w:tcW w:w="6940" w:type="dxa"/>
            <w:vAlign w:val="center"/>
          </w:tcPr>
          <w:p w:rsidR="009D7DAB" w:rsidRPr="003508A1" w:rsidP="003508A1" w14:paraId="0B6DD561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14:paraId="641830A9" w14:textId="77777777" w:rsidTr="003508A1">
        <w:tblPrEx>
          <w:tblW w:w="0" w:type="auto"/>
          <w:tblLook w:val="04A0"/>
        </w:tblPrEx>
        <w:tc>
          <w:tcPr>
            <w:tcW w:w="988" w:type="dxa"/>
            <w:vAlign w:val="center"/>
          </w:tcPr>
          <w:p w:rsidR="009D7DAB" w:rsidRPr="003508A1" w:rsidP="003508A1" w14:paraId="74AF68B5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9D7DAB" w:rsidRPr="003508A1" w:rsidP="003508A1" w14:paraId="0850D514" w14:textId="46823424">
            <w:pPr>
              <w:spacing w:after="0"/>
              <w:rPr>
                <w:rFonts w:ascii="Arial" w:hAnsi="Arial" w:cs="Arial"/>
                <w:i/>
                <w:iCs/>
              </w:rPr>
            </w:pPr>
            <w:r w:rsidRPr="003508A1">
              <w:rPr>
                <w:rFonts w:ascii="Arial" w:hAnsi="Arial" w:cs="Arial"/>
                <w:i/>
                <w:iCs/>
              </w:rPr>
              <w:t>M*</w:t>
            </w:r>
          </w:p>
        </w:tc>
        <w:tc>
          <w:tcPr>
            <w:tcW w:w="6940" w:type="dxa"/>
            <w:vAlign w:val="center"/>
          </w:tcPr>
          <w:p w:rsidR="009D7DAB" w:rsidRPr="003508A1" w:rsidP="003508A1" w14:paraId="200B1458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14:paraId="6411FE72" w14:textId="77777777" w:rsidTr="003508A1">
        <w:tblPrEx>
          <w:tblW w:w="0" w:type="auto"/>
          <w:tblLook w:val="04A0"/>
        </w:tblPrEx>
        <w:tc>
          <w:tcPr>
            <w:tcW w:w="988" w:type="dxa"/>
            <w:vAlign w:val="center"/>
          </w:tcPr>
          <w:p w:rsidR="009D7DAB" w:rsidRPr="003508A1" w:rsidP="003508A1" w14:paraId="39CF196F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9D7DAB" w:rsidRPr="003508A1" w:rsidP="003508A1" w14:paraId="590F7B82" w14:textId="65D3E9EE">
            <w:pPr>
              <w:spacing w:after="0"/>
              <w:rPr>
                <w:rFonts w:ascii="Arial" w:hAnsi="Arial" w:cs="Arial"/>
                <w:i/>
                <w:iCs/>
              </w:rPr>
            </w:pPr>
            <w:r w:rsidRPr="003508A1">
              <w:rPr>
                <w:rFonts w:ascii="Arial" w:hAnsi="Arial" w:cs="Arial"/>
                <w:i/>
                <w:iCs/>
              </w:rPr>
              <w:t>REE*</w:t>
            </w:r>
          </w:p>
        </w:tc>
        <w:tc>
          <w:tcPr>
            <w:tcW w:w="6940" w:type="dxa"/>
            <w:vAlign w:val="center"/>
          </w:tcPr>
          <w:p w:rsidR="009D7DAB" w:rsidRPr="003508A1" w:rsidP="003508A1" w14:paraId="42020F4E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14:paraId="0342F8B4" w14:textId="77777777" w:rsidTr="003508A1">
        <w:tblPrEx>
          <w:tblW w:w="0" w:type="auto"/>
          <w:tblLook w:val="04A0"/>
        </w:tblPrEx>
        <w:tc>
          <w:tcPr>
            <w:tcW w:w="988" w:type="dxa"/>
            <w:vAlign w:val="center"/>
          </w:tcPr>
          <w:p w:rsidR="009D7DAB" w:rsidRPr="003508A1" w:rsidP="003508A1" w14:paraId="6C3145B2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9D7DAB" w:rsidRPr="003508A1" w:rsidP="003508A1" w14:paraId="394BB3D4" w14:textId="717CE9AE">
            <w:pPr>
              <w:spacing w:after="0"/>
              <w:rPr>
                <w:rFonts w:ascii="Arial" w:hAnsi="Arial" w:cs="Arial"/>
                <w:i/>
                <w:iCs/>
              </w:rPr>
            </w:pPr>
            <w:r w:rsidRPr="003508A1">
              <w:rPr>
                <w:rFonts w:ascii="Arial" w:hAnsi="Arial" w:cs="Arial"/>
                <w:i/>
                <w:iCs/>
              </w:rPr>
              <w:t>V*</w:t>
            </w:r>
          </w:p>
        </w:tc>
        <w:tc>
          <w:tcPr>
            <w:tcW w:w="6940" w:type="dxa"/>
            <w:vAlign w:val="center"/>
          </w:tcPr>
          <w:p w:rsidR="009D7DAB" w:rsidRPr="003508A1" w:rsidP="003508A1" w14:paraId="283E90BA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</w:tr>
      <w:tr w14:paraId="4EF8D8B0" w14:textId="77777777" w:rsidTr="003508A1">
        <w:tblPrEx>
          <w:tblW w:w="0" w:type="auto"/>
          <w:tblLook w:val="04A0"/>
        </w:tblPrEx>
        <w:tc>
          <w:tcPr>
            <w:tcW w:w="988" w:type="dxa"/>
            <w:vAlign w:val="center"/>
          </w:tcPr>
          <w:p w:rsidR="009D7DAB" w:rsidRPr="003508A1" w:rsidP="003508A1" w14:paraId="71FFD4B2" w14:textId="4EAFEDBA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9D7DAB" w:rsidRPr="003508A1" w:rsidP="003508A1" w14:paraId="7E8FB12A" w14:textId="392860F2">
            <w:pPr>
              <w:spacing w:after="0"/>
              <w:rPr>
                <w:rFonts w:ascii="Arial" w:hAnsi="Arial" w:cs="Arial"/>
                <w:i/>
                <w:iCs/>
              </w:rPr>
            </w:pPr>
            <w:r w:rsidRPr="003508A1">
              <w:rPr>
                <w:rFonts w:ascii="Arial" w:hAnsi="Arial" w:cs="Arial"/>
                <w:i/>
                <w:iCs/>
              </w:rPr>
              <w:t>I-3**</w:t>
            </w:r>
          </w:p>
        </w:tc>
        <w:tc>
          <w:tcPr>
            <w:tcW w:w="6940" w:type="dxa"/>
            <w:vAlign w:val="center"/>
          </w:tcPr>
          <w:p w:rsidR="009D7DAB" w:rsidRPr="003508A1" w:rsidP="003508A1" w14:paraId="155EE2EB" w14:textId="77777777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3508A1">
              <w:rPr>
                <w:rFonts w:ascii="Arial" w:hAnsi="Arial" w:cs="Arial"/>
                <w:i/>
              </w:rPr>
              <w:t xml:space="preserve">- Somente no setor da Av. Wilson </w:t>
            </w:r>
            <w:r w:rsidRPr="003508A1">
              <w:rPr>
                <w:rFonts w:ascii="Arial" w:hAnsi="Arial" w:cs="Arial"/>
                <w:i/>
              </w:rPr>
              <w:t>Diório</w:t>
            </w:r>
            <w:r w:rsidRPr="003508A1">
              <w:rPr>
                <w:rFonts w:ascii="Arial" w:hAnsi="Arial" w:cs="Arial"/>
                <w:i/>
              </w:rPr>
              <w:t xml:space="preserve"> com Rua </w:t>
            </w:r>
            <w:r w:rsidRPr="003508A1">
              <w:rPr>
                <w:rFonts w:ascii="Arial" w:hAnsi="Arial" w:cs="Arial"/>
                <w:i/>
              </w:rPr>
              <w:t>Zuleika</w:t>
            </w:r>
            <w:r w:rsidRPr="003508A1">
              <w:rPr>
                <w:rFonts w:ascii="Arial" w:hAnsi="Arial" w:cs="Arial"/>
                <w:i/>
              </w:rPr>
              <w:t xml:space="preserve">, ao lado da Indústrias de Papel R </w:t>
            </w:r>
            <w:r w:rsidRPr="003508A1">
              <w:rPr>
                <w:rFonts w:ascii="Arial" w:hAnsi="Arial" w:cs="Arial"/>
                <w:i/>
              </w:rPr>
              <w:t>Ramenzoni</w:t>
            </w:r>
            <w:r w:rsidRPr="003508A1">
              <w:rPr>
                <w:rFonts w:ascii="Arial" w:hAnsi="Arial" w:cs="Arial"/>
                <w:i/>
              </w:rPr>
              <w:t xml:space="preserve"> S/A e no triângulo formado pela </w:t>
            </w:r>
            <w:r w:rsidRPr="003508A1">
              <w:rPr>
                <w:rFonts w:ascii="Arial" w:hAnsi="Arial" w:cs="Arial"/>
                <w:i/>
              </w:rPr>
              <w:t xml:space="preserve">Rua </w:t>
            </w:r>
            <w:r w:rsidRPr="003508A1">
              <w:rPr>
                <w:rFonts w:ascii="Arial" w:hAnsi="Arial" w:cs="Arial"/>
                <w:i/>
              </w:rPr>
              <w:t>Uarde</w:t>
            </w:r>
            <w:r w:rsidRPr="003508A1">
              <w:rPr>
                <w:rFonts w:ascii="Arial" w:hAnsi="Arial" w:cs="Arial"/>
                <w:i/>
              </w:rPr>
              <w:t xml:space="preserve"> Abrahão de Campos Toledo, Ginásio de Esportes do Jardim Progresso e Rodovia Washington Luís (SP 310). </w:t>
            </w:r>
          </w:p>
          <w:p w:rsidR="009D7DAB" w:rsidRPr="003508A1" w:rsidP="003508A1" w14:paraId="698C85E0" w14:textId="4707E812">
            <w:pPr>
              <w:spacing w:after="0"/>
              <w:jc w:val="both"/>
              <w:rPr>
                <w:rFonts w:ascii="Arial" w:hAnsi="Arial" w:cs="Arial"/>
                <w:i/>
                <w:iCs/>
              </w:rPr>
            </w:pPr>
            <w:r w:rsidRPr="003508A1">
              <w:rPr>
                <w:rFonts w:ascii="Arial" w:hAnsi="Arial" w:cs="Arial"/>
                <w:i/>
              </w:rPr>
              <w:t xml:space="preserve">- Somente até 130 m da Av. Antônio </w:t>
            </w:r>
            <w:r w:rsidRPr="003508A1">
              <w:rPr>
                <w:rFonts w:ascii="Arial" w:hAnsi="Arial" w:cs="Arial"/>
                <w:i/>
              </w:rPr>
              <w:t>Gardezani</w:t>
            </w:r>
            <w:r w:rsidRPr="003508A1">
              <w:rPr>
                <w:rFonts w:ascii="Arial" w:hAnsi="Arial" w:cs="Arial"/>
                <w:i/>
              </w:rPr>
              <w:t xml:space="preserve"> sentido Av. </w:t>
            </w:r>
            <w:r w:rsidRPr="003508A1">
              <w:rPr>
                <w:rFonts w:ascii="Arial" w:hAnsi="Arial" w:cs="Arial"/>
                <w:i/>
              </w:rPr>
              <w:t>da</w:t>
            </w:r>
            <w:r w:rsidRPr="003508A1">
              <w:rPr>
                <w:rFonts w:ascii="Arial" w:hAnsi="Arial" w:cs="Arial"/>
                <w:i/>
              </w:rPr>
              <w:t xml:space="preserve"> Saudade para o Centro.</w:t>
            </w:r>
          </w:p>
        </w:tc>
      </w:tr>
      <w:tr w14:paraId="5CD03E98" w14:textId="77777777" w:rsidTr="003508A1">
        <w:tblPrEx>
          <w:tblW w:w="0" w:type="auto"/>
          <w:tblLook w:val="04A0"/>
        </w:tblPrEx>
        <w:tc>
          <w:tcPr>
            <w:tcW w:w="988" w:type="dxa"/>
            <w:vAlign w:val="center"/>
          </w:tcPr>
          <w:p w:rsidR="009D7DAB" w:rsidRPr="003508A1" w:rsidP="003508A1" w14:paraId="14B8CE59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vAlign w:val="center"/>
          </w:tcPr>
          <w:p w:rsidR="009D7DAB" w:rsidRPr="003508A1" w:rsidP="003508A1" w14:paraId="10D0ECB3" w14:textId="77777777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940" w:type="dxa"/>
            <w:vAlign w:val="center"/>
          </w:tcPr>
          <w:p w:rsidR="009D7DAB" w:rsidRPr="003508A1" w:rsidP="003508A1" w14:paraId="3A1543A1" w14:textId="10D0E686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3508A1">
              <w:rPr>
                <w:rFonts w:ascii="Arial" w:hAnsi="Arial" w:cs="Arial"/>
                <w:i/>
              </w:rPr>
              <w:t>Obs.: (*) Uso permissível e (**) Uso permissível especial</w:t>
            </w:r>
          </w:p>
        </w:tc>
      </w:tr>
    </w:tbl>
    <w:p w:rsidR="00831EF7" w:rsidRPr="003508A1" w:rsidP="00831EF7" w14:paraId="44755486" w14:textId="57647CF2">
      <w:pPr>
        <w:rPr>
          <w:rFonts w:ascii="Arial" w:hAnsi="Arial" w:cs="Arial"/>
          <w:i/>
          <w:iCs/>
        </w:rPr>
      </w:pPr>
      <w:r w:rsidRPr="003508A1">
        <w:rPr>
          <w:rFonts w:ascii="Arial" w:hAnsi="Arial" w:cs="Arial"/>
          <w:i/>
          <w:iCs/>
        </w:rPr>
        <w:br w:type="page"/>
      </w:r>
    </w:p>
    <w:p w:rsidR="00831EF7" w:rsidRPr="003508A1" w:rsidP="003508A1" w14:paraId="670C4D47" w14:textId="1FA66E46">
      <w:pPr>
        <w:jc w:val="center"/>
        <w:rPr>
          <w:rFonts w:ascii="Arial" w:hAnsi="Arial" w:cs="Arial"/>
          <w:b/>
          <w:bCs/>
        </w:rPr>
      </w:pPr>
      <w:r w:rsidRPr="003508A1">
        <w:rPr>
          <w:rFonts w:ascii="Arial" w:hAnsi="Arial" w:cs="Arial"/>
          <w:b/>
          <w:bCs/>
        </w:rPr>
        <w:t>JUSTIFICATIVA</w:t>
      </w:r>
    </w:p>
    <w:p w:rsidR="00855FB4" w:rsidRPr="003508A1" w:rsidP="00855FB4" w14:paraId="53C50E79" w14:textId="77777777">
      <w:pPr>
        <w:ind w:left="567"/>
        <w:jc w:val="center"/>
        <w:rPr>
          <w:rFonts w:ascii="Arial" w:hAnsi="Arial" w:cs="Arial"/>
          <w:b/>
          <w:bCs/>
        </w:rPr>
      </w:pPr>
    </w:p>
    <w:p w:rsidR="00831EF7" w:rsidRPr="003508A1" w:rsidP="003508A1" w14:paraId="2DDE7F2D" w14:textId="7B993CB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508A1">
        <w:rPr>
          <w:rFonts w:ascii="Arial" w:hAnsi="Arial" w:cs="Arial"/>
        </w:rPr>
        <w:t>A emenda sugerida dará maior clareza ao projeto e permanecerá o quadro completo da ZMG (Zona Mista Geral) já com as novas disposições, uma vez que há a inexistência do anexo completo da ZMG com as alterações pretendidas junto ao projeto.</w:t>
      </w:r>
    </w:p>
    <w:p w:rsidR="003508A1" w:rsidRPr="003508A1" w:rsidP="002D0DE1" w14:paraId="770194CA" w14:textId="5163BE09">
      <w:pPr>
        <w:spacing w:after="0" w:line="360" w:lineRule="auto"/>
        <w:jc w:val="center"/>
        <w:rPr>
          <w:rFonts w:ascii="Arial" w:hAnsi="Arial" w:cs="Arial"/>
        </w:rPr>
      </w:pPr>
    </w:p>
    <w:p w:rsidR="003508A1" w:rsidRPr="003508A1" w:rsidP="002D0DE1" w14:paraId="7A7E3EBA" w14:textId="77777777">
      <w:pPr>
        <w:spacing w:after="0" w:line="360" w:lineRule="auto"/>
        <w:jc w:val="center"/>
        <w:rPr>
          <w:rFonts w:ascii="Arial" w:hAnsi="Arial" w:cs="Arial"/>
        </w:rPr>
      </w:pPr>
    </w:p>
    <w:p w:rsidR="00831EF7" w:rsidRPr="003508A1" w:rsidP="002D0DE1" w14:paraId="613FBD3B" w14:textId="035154A7">
      <w:pPr>
        <w:spacing w:after="0" w:line="360" w:lineRule="auto"/>
        <w:jc w:val="center"/>
        <w:rPr>
          <w:rFonts w:ascii="Arial" w:hAnsi="Arial" w:cs="Arial"/>
        </w:rPr>
      </w:pPr>
      <w:r w:rsidRPr="003508A1">
        <w:rPr>
          <w:rFonts w:ascii="Arial" w:hAnsi="Arial" w:cs="Arial"/>
        </w:rPr>
        <w:t>Câmara Municipal de Cordeirópolis, 27 de maio de 2023.</w:t>
      </w:r>
    </w:p>
    <w:p w:rsidR="00831EF7" w:rsidRPr="003508A1" w:rsidP="002D0DE1" w14:paraId="60482563" w14:textId="77777777">
      <w:pPr>
        <w:spacing w:after="0" w:line="360" w:lineRule="auto"/>
        <w:jc w:val="center"/>
        <w:rPr>
          <w:rFonts w:ascii="Arial" w:hAnsi="Arial" w:cs="Arial"/>
        </w:rPr>
      </w:pPr>
    </w:p>
    <w:p w:rsidR="00831EF7" w:rsidRPr="003508A1" w:rsidP="002D0DE1" w14:paraId="5A5B5DF9" w14:textId="77777777">
      <w:pPr>
        <w:spacing w:after="0"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3508A1" w:rsidRPr="003508A1" w:rsidP="003508A1" w14:paraId="3FCE0290" w14:textId="77777777">
      <w:pPr>
        <w:spacing w:after="0"/>
        <w:jc w:val="center"/>
        <w:rPr>
          <w:rFonts w:ascii="Arial" w:hAnsi="Arial" w:cs="Arial"/>
          <w:b/>
          <w:bCs/>
        </w:rPr>
      </w:pPr>
      <w:r w:rsidRPr="003508A1">
        <w:rPr>
          <w:rFonts w:ascii="Arial" w:hAnsi="Arial" w:cs="Arial"/>
          <w:b/>
          <w:bCs/>
        </w:rPr>
        <w:t>NEUSA DAMÉLIO DE MORAES</w:t>
      </w:r>
    </w:p>
    <w:p w:rsidR="003508A1" w:rsidRPr="003508A1" w:rsidP="003508A1" w14:paraId="5D45206F" w14:textId="77777777">
      <w:pPr>
        <w:spacing w:after="0"/>
        <w:jc w:val="center"/>
        <w:rPr>
          <w:rFonts w:ascii="Arial" w:hAnsi="Arial" w:cs="Arial"/>
          <w:b/>
          <w:bCs/>
        </w:rPr>
      </w:pPr>
      <w:r w:rsidRPr="003508A1">
        <w:rPr>
          <w:rFonts w:ascii="Arial" w:hAnsi="Arial" w:cs="Arial"/>
          <w:b/>
          <w:bCs/>
        </w:rPr>
        <w:t>VEREADORA - AVANTE</w:t>
      </w:r>
    </w:p>
    <w:p w:rsidR="003508A1" w:rsidRPr="003508A1" w:rsidP="003508A1" w14:paraId="3FFA1F29" w14:textId="2E9B209C">
      <w:pPr>
        <w:spacing w:after="0"/>
        <w:jc w:val="center"/>
        <w:rPr>
          <w:rFonts w:ascii="Arial" w:hAnsi="Arial" w:cs="Arial"/>
          <w:b/>
          <w:bCs/>
        </w:rPr>
      </w:pPr>
    </w:p>
    <w:p w:rsidR="003508A1" w:rsidRPr="003508A1" w:rsidP="003508A1" w14:paraId="103EB99F" w14:textId="77777777">
      <w:pPr>
        <w:spacing w:after="0"/>
        <w:jc w:val="center"/>
        <w:rPr>
          <w:rFonts w:ascii="Arial" w:hAnsi="Arial" w:cs="Arial"/>
          <w:b/>
          <w:bCs/>
        </w:rPr>
      </w:pPr>
    </w:p>
    <w:p w:rsidR="003508A1" w:rsidRPr="003508A1" w:rsidP="003508A1" w14:paraId="798A43C1" w14:textId="77777777">
      <w:pPr>
        <w:spacing w:after="0"/>
        <w:jc w:val="center"/>
        <w:rPr>
          <w:rFonts w:ascii="Arial" w:hAnsi="Arial" w:cs="Arial"/>
          <w:b/>
          <w:bCs/>
        </w:rPr>
      </w:pPr>
      <w:r w:rsidRPr="003508A1">
        <w:rPr>
          <w:rFonts w:ascii="Arial" w:hAnsi="Arial" w:cs="Arial"/>
          <w:b/>
          <w:bCs/>
        </w:rPr>
        <w:t xml:space="preserve">SILVANA GOLÇALVES M. BAIO </w:t>
      </w:r>
      <w:r w:rsidRPr="003508A1">
        <w:rPr>
          <w:rFonts w:ascii="Arial" w:hAnsi="Arial" w:cs="Arial"/>
          <w:b/>
          <w:bCs/>
        </w:rPr>
        <w:tab/>
      </w:r>
      <w:r w:rsidRPr="003508A1">
        <w:rPr>
          <w:rFonts w:ascii="Arial" w:hAnsi="Arial" w:cs="Arial"/>
          <w:b/>
          <w:bCs/>
        </w:rPr>
        <w:tab/>
        <w:t xml:space="preserve">     CARLOS AP. BARBOSA</w:t>
      </w:r>
    </w:p>
    <w:p w:rsidR="003508A1" w:rsidRPr="003508A1" w:rsidP="003508A1" w14:paraId="4856377A" w14:textId="77777777">
      <w:pPr>
        <w:spacing w:after="0"/>
        <w:jc w:val="center"/>
        <w:rPr>
          <w:rFonts w:ascii="Arial" w:hAnsi="Arial" w:cs="Arial"/>
          <w:b/>
          <w:bCs/>
        </w:rPr>
      </w:pPr>
      <w:r w:rsidRPr="003508A1">
        <w:rPr>
          <w:rFonts w:ascii="Arial" w:hAnsi="Arial" w:cs="Arial"/>
          <w:b/>
          <w:bCs/>
        </w:rPr>
        <w:t xml:space="preserve">            VEREADORA - PL                                 VEREADOR - UNIÃO BRASIL</w:t>
      </w:r>
      <w:r w:rsidRPr="003508A1">
        <w:rPr>
          <w:rFonts w:ascii="Arial" w:hAnsi="Arial" w:cs="Arial"/>
          <w:b/>
          <w:bCs/>
        </w:rPr>
        <w:br/>
      </w:r>
    </w:p>
    <w:p w:rsidR="00831EF7" w:rsidRPr="003508A1" w:rsidP="003508A1" w14:paraId="7AF6C6C4" w14:textId="3992756F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0DAB72FB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293736007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95316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4D0B0CEA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1310933117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897436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3BFB4DE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2E7F85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82F43F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84F98E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40A9898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430E791B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57"/>
    <w:rsid w:val="00000100"/>
    <w:rsid w:val="000004AC"/>
    <w:rsid w:val="00001361"/>
    <w:rsid w:val="00001433"/>
    <w:rsid w:val="00001B43"/>
    <w:rsid w:val="0000383E"/>
    <w:rsid w:val="00003F4F"/>
    <w:rsid w:val="00006D7F"/>
    <w:rsid w:val="000115A7"/>
    <w:rsid w:val="00011A1A"/>
    <w:rsid w:val="000127ED"/>
    <w:rsid w:val="0001316A"/>
    <w:rsid w:val="0001394D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38F4"/>
    <w:rsid w:val="00055C19"/>
    <w:rsid w:val="0006031F"/>
    <w:rsid w:val="0006116B"/>
    <w:rsid w:val="00061247"/>
    <w:rsid w:val="00061E2B"/>
    <w:rsid w:val="00062AAA"/>
    <w:rsid w:val="00062D62"/>
    <w:rsid w:val="00063106"/>
    <w:rsid w:val="00064025"/>
    <w:rsid w:val="00064AAD"/>
    <w:rsid w:val="00065C4E"/>
    <w:rsid w:val="00072DBF"/>
    <w:rsid w:val="00073485"/>
    <w:rsid w:val="000735A5"/>
    <w:rsid w:val="000740D0"/>
    <w:rsid w:val="00074251"/>
    <w:rsid w:val="00074297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D15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3965"/>
    <w:rsid w:val="000B40E0"/>
    <w:rsid w:val="000B5FAD"/>
    <w:rsid w:val="000B759D"/>
    <w:rsid w:val="000C06AD"/>
    <w:rsid w:val="000C1373"/>
    <w:rsid w:val="000C23A8"/>
    <w:rsid w:val="000C2B5B"/>
    <w:rsid w:val="000C2FEA"/>
    <w:rsid w:val="000C4DE7"/>
    <w:rsid w:val="000C705A"/>
    <w:rsid w:val="000C707B"/>
    <w:rsid w:val="000C7CA0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35297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12A7"/>
    <w:rsid w:val="00153AEA"/>
    <w:rsid w:val="001540E8"/>
    <w:rsid w:val="001549A8"/>
    <w:rsid w:val="001577DB"/>
    <w:rsid w:val="0016138A"/>
    <w:rsid w:val="00161DD1"/>
    <w:rsid w:val="001621E5"/>
    <w:rsid w:val="001635F9"/>
    <w:rsid w:val="00163B08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4EB3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2822"/>
    <w:rsid w:val="001A34FC"/>
    <w:rsid w:val="001A4985"/>
    <w:rsid w:val="001A703C"/>
    <w:rsid w:val="001B1422"/>
    <w:rsid w:val="001B1EFC"/>
    <w:rsid w:val="001B2EB8"/>
    <w:rsid w:val="001B328F"/>
    <w:rsid w:val="001B3351"/>
    <w:rsid w:val="001B4F30"/>
    <w:rsid w:val="001B559D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346A"/>
    <w:rsid w:val="001F4360"/>
    <w:rsid w:val="001F4EEF"/>
    <w:rsid w:val="001F4FB7"/>
    <w:rsid w:val="001F6823"/>
    <w:rsid w:val="001F77A6"/>
    <w:rsid w:val="00200092"/>
    <w:rsid w:val="0020245A"/>
    <w:rsid w:val="0020251F"/>
    <w:rsid w:val="00203AC5"/>
    <w:rsid w:val="002056CA"/>
    <w:rsid w:val="0020686B"/>
    <w:rsid w:val="0021139A"/>
    <w:rsid w:val="00211663"/>
    <w:rsid w:val="00213D6C"/>
    <w:rsid w:val="00214573"/>
    <w:rsid w:val="0021569B"/>
    <w:rsid w:val="002157A2"/>
    <w:rsid w:val="00215908"/>
    <w:rsid w:val="002159AA"/>
    <w:rsid w:val="00216CD9"/>
    <w:rsid w:val="00216F2F"/>
    <w:rsid w:val="0022022F"/>
    <w:rsid w:val="00220A01"/>
    <w:rsid w:val="00220B96"/>
    <w:rsid w:val="00221DDD"/>
    <w:rsid w:val="00223744"/>
    <w:rsid w:val="00223C21"/>
    <w:rsid w:val="00223D45"/>
    <w:rsid w:val="00224B37"/>
    <w:rsid w:val="00224F9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593A"/>
    <w:rsid w:val="00266D74"/>
    <w:rsid w:val="002670EA"/>
    <w:rsid w:val="002672FC"/>
    <w:rsid w:val="00270081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2933"/>
    <w:rsid w:val="00294660"/>
    <w:rsid w:val="00296709"/>
    <w:rsid w:val="002971AF"/>
    <w:rsid w:val="00297444"/>
    <w:rsid w:val="002976C5"/>
    <w:rsid w:val="002978D3"/>
    <w:rsid w:val="00297D1E"/>
    <w:rsid w:val="002A0423"/>
    <w:rsid w:val="002A12B5"/>
    <w:rsid w:val="002A13F8"/>
    <w:rsid w:val="002A1797"/>
    <w:rsid w:val="002A357F"/>
    <w:rsid w:val="002A47A8"/>
    <w:rsid w:val="002A5878"/>
    <w:rsid w:val="002A6405"/>
    <w:rsid w:val="002A6BD4"/>
    <w:rsid w:val="002A6D56"/>
    <w:rsid w:val="002A7830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200"/>
    <w:rsid w:val="002C67BD"/>
    <w:rsid w:val="002C704B"/>
    <w:rsid w:val="002D0976"/>
    <w:rsid w:val="002D0DE1"/>
    <w:rsid w:val="002D1406"/>
    <w:rsid w:val="002D1CC1"/>
    <w:rsid w:val="002D2909"/>
    <w:rsid w:val="002D3E20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6D2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6E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37414"/>
    <w:rsid w:val="003405CD"/>
    <w:rsid w:val="003410AF"/>
    <w:rsid w:val="00346166"/>
    <w:rsid w:val="003469EB"/>
    <w:rsid w:val="00346F76"/>
    <w:rsid w:val="0034795D"/>
    <w:rsid w:val="003508A1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49DE"/>
    <w:rsid w:val="00375B5B"/>
    <w:rsid w:val="00375F44"/>
    <w:rsid w:val="003779CC"/>
    <w:rsid w:val="00377D70"/>
    <w:rsid w:val="00380212"/>
    <w:rsid w:val="00382637"/>
    <w:rsid w:val="00384456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970DD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326"/>
    <w:rsid w:val="003B5A4C"/>
    <w:rsid w:val="003C01ED"/>
    <w:rsid w:val="003C090C"/>
    <w:rsid w:val="003C2BAF"/>
    <w:rsid w:val="003C2DFA"/>
    <w:rsid w:val="003C5254"/>
    <w:rsid w:val="003C58E8"/>
    <w:rsid w:val="003C626D"/>
    <w:rsid w:val="003C6A8D"/>
    <w:rsid w:val="003C6AAD"/>
    <w:rsid w:val="003C7B03"/>
    <w:rsid w:val="003C7ED2"/>
    <w:rsid w:val="003D0B35"/>
    <w:rsid w:val="003D3DFE"/>
    <w:rsid w:val="003D3EF2"/>
    <w:rsid w:val="003D4197"/>
    <w:rsid w:val="003D455F"/>
    <w:rsid w:val="003D484D"/>
    <w:rsid w:val="003D4CBB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610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767"/>
    <w:rsid w:val="00420AF9"/>
    <w:rsid w:val="00421B92"/>
    <w:rsid w:val="00421F92"/>
    <w:rsid w:val="00424A41"/>
    <w:rsid w:val="00424A5A"/>
    <w:rsid w:val="00430B90"/>
    <w:rsid w:val="004314C0"/>
    <w:rsid w:val="0043202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132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471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73B2"/>
    <w:rsid w:val="004B0372"/>
    <w:rsid w:val="004B1CDB"/>
    <w:rsid w:val="004B483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24C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32A5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48A4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BB0"/>
    <w:rsid w:val="00542E83"/>
    <w:rsid w:val="00545AD5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367B"/>
    <w:rsid w:val="00554A34"/>
    <w:rsid w:val="00554CF7"/>
    <w:rsid w:val="0055623C"/>
    <w:rsid w:val="00557E42"/>
    <w:rsid w:val="00560237"/>
    <w:rsid w:val="00561F30"/>
    <w:rsid w:val="00562F34"/>
    <w:rsid w:val="00563F94"/>
    <w:rsid w:val="00564582"/>
    <w:rsid w:val="00564955"/>
    <w:rsid w:val="00564B67"/>
    <w:rsid w:val="005666C7"/>
    <w:rsid w:val="00567EA3"/>
    <w:rsid w:val="00571685"/>
    <w:rsid w:val="005722F3"/>
    <w:rsid w:val="00572DD6"/>
    <w:rsid w:val="005734E4"/>
    <w:rsid w:val="00573860"/>
    <w:rsid w:val="00574D14"/>
    <w:rsid w:val="00574F8A"/>
    <w:rsid w:val="005779E7"/>
    <w:rsid w:val="00580442"/>
    <w:rsid w:val="00580B64"/>
    <w:rsid w:val="0058142D"/>
    <w:rsid w:val="00581A9B"/>
    <w:rsid w:val="00582A2B"/>
    <w:rsid w:val="005838D8"/>
    <w:rsid w:val="00584317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12"/>
    <w:rsid w:val="00593942"/>
    <w:rsid w:val="00594114"/>
    <w:rsid w:val="005A319A"/>
    <w:rsid w:val="005A32CC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096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4F5A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4C89"/>
    <w:rsid w:val="00625F12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78F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05B"/>
    <w:rsid w:val="00694127"/>
    <w:rsid w:val="0069448F"/>
    <w:rsid w:val="0069580A"/>
    <w:rsid w:val="00696679"/>
    <w:rsid w:val="00697C2F"/>
    <w:rsid w:val="00697FE9"/>
    <w:rsid w:val="006A0677"/>
    <w:rsid w:val="006A0DAE"/>
    <w:rsid w:val="006A13BC"/>
    <w:rsid w:val="006A1AD5"/>
    <w:rsid w:val="006A1AF4"/>
    <w:rsid w:val="006A1CCC"/>
    <w:rsid w:val="006A2360"/>
    <w:rsid w:val="006A259D"/>
    <w:rsid w:val="006A3DBB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49FB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573"/>
    <w:rsid w:val="006F5AC4"/>
    <w:rsid w:val="006F6887"/>
    <w:rsid w:val="006F6C5B"/>
    <w:rsid w:val="006F7B8C"/>
    <w:rsid w:val="007007ED"/>
    <w:rsid w:val="00700833"/>
    <w:rsid w:val="007016F4"/>
    <w:rsid w:val="00701E21"/>
    <w:rsid w:val="007025E5"/>
    <w:rsid w:val="007026DF"/>
    <w:rsid w:val="00703F6A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159F8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57E9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3895"/>
    <w:rsid w:val="00754476"/>
    <w:rsid w:val="00760625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76B12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3ED3"/>
    <w:rsid w:val="007B75F7"/>
    <w:rsid w:val="007B7643"/>
    <w:rsid w:val="007C1F62"/>
    <w:rsid w:val="007C2863"/>
    <w:rsid w:val="007C2C37"/>
    <w:rsid w:val="007C4BCD"/>
    <w:rsid w:val="007C541B"/>
    <w:rsid w:val="007C6F65"/>
    <w:rsid w:val="007C7CFA"/>
    <w:rsid w:val="007D287B"/>
    <w:rsid w:val="007D2BEA"/>
    <w:rsid w:val="007D4C71"/>
    <w:rsid w:val="007D5959"/>
    <w:rsid w:val="007D6870"/>
    <w:rsid w:val="007D72DB"/>
    <w:rsid w:val="007E0909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E71D8"/>
    <w:rsid w:val="007F11AA"/>
    <w:rsid w:val="007F15D5"/>
    <w:rsid w:val="007F2F54"/>
    <w:rsid w:val="007F39A5"/>
    <w:rsid w:val="007F3ECE"/>
    <w:rsid w:val="007F497B"/>
    <w:rsid w:val="007F73A3"/>
    <w:rsid w:val="007F7B57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1EF7"/>
    <w:rsid w:val="00833038"/>
    <w:rsid w:val="00833F86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5FB4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66475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149"/>
    <w:rsid w:val="0088071F"/>
    <w:rsid w:val="00882A5B"/>
    <w:rsid w:val="008831DF"/>
    <w:rsid w:val="00883486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615"/>
    <w:rsid w:val="00895BCF"/>
    <w:rsid w:val="00896310"/>
    <w:rsid w:val="008A0099"/>
    <w:rsid w:val="008A04AE"/>
    <w:rsid w:val="008A08E8"/>
    <w:rsid w:val="008A0BBF"/>
    <w:rsid w:val="008A0E85"/>
    <w:rsid w:val="008A0FF9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55A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4881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924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799"/>
    <w:rsid w:val="0098313F"/>
    <w:rsid w:val="009837F8"/>
    <w:rsid w:val="00984E3A"/>
    <w:rsid w:val="00985AAA"/>
    <w:rsid w:val="009904F1"/>
    <w:rsid w:val="00990940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0EE8"/>
    <w:rsid w:val="009A2981"/>
    <w:rsid w:val="009A5EA6"/>
    <w:rsid w:val="009A6756"/>
    <w:rsid w:val="009A74F4"/>
    <w:rsid w:val="009A7DB1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D7DAB"/>
    <w:rsid w:val="009E0FC4"/>
    <w:rsid w:val="009E18F6"/>
    <w:rsid w:val="009E3B5B"/>
    <w:rsid w:val="009E6E8C"/>
    <w:rsid w:val="009E7AF4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3A6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1914"/>
    <w:rsid w:val="00A54910"/>
    <w:rsid w:val="00A5623B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3737"/>
    <w:rsid w:val="00A7424B"/>
    <w:rsid w:val="00A77823"/>
    <w:rsid w:val="00A813F1"/>
    <w:rsid w:val="00A82EDF"/>
    <w:rsid w:val="00A82FFF"/>
    <w:rsid w:val="00A83233"/>
    <w:rsid w:val="00A85A31"/>
    <w:rsid w:val="00A85F9B"/>
    <w:rsid w:val="00A860A9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0D92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AF79E5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D47"/>
    <w:rsid w:val="00B31EED"/>
    <w:rsid w:val="00B3230D"/>
    <w:rsid w:val="00B35683"/>
    <w:rsid w:val="00B3630F"/>
    <w:rsid w:val="00B36A1A"/>
    <w:rsid w:val="00B37B7B"/>
    <w:rsid w:val="00B42624"/>
    <w:rsid w:val="00B43EAD"/>
    <w:rsid w:val="00B45272"/>
    <w:rsid w:val="00B4551B"/>
    <w:rsid w:val="00B45BE1"/>
    <w:rsid w:val="00B45DEE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064"/>
    <w:rsid w:val="00B9329D"/>
    <w:rsid w:val="00B93D8D"/>
    <w:rsid w:val="00B956E5"/>
    <w:rsid w:val="00B96F18"/>
    <w:rsid w:val="00B97EFC"/>
    <w:rsid w:val="00BA26FB"/>
    <w:rsid w:val="00BA278A"/>
    <w:rsid w:val="00BA28A2"/>
    <w:rsid w:val="00BA30E5"/>
    <w:rsid w:val="00BA4286"/>
    <w:rsid w:val="00BA44BB"/>
    <w:rsid w:val="00BA56C2"/>
    <w:rsid w:val="00BA65A3"/>
    <w:rsid w:val="00BA67A6"/>
    <w:rsid w:val="00BA6B12"/>
    <w:rsid w:val="00BA6E03"/>
    <w:rsid w:val="00BA7C13"/>
    <w:rsid w:val="00BB0779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100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B30"/>
    <w:rsid w:val="00BE38B7"/>
    <w:rsid w:val="00BE4B2E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9C2"/>
    <w:rsid w:val="00C10A5F"/>
    <w:rsid w:val="00C10ED4"/>
    <w:rsid w:val="00C11755"/>
    <w:rsid w:val="00C124EC"/>
    <w:rsid w:val="00C126EF"/>
    <w:rsid w:val="00C12DBC"/>
    <w:rsid w:val="00C1392D"/>
    <w:rsid w:val="00C14A15"/>
    <w:rsid w:val="00C1519B"/>
    <w:rsid w:val="00C157F5"/>
    <w:rsid w:val="00C15B9C"/>
    <w:rsid w:val="00C162EC"/>
    <w:rsid w:val="00C17A73"/>
    <w:rsid w:val="00C17E4C"/>
    <w:rsid w:val="00C21D98"/>
    <w:rsid w:val="00C22101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6E"/>
    <w:rsid w:val="00C663F4"/>
    <w:rsid w:val="00C70275"/>
    <w:rsid w:val="00C71335"/>
    <w:rsid w:val="00C71587"/>
    <w:rsid w:val="00C7278D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4F6D"/>
    <w:rsid w:val="00C8724B"/>
    <w:rsid w:val="00C90D7F"/>
    <w:rsid w:val="00C92344"/>
    <w:rsid w:val="00C9254E"/>
    <w:rsid w:val="00C925A9"/>
    <w:rsid w:val="00C92AAD"/>
    <w:rsid w:val="00C92FF6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B7623"/>
    <w:rsid w:val="00CC1CD1"/>
    <w:rsid w:val="00CC364B"/>
    <w:rsid w:val="00CC368A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125"/>
    <w:rsid w:val="00CE5C76"/>
    <w:rsid w:val="00CE7B3C"/>
    <w:rsid w:val="00CF17DA"/>
    <w:rsid w:val="00CF19B7"/>
    <w:rsid w:val="00CF262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79C"/>
    <w:rsid w:val="00D01C6B"/>
    <w:rsid w:val="00D01E07"/>
    <w:rsid w:val="00D04BB5"/>
    <w:rsid w:val="00D055BA"/>
    <w:rsid w:val="00D058C8"/>
    <w:rsid w:val="00D0625E"/>
    <w:rsid w:val="00D069E2"/>
    <w:rsid w:val="00D11230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831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57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5E34"/>
    <w:rsid w:val="00D70EAD"/>
    <w:rsid w:val="00D722E3"/>
    <w:rsid w:val="00D723FD"/>
    <w:rsid w:val="00D73156"/>
    <w:rsid w:val="00D74040"/>
    <w:rsid w:val="00D75E96"/>
    <w:rsid w:val="00D77280"/>
    <w:rsid w:val="00D80807"/>
    <w:rsid w:val="00D8126E"/>
    <w:rsid w:val="00D8363C"/>
    <w:rsid w:val="00D83F41"/>
    <w:rsid w:val="00D8549B"/>
    <w:rsid w:val="00D85D9D"/>
    <w:rsid w:val="00D86850"/>
    <w:rsid w:val="00D86A12"/>
    <w:rsid w:val="00D86BB1"/>
    <w:rsid w:val="00D909B3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4706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206"/>
    <w:rsid w:val="00DD1F59"/>
    <w:rsid w:val="00DD62E3"/>
    <w:rsid w:val="00DD7367"/>
    <w:rsid w:val="00DE2B87"/>
    <w:rsid w:val="00DE2F56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554D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0735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6253"/>
    <w:rsid w:val="00E77678"/>
    <w:rsid w:val="00E815CE"/>
    <w:rsid w:val="00E82C20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22B8"/>
    <w:rsid w:val="00EB3049"/>
    <w:rsid w:val="00EB3582"/>
    <w:rsid w:val="00EB3E43"/>
    <w:rsid w:val="00EB3FDB"/>
    <w:rsid w:val="00EB448E"/>
    <w:rsid w:val="00EB4670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2D8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5BD"/>
    <w:rsid w:val="00EF2863"/>
    <w:rsid w:val="00EF301A"/>
    <w:rsid w:val="00EF3EEA"/>
    <w:rsid w:val="00EF444E"/>
    <w:rsid w:val="00EF5BED"/>
    <w:rsid w:val="00EF5C1B"/>
    <w:rsid w:val="00EF7044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7E8"/>
    <w:rsid w:val="00F10E64"/>
    <w:rsid w:val="00F10EAC"/>
    <w:rsid w:val="00F11027"/>
    <w:rsid w:val="00F110B9"/>
    <w:rsid w:val="00F1142E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1F9F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439E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5BE5"/>
    <w:rsid w:val="00FA7641"/>
    <w:rsid w:val="00FA7AAA"/>
    <w:rsid w:val="00FB1535"/>
    <w:rsid w:val="00FB1DB7"/>
    <w:rsid w:val="00FB1E35"/>
    <w:rsid w:val="00FB208D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0AB2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443112-E047-45FA-BF16-FF88CF31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electable-text">
    <w:name w:val="selectable-text"/>
    <w:basedOn w:val="Normal"/>
    <w:rsid w:val="00DD1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electable-text1">
    <w:name w:val="selectable-text1"/>
    <w:basedOn w:val="DefaultParagraphFont"/>
    <w:rsid w:val="00DD1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BB7EE-A6F7-4700-9BE7-9B214392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Bruna Rafaela Vidoretti</cp:lastModifiedBy>
  <cp:revision>2</cp:revision>
  <cp:lastPrinted>2024-05-29T00:03:42Z</cp:lastPrinted>
  <dcterms:created xsi:type="dcterms:W3CDTF">2024-05-28T14:48:00Z</dcterms:created>
  <dcterms:modified xsi:type="dcterms:W3CDTF">2024-05-28T14:48:00Z</dcterms:modified>
</cp:coreProperties>
</file>