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1E1A" w:rsidP="00920040" w14:paraId="500E0A41" w14:textId="013C8F5D">
      <w:pPr>
        <w:jc w:val="both"/>
        <w:rPr>
          <w:lang w:bidi="pt-PT"/>
        </w:rPr>
      </w:pPr>
      <w:r>
        <w:rPr>
          <w:lang w:bidi="pt-PT"/>
        </w:rPr>
        <w:t>PARECER Nº 14/2024 AO SUBSTITUTIVO Nº 1 AO PROJETO DE LEI Nº 10/2024</w:t>
      </w:r>
      <w:r>
        <w:rPr>
          <w:lang w:bidi="pt-PT"/>
        </w:rPr>
        <w:t>Substitutivo ao Projeto de Lei n° 10/2024</w:t>
      </w:r>
    </w:p>
    <w:p w:rsidR="00920040" w:rsidP="00920040" w14:paraId="20121CB7" w14:textId="00296B82">
      <w:pPr>
        <w:jc w:val="both"/>
        <w:rPr>
          <w:lang w:bidi="pt-PT"/>
        </w:rPr>
      </w:pPr>
      <w:r w:rsidRPr="00367454">
        <w:rPr>
          <w:lang w:bidi="pt-PT"/>
        </w:rPr>
        <w:t xml:space="preserve">Autor: </w:t>
      </w:r>
      <w:r w:rsidR="0053726F">
        <w:rPr>
          <w:lang w:bidi="pt-PT"/>
        </w:rPr>
        <w:t>Vereador</w:t>
      </w:r>
      <w:r w:rsidR="00F61E1A">
        <w:rPr>
          <w:lang w:bidi="pt-PT"/>
        </w:rPr>
        <w:t xml:space="preserve">a Neusa </w:t>
      </w:r>
      <w:r w:rsidR="00F61E1A">
        <w:rPr>
          <w:lang w:bidi="pt-PT"/>
        </w:rPr>
        <w:t>Damélio</w:t>
      </w:r>
      <w:r w:rsidR="00F61E1A">
        <w:rPr>
          <w:lang w:bidi="pt-PT"/>
        </w:rPr>
        <w:t xml:space="preserve"> Marcelino de Moraes </w:t>
      </w:r>
    </w:p>
    <w:p w:rsidR="00920040" w:rsidP="00920040" w14:paraId="4E63A745" w14:textId="52D0CE0F">
      <w:pPr>
        <w:jc w:val="both"/>
      </w:pPr>
      <w:r>
        <w:t xml:space="preserve">Assunto: </w:t>
      </w:r>
      <w:r w:rsidR="00F61E1A">
        <w:t>“Dispõe sobre a criação do programa “oficinas de reciclagem de papel”, no âmbito das escolas públicas do município e dá outras providências”.</w:t>
      </w:r>
    </w:p>
    <w:p w:rsidR="00920040" w:rsidRPr="00367454" w:rsidP="00920040" w14:paraId="282CB8E5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920040" w:rsidP="005561EA" w14:paraId="21F49C69" w14:textId="5D2DF4E2">
      <w:pPr>
        <w:jc w:val="both"/>
      </w:pPr>
      <w:r>
        <w:rPr>
          <w:lang w:bidi="pt-PT"/>
        </w:rPr>
        <w:t xml:space="preserve">            </w:t>
      </w:r>
      <w:r w:rsidRPr="002C2817">
        <w:rPr>
          <w:lang w:bidi="pt-PT"/>
        </w:rPr>
        <w:t xml:space="preserve"> </w:t>
      </w:r>
      <w:r>
        <w:rPr>
          <w:lang w:bidi="pt-PT"/>
        </w:rPr>
        <w:t>P</w:t>
      </w:r>
      <w:r w:rsidRPr="00DD5CE6">
        <w:rPr>
          <w:lang w:bidi="pt-PT"/>
        </w:rPr>
        <w:t>retende</w:t>
      </w:r>
      <w:r>
        <w:rPr>
          <w:lang w:bidi="pt-PT"/>
        </w:rPr>
        <w:t xml:space="preserve"> </w:t>
      </w:r>
      <w:r w:rsidR="00F61E1A">
        <w:rPr>
          <w:lang w:bidi="pt-PT"/>
        </w:rPr>
        <w:t>a</w:t>
      </w:r>
      <w:r>
        <w:rPr>
          <w:lang w:bidi="pt-PT"/>
        </w:rPr>
        <w:t xml:space="preserve"> nobre Vereador</w:t>
      </w:r>
      <w:r w:rsidR="00F61E1A">
        <w:rPr>
          <w:lang w:bidi="pt-PT"/>
        </w:rPr>
        <w:t>a</w:t>
      </w:r>
      <w:r w:rsidRPr="00DD5CE6">
        <w:rPr>
          <w:lang w:bidi="pt-PT"/>
        </w:rPr>
        <w:t>, com o presente projeto de</w:t>
      </w:r>
      <w:r w:rsidR="00F61E1A">
        <w:rPr>
          <w:lang w:bidi="pt-PT"/>
        </w:rPr>
        <w:t xml:space="preserve"> Lei</w:t>
      </w:r>
      <w:r w:rsidRPr="00DD5CE6">
        <w:rPr>
          <w:lang w:bidi="pt-PT"/>
        </w:rPr>
        <w:t xml:space="preserve">, </w:t>
      </w:r>
      <w:r w:rsidR="00F61E1A">
        <w:t>a criação do programa “Oficinas de Reciclagem de Papel”, no âmbito das escolas públicas do município, a proponente aduz que o projeto visa ampliar ações acerca da preservação do Meio Ambiente, contribuindo para a formação de cidadãos engajados na transformação das relações da sociedade com o meio ambiente e que a implementação das oficinas promoverá aprendizagem do processo de reciclagem e também de valores como socialização e cooperação.</w:t>
      </w:r>
    </w:p>
    <w:p w:rsidR="00E26CC6" w:rsidP="00E26CC6" w14:paraId="4882F06B" w14:textId="00309C27">
      <w:pPr>
        <w:ind w:firstLine="708"/>
        <w:jc w:val="both"/>
      </w:pPr>
      <w:r>
        <w:t xml:space="preserve">Conforme justificativa </w:t>
      </w:r>
      <w:r w:rsidR="00F61E1A">
        <w:t xml:space="preserve">da proponente o ambiente escolar deve ser um ambiente promotor, não só do processo de desenvolvimento intelectual, mas também do desenvolvimento da consciência social e moral, fundamentais para a formação do cidadão. </w:t>
      </w:r>
      <w:r>
        <w:t xml:space="preserve">(crianças, adolescentes, homens, mulheres e idosos) sejam garantidos. </w:t>
      </w:r>
    </w:p>
    <w:p w:rsidR="00E26CC6" w:rsidP="00AD4735" w14:paraId="002453B9" w14:textId="636912B2">
      <w:pPr>
        <w:ind w:firstLine="708"/>
        <w:jc w:val="both"/>
      </w:pPr>
      <w:r>
        <w:t xml:space="preserve"> </w:t>
      </w:r>
      <w:r w:rsidR="002D2C33">
        <w:t>A implementação das oficinas de reciclagem de papel vem a ser importante, por se tratar de um programa que promove o aprendizado não só acerca do processo de reciclagem, mas também de valores</w:t>
      </w:r>
      <w:r w:rsidR="00AD4735">
        <w:t xml:space="preserve">, formação de cidadãos engajados, e desenvolver uma consciência ética para a construção de um futuro melhor. </w:t>
      </w:r>
    </w:p>
    <w:p w:rsidR="00920040" w:rsidP="00E26CC6" w14:paraId="5F83626C" w14:textId="7895C77A">
      <w:pPr>
        <w:jc w:val="both"/>
        <w:rPr>
          <w:lang w:bidi="pt-PT"/>
        </w:rPr>
      </w:pPr>
      <w:r>
        <w:rPr>
          <w:lang w:bidi="pt-PT"/>
        </w:rPr>
        <w:t xml:space="preserve">                </w:t>
      </w:r>
      <w:r>
        <w:t>É necessário também enfatizar que esse projeto obteve também parecer favorável da Diretor</w:t>
      </w:r>
      <w:r w:rsidR="003D45A9">
        <w:t>i</w:t>
      </w:r>
      <w:r>
        <w:t>a Jurídica desta casa.</w:t>
      </w:r>
    </w:p>
    <w:p w:rsidR="00920040" w:rsidRPr="00367454" w:rsidP="00920040" w14:paraId="28622DAB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920040" w:rsidP="00920040" w14:paraId="1D4205E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 soberano em suas decisões.</w:t>
      </w:r>
    </w:p>
    <w:p w:rsidR="00920040" w:rsidRPr="00367454" w:rsidP="00920040" w14:paraId="0A91D56D" w14:textId="77777777">
      <w:pPr>
        <w:ind w:firstLine="708"/>
        <w:jc w:val="both"/>
        <w:rPr>
          <w:lang w:bidi="pt-PT"/>
        </w:rPr>
      </w:pPr>
    </w:p>
    <w:p w:rsidR="00C24D5F" w:rsidRPr="005E67DE" w:rsidP="005E67DE" w14:paraId="722E75D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64251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4067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2817"/>
    <w:rsid w:val="002C36BD"/>
    <w:rsid w:val="002C67BD"/>
    <w:rsid w:val="002C704B"/>
    <w:rsid w:val="002D0976"/>
    <w:rsid w:val="002D1406"/>
    <w:rsid w:val="002D2909"/>
    <w:rsid w:val="002D2C33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45A9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26F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1EA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3A88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6FA9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0040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5459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4735"/>
    <w:rsid w:val="00AD4EAC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5CE6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CC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1E1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2024-04-24T14:54:37Z</cp:lastPrinted>
  <dcterms:created xsi:type="dcterms:W3CDTF">2024-04-22T14:08:00Z</dcterms:created>
  <dcterms:modified xsi:type="dcterms:W3CDTF">2024-04-24T14:52:00Z</dcterms:modified>
</cp:coreProperties>
</file>