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7CD8" w:rsidRDefault="004D7CD8" w:rsidP="004D7CD8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sz w:val="25"/>
          <w:szCs w:val="25"/>
          <w:u w:val="single"/>
          <w:lang w:eastAsia="pt-BR"/>
        </w:rPr>
      </w:pPr>
    </w:p>
    <w:p w:rsidR="004D7CD8" w:rsidRPr="004D7CD8" w:rsidRDefault="004D7CD8" w:rsidP="007C6BE6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sz w:val="25"/>
          <w:szCs w:val="25"/>
          <w:u w:val="single"/>
          <w:lang w:eastAsia="pt-BR"/>
        </w:rPr>
      </w:pPr>
      <w:r w:rsidRPr="004D7CD8">
        <w:rPr>
          <w:rFonts w:ascii="Cambria" w:eastAsia="Times New Roman" w:hAnsi="Cambria" w:cs="Arial"/>
          <w:b/>
          <w:bCs/>
          <w:sz w:val="25"/>
          <w:szCs w:val="25"/>
          <w:u w:val="single"/>
          <w:lang w:eastAsia="pt-BR"/>
        </w:rPr>
        <w:t xml:space="preserve">RESOLUÇÃO Nº </w:t>
      </w:r>
      <w:r w:rsidR="00D368D1">
        <w:rPr>
          <w:rFonts w:ascii="Cambria" w:eastAsia="Times New Roman" w:hAnsi="Cambria" w:cs="Arial"/>
          <w:b/>
          <w:bCs/>
          <w:sz w:val="25"/>
          <w:szCs w:val="25"/>
          <w:u w:val="single"/>
          <w:lang w:eastAsia="pt-BR"/>
        </w:rPr>
        <w:t>6</w:t>
      </w:r>
      <w:bookmarkStart w:id="0" w:name="_GoBack"/>
      <w:bookmarkEnd w:id="0"/>
      <w:r w:rsidRPr="004D7CD8">
        <w:rPr>
          <w:rFonts w:ascii="Cambria" w:eastAsia="Times New Roman" w:hAnsi="Cambria" w:cs="Arial"/>
          <w:b/>
          <w:bCs/>
          <w:sz w:val="25"/>
          <w:szCs w:val="25"/>
          <w:u w:val="single"/>
          <w:lang w:eastAsia="pt-BR"/>
        </w:rPr>
        <w:t xml:space="preserve">, DE 6 DE DEZEMBRO DE 2023. </w:t>
      </w:r>
    </w:p>
    <w:p w:rsidR="004D7CD8" w:rsidRPr="004D7CD8" w:rsidRDefault="004D7CD8" w:rsidP="007C6BE6">
      <w:pPr>
        <w:shd w:val="clear" w:color="auto" w:fill="FFFFFF"/>
        <w:spacing w:after="0" w:line="240" w:lineRule="auto"/>
        <w:ind w:left="3544"/>
        <w:jc w:val="both"/>
        <w:rPr>
          <w:rFonts w:ascii="Cambria" w:eastAsia="Times New Roman" w:hAnsi="Cambria" w:cs="Arial"/>
          <w:b/>
          <w:bCs/>
          <w:sz w:val="25"/>
          <w:szCs w:val="25"/>
          <w:lang w:eastAsia="pt-BR"/>
        </w:rPr>
      </w:pPr>
    </w:p>
    <w:p w:rsidR="004D7CD8" w:rsidRPr="004D7CD8" w:rsidRDefault="004D7CD8" w:rsidP="007C6BE6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sz w:val="25"/>
          <w:szCs w:val="25"/>
          <w:lang w:eastAsia="pt-BR"/>
        </w:rPr>
      </w:pPr>
      <w:r w:rsidRPr="004D7CD8">
        <w:rPr>
          <w:rFonts w:ascii="Cambria" w:eastAsia="Times New Roman" w:hAnsi="Cambria" w:cs="Arial"/>
          <w:b/>
          <w:bCs/>
          <w:sz w:val="25"/>
          <w:szCs w:val="25"/>
          <w:lang w:eastAsia="pt-BR"/>
        </w:rPr>
        <w:t>(Projeto de Resolução de autoria d</w:t>
      </w:r>
      <w:r w:rsidRPr="004D7CD8">
        <w:rPr>
          <w:rFonts w:ascii="Cambria" w:eastAsia="Times New Roman" w:hAnsi="Cambria" w:cs="Arial"/>
          <w:b/>
          <w:bCs/>
          <w:sz w:val="25"/>
          <w:szCs w:val="25"/>
          <w:lang w:eastAsia="pt-BR"/>
        </w:rPr>
        <w:t>o vereador Sérgio Balthazar Rodrigues de Oliveira</w:t>
      </w:r>
      <w:r w:rsidRPr="004D7CD8">
        <w:rPr>
          <w:rFonts w:ascii="Cambria" w:eastAsia="Times New Roman" w:hAnsi="Cambria" w:cs="Arial"/>
          <w:b/>
          <w:bCs/>
          <w:sz w:val="25"/>
          <w:szCs w:val="25"/>
          <w:lang w:eastAsia="pt-BR"/>
        </w:rPr>
        <w:t>)</w:t>
      </w:r>
    </w:p>
    <w:p w:rsidR="007C6BE6" w:rsidRDefault="007C6BE6" w:rsidP="007C6BE6">
      <w:pPr>
        <w:shd w:val="clear" w:color="auto" w:fill="FFFFFF"/>
        <w:spacing w:after="0" w:line="240" w:lineRule="auto"/>
        <w:ind w:left="4253"/>
        <w:jc w:val="both"/>
        <w:rPr>
          <w:rFonts w:asciiTheme="majorHAnsi" w:eastAsia="Times New Roman" w:hAnsiTheme="majorHAnsi"/>
          <w:b/>
          <w:color w:val="222222"/>
          <w:sz w:val="25"/>
          <w:szCs w:val="25"/>
        </w:rPr>
      </w:pPr>
    </w:p>
    <w:p w:rsidR="006B316E" w:rsidRDefault="00B47440" w:rsidP="007C6BE6">
      <w:pPr>
        <w:shd w:val="clear" w:color="auto" w:fill="FFFFFF"/>
        <w:spacing w:after="0" w:line="240" w:lineRule="auto"/>
        <w:ind w:left="4253"/>
        <w:jc w:val="both"/>
        <w:rPr>
          <w:rFonts w:asciiTheme="majorHAnsi" w:eastAsia="Times New Roman" w:hAnsiTheme="majorHAnsi"/>
          <w:b/>
          <w:color w:val="222222"/>
          <w:sz w:val="25"/>
          <w:szCs w:val="25"/>
        </w:rPr>
      </w:pPr>
      <w:r w:rsidRPr="004D7CD8">
        <w:rPr>
          <w:rFonts w:asciiTheme="majorHAnsi" w:eastAsia="Times New Roman" w:hAnsiTheme="majorHAnsi"/>
          <w:b/>
          <w:color w:val="222222"/>
          <w:sz w:val="25"/>
          <w:szCs w:val="25"/>
        </w:rPr>
        <w:t>CRIA A MEDALHA "</w:t>
      </w:r>
      <w:r w:rsidRPr="004D7CD8">
        <w:rPr>
          <w:rFonts w:asciiTheme="majorHAnsi" w:eastAsia="Times New Roman" w:hAnsiTheme="majorHAnsi"/>
          <w:b/>
          <w:color w:val="222222"/>
          <w:sz w:val="25"/>
          <w:szCs w:val="25"/>
        </w:rPr>
        <w:t>MÉRITO DA SEGURANÇA E CIDADANIA”</w:t>
      </w:r>
      <w:r w:rsidRPr="004D7CD8">
        <w:rPr>
          <w:rFonts w:asciiTheme="majorHAnsi" w:eastAsia="Times New Roman" w:hAnsiTheme="majorHAnsi"/>
          <w:b/>
          <w:color w:val="222222"/>
          <w:sz w:val="25"/>
          <w:szCs w:val="25"/>
        </w:rPr>
        <w:t xml:space="preserve"> </w:t>
      </w:r>
      <w:r w:rsidRPr="004D7CD8">
        <w:rPr>
          <w:rFonts w:asciiTheme="majorHAnsi" w:eastAsia="Times New Roman" w:hAnsiTheme="majorHAnsi"/>
          <w:b/>
          <w:color w:val="222222"/>
          <w:sz w:val="25"/>
          <w:szCs w:val="25"/>
        </w:rPr>
        <w:t>NO ÂMBITO DA CÂMARA MUNICIPAL DE CORDEIRÓPOLIS E REGULAMENTA A SUA CONCESSÃO.</w:t>
      </w:r>
    </w:p>
    <w:p w:rsidR="007C6BE6" w:rsidRPr="004D7CD8" w:rsidRDefault="007C6BE6" w:rsidP="007C6BE6">
      <w:pPr>
        <w:shd w:val="clear" w:color="auto" w:fill="FFFFFF"/>
        <w:spacing w:after="0" w:line="240" w:lineRule="auto"/>
        <w:ind w:left="4253"/>
        <w:jc w:val="both"/>
        <w:rPr>
          <w:rFonts w:asciiTheme="majorHAnsi" w:eastAsia="Times New Roman" w:hAnsiTheme="majorHAnsi"/>
          <w:b/>
          <w:color w:val="222222"/>
          <w:sz w:val="25"/>
          <w:szCs w:val="25"/>
        </w:rPr>
      </w:pPr>
    </w:p>
    <w:p w:rsidR="004D7CD8" w:rsidRPr="004D7CD8" w:rsidRDefault="004D7CD8" w:rsidP="007C6BE6">
      <w:pPr>
        <w:spacing w:after="0" w:line="240" w:lineRule="auto"/>
        <w:jc w:val="both"/>
        <w:rPr>
          <w:rFonts w:ascii="Cambria" w:eastAsiaTheme="minorHAnsi" w:hAnsi="Cambria" w:cs="Arial"/>
          <w:bCs/>
          <w:sz w:val="25"/>
          <w:szCs w:val="25"/>
        </w:rPr>
      </w:pPr>
      <w:r w:rsidRPr="004D7CD8">
        <w:rPr>
          <w:rFonts w:ascii="Cambria" w:hAnsi="Cambria" w:cs="Arial"/>
          <w:bCs/>
          <w:sz w:val="25"/>
          <w:szCs w:val="25"/>
        </w:rPr>
        <w:t xml:space="preserve">O PRESIDENTE DA CÂMARA MUNICIPAL: </w:t>
      </w:r>
    </w:p>
    <w:p w:rsidR="004D7CD8" w:rsidRPr="004D7CD8" w:rsidRDefault="004D7CD8" w:rsidP="007C6BE6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</w:p>
    <w:p w:rsidR="004D7CD8" w:rsidRPr="004D7CD8" w:rsidRDefault="004D7CD8" w:rsidP="007C6BE6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  <w:r w:rsidRPr="004D7CD8">
        <w:rPr>
          <w:rFonts w:ascii="Cambria" w:hAnsi="Cambria" w:cs="Arial"/>
          <w:bCs/>
          <w:sz w:val="25"/>
          <w:szCs w:val="25"/>
        </w:rPr>
        <w:t xml:space="preserve">FAZ SABER QUE A CÂMARA MUNICIPAL APROVOU E É PROMULGADA A SEGUINTE RESOLUÇÃO, NOS TERMOS DO ARTIGO 30, INCISO IV, DA LEI ORGÂNICA DO MUNICÍPIO DE CORDEIRÓPOLIS: </w:t>
      </w:r>
    </w:p>
    <w:p w:rsidR="004D7CD8" w:rsidRPr="004D7CD8" w:rsidRDefault="004D7CD8" w:rsidP="007C6BE6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</w:p>
    <w:p w:rsidR="006B316E" w:rsidRDefault="00B47440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  <w:r w:rsidRPr="004D7CD8">
        <w:rPr>
          <w:rFonts w:asciiTheme="majorHAnsi" w:hAnsiTheme="majorHAnsi" w:cs="Arial"/>
          <w:b/>
          <w:sz w:val="25"/>
          <w:szCs w:val="25"/>
        </w:rPr>
        <w:t>Art.1º</w:t>
      </w:r>
      <w:r w:rsidRPr="004D7CD8">
        <w:rPr>
          <w:rFonts w:asciiTheme="majorHAnsi" w:hAnsiTheme="majorHAnsi" w:cs="Arial"/>
          <w:sz w:val="25"/>
          <w:szCs w:val="25"/>
        </w:rPr>
        <w:t xml:space="preserve"> </w:t>
      </w:r>
      <w:r w:rsidRPr="004D7CD8">
        <w:rPr>
          <w:rFonts w:asciiTheme="majorHAnsi" w:hAnsiTheme="majorHAnsi"/>
          <w:sz w:val="25"/>
          <w:szCs w:val="25"/>
        </w:rPr>
        <w:t xml:space="preserve">Fica criada a Medalha </w:t>
      </w:r>
      <w:r w:rsidRPr="004D7CD8">
        <w:rPr>
          <w:rFonts w:asciiTheme="majorHAnsi" w:hAnsiTheme="majorHAnsi" w:cs="Arial"/>
          <w:sz w:val="25"/>
          <w:szCs w:val="25"/>
        </w:rPr>
        <w:t>“</w:t>
      </w:r>
      <w:r w:rsidRPr="004D7CD8">
        <w:rPr>
          <w:rFonts w:asciiTheme="majorHAnsi" w:hAnsiTheme="majorHAnsi" w:cs="Arial"/>
          <w:b/>
          <w:sz w:val="25"/>
          <w:szCs w:val="25"/>
        </w:rPr>
        <w:t>Mérito da Segurança e Cidadania”</w:t>
      </w:r>
      <w:r w:rsidRPr="004D7CD8">
        <w:rPr>
          <w:rFonts w:asciiTheme="majorHAnsi" w:hAnsiTheme="majorHAnsi" w:cs="Arial"/>
          <w:sz w:val="25"/>
          <w:szCs w:val="25"/>
        </w:rPr>
        <w:t>, com a finalidade de condecorar Policiais Militares,</w:t>
      </w:r>
      <w:r w:rsidR="000C5BD4" w:rsidRPr="004D7CD8">
        <w:rPr>
          <w:rFonts w:asciiTheme="majorHAnsi" w:hAnsiTheme="majorHAnsi" w:cs="Arial"/>
          <w:sz w:val="25"/>
          <w:szCs w:val="25"/>
        </w:rPr>
        <w:t xml:space="preserve"> Policiais Civis,</w:t>
      </w:r>
      <w:r w:rsidRPr="004D7CD8">
        <w:rPr>
          <w:rFonts w:asciiTheme="majorHAnsi" w:hAnsiTheme="majorHAnsi" w:cs="Arial"/>
          <w:sz w:val="25"/>
          <w:szCs w:val="25"/>
        </w:rPr>
        <w:t xml:space="preserve"> </w:t>
      </w:r>
      <w:r w:rsidR="00BF7277" w:rsidRPr="004D7CD8">
        <w:rPr>
          <w:rFonts w:asciiTheme="majorHAnsi" w:hAnsiTheme="majorHAnsi" w:cs="Arial"/>
          <w:sz w:val="25"/>
          <w:szCs w:val="25"/>
        </w:rPr>
        <w:t>Guardas Municipais</w:t>
      </w:r>
      <w:r w:rsidRPr="004D7CD8">
        <w:rPr>
          <w:rFonts w:asciiTheme="majorHAnsi" w:hAnsiTheme="majorHAnsi" w:cs="Arial"/>
          <w:sz w:val="25"/>
          <w:szCs w:val="25"/>
        </w:rPr>
        <w:t xml:space="preserve">, </w:t>
      </w:r>
      <w:r w:rsidR="000C5BD4" w:rsidRPr="004D7CD8">
        <w:rPr>
          <w:rFonts w:asciiTheme="majorHAnsi" w:hAnsiTheme="majorHAnsi" w:cs="Arial"/>
          <w:sz w:val="25"/>
          <w:szCs w:val="25"/>
        </w:rPr>
        <w:t>A</w:t>
      </w:r>
      <w:r w:rsidRPr="004D7CD8">
        <w:rPr>
          <w:rFonts w:asciiTheme="majorHAnsi" w:hAnsiTheme="majorHAnsi" w:cs="Arial"/>
          <w:sz w:val="25"/>
          <w:szCs w:val="25"/>
        </w:rPr>
        <w:t>gentes municipais da Segurança</w:t>
      </w:r>
      <w:r w:rsidR="000C5BD4" w:rsidRPr="004D7CD8">
        <w:rPr>
          <w:rFonts w:asciiTheme="majorHAnsi" w:hAnsiTheme="majorHAnsi" w:cs="Arial"/>
          <w:sz w:val="25"/>
          <w:szCs w:val="25"/>
        </w:rPr>
        <w:t xml:space="preserve"> e Monitoramento</w:t>
      </w:r>
      <w:r w:rsidRPr="004D7CD8">
        <w:rPr>
          <w:rFonts w:asciiTheme="majorHAnsi" w:hAnsiTheme="majorHAnsi" w:cs="Arial"/>
          <w:sz w:val="25"/>
          <w:szCs w:val="25"/>
        </w:rPr>
        <w:t>, Trânsito, Bombeiros</w:t>
      </w:r>
      <w:r w:rsidR="00BF7277" w:rsidRPr="004D7CD8">
        <w:rPr>
          <w:rFonts w:asciiTheme="majorHAnsi" w:hAnsiTheme="majorHAnsi" w:cs="Arial"/>
          <w:sz w:val="25"/>
          <w:szCs w:val="25"/>
        </w:rPr>
        <w:t xml:space="preserve"> estaduais e municipais, Defesa Civil, personalidades da sociedade civil e </w:t>
      </w:r>
      <w:r w:rsidR="000161A8" w:rsidRPr="004D7CD8">
        <w:rPr>
          <w:rFonts w:asciiTheme="majorHAnsi" w:hAnsiTheme="majorHAnsi" w:cs="Arial"/>
          <w:sz w:val="25"/>
          <w:szCs w:val="25"/>
        </w:rPr>
        <w:t>jurídica</w:t>
      </w:r>
      <w:r w:rsidRPr="004D7CD8">
        <w:rPr>
          <w:rFonts w:asciiTheme="majorHAnsi" w:hAnsiTheme="majorHAnsi" w:cs="Arial"/>
          <w:sz w:val="25"/>
          <w:szCs w:val="25"/>
        </w:rPr>
        <w:t xml:space="preserve">, </w:t>
      </w:r>
      <w:r w:rsidR="00AA3BE4" w:rsidRPr="004D7CD8">
        <w:rPr>
          <w:rFonts w:asciiTheme="majorHAnsi" w:hAnsiTheme="majorHAnsi" w:cs="Arial"/>
          <w:sz w:val="25"/>
          <w:szCs w:val="25"/>
        </w:rPr>
        <w:t xml:space="preserve">em virtude da </w:t>
      </w:r>
      <w:r w:rsidRPr="004D7CD8">
        <w:rPr>
          <w:rFonts w:asciiTheme="majorHAnsi" w:hAnsiTheme="majorHAnsi" w:cs="Arial"/>
          <w:sz w:val="25"/>
          <w:szCs w:val="25"/>
        </w:rPr>
        <w:t>prática de atos relevantes em benefício da sociedade, nos termos estabelecidos nesta Resolução.</w:t>
      </w:r>
    </w:p>
    <w:p w:rsidR="007C6BE6" w:rsidRPr="004D7CD8" w:rsidRDefault="007C6BE6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</w:p>
    <w:p w:rsidR="006B316E" w:rsidRDefault="00B47440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  <w:r w:rsidRPr="004D7CD8">
        <w:rPr>
          <w:rFonts w:asciiTheme="majorHAnsi" w:hAnsiTheme="majorHAnsi" w:cs="Arial"/>
          <w:b/>
          <w:sz w:val="25"/>
          <w:szCs w:val="25"/>
        </w:rPr>
        <w:t>Parágrafo Único</w:t>
      </w:r>
      <w:r w:rsidRPr="004D7CD8">
        <w:rPr>
          <w:rFonts w:asciiTheme="majorHAnsi" w:hAnsiTheme="majorHAnsi" w:cs="Arial"/>
          <w:sz w:val="25"/>
          <w:szCs w:val="25"/>
        </w:rPr>
        <w:t>. A medalha será concedida em caráter permanen</w:t>
      </w:r>
      <w:r w:rsidRPr="004D7CD8">
        <w:rPr>
          <w:rFonts w:asciiTheme="majorHAnsi" w:hAnsiTheme="majorHAnsi" w:cs="Arial"/>
          <w:sz w:val="25"/>
          <w:szCs w:val="25"/>
        </w:rPr>
        <w:t>te</w:t>
      </w:r>
      <w:r w:rsidR="00365DBB" w:rsidRPr="004D7CD8">
        <w:rPr>
          <w:rFonts w:asciiTheme="majorHAnsi" w:hAnsiTheme="majorHAnsi" w:cs="Arial"/>
          <w:sz w:val="25"/>
          <w:szCs w:val="25"/>
        </w:rPr>
        <w:t xml:space="preserve"> e </w:t>
      </w:r>
      <w:r w:rsidRPr="004D7CD8">
        <w:rPr>
          <w:rFonts w:asciiTheme="majorHAnsi" w:hAnsiTheme="majorHAnsi" w:cs="Arial"/>
          <w:sz w:val="25"/>
          <w:szCs w:val="25"/>
        </w:rPr>
        <w:t>poderá ser concedida a título póstumo.</w:t>
      </w:r>
    </w:p>
    <w:p w:rsidR="007C6BE6" w:rsidRPr="004D7CD8" w:rsidRDefault="007C6BE6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</w:p>
    <w:p w:rsidR="00CB7A03" w:rsidRDefault="00B47440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  <w:r w:rsidRPr="004D7CD8">
        <w:rPr>
          <w:rFonts w:asciiTheme="majorHAnsi" w:hAnsiTheme="majorHAnsi" w:cs="Arial"/>
          <w:b/>
          <w:sz w:val="25"/>
          <w:szCs w:val="25"/>
        </w:rPr>
        <w:t>Art. 2º</w:t>
      </w:r>
      <w:r w:rsidRPr="004D7CD8">
        <w:rPr>
          <w:rFonts w:asciiTheme="majorHAnsi" w:hAnsiTheme="majorHAnsi" w:cs="Arial"/>
          <w:sz w:val="25"/>
          <w:szCs w:val="25"/>
        </w:rPr>
        <w:t xml:space="preserve"> - Acompanhará a medalha o respectivo diploma, que a mesma se vincula, denominando “DIPLOMA DE GRATIDAO PELA PROMOÇÃO DA </w:t>
      </w:r>
      <w:r w:rsidRPr="004D7CD8">
        <w:rPr>
          <w:rFonts w:asciiTheme="majorHAnsi" w:hAnsiTheme="majorHAnsi" w:cs="Arial"/>
          <w:sz w:val="25"/>
          <w:szCs w:val="25"/>
        </w:rPr>
        <w:t>SEGURANÇA E CIDADANIA</w:t>
      </w:r>
      <w:r w:rsidRPr="004D7CD8">
        <w:rPr>
          <w:rFonts w:asciiTheme="majorHAnsi" w:hAnsiTheme="majorHAnsi" w:cs="Arial"/>
          <w:sz w:val="25"/>
          <w:szCs w:val="25"/>
        </w:rPr>
        <w:t xml:space="preserve">”, que assim se descreve: </w:t>
      </w:r>
    </w:p>
    <w:p w:rsidR="007C6BE6" w:rsidRPr="004D7CD8" w:rsidRDefault="007C6BE6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</w:p>
    <w:p w:rsidR="00CB7A03" w:rsidRDefault="00B47440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  <w:r w:rsidRPr="004D7CD8">
        <w:rPr>
          <w:rFonts w:asciiTheme="majorHAnsi" w:hAnsiTheme="majorHAnsi" w:cs="Arial"/>
          <w:sz w:val="25"/>
          <w:szCs w:val="25"/>
        </w:rPr>
        <w:tab/>
      </w:r>
      <w:r w:rsidRPr="004D7CD8">
        <w:rPr>
          <w:rFonts w:asciiTheme="majorHAnsi" w:hAnsiTheme="majorHAnsi" w:cs="Arial"/>
          <w:b/>
          <w:sz w:val="25"/>
          <w:szCs w:val="25"/>
        </w:rPr>
        <w:t>I -</w:t>
      </w:r>
      <w:r w:rsidRPr="004D7CD8">
        <w:rPr>
          <w:rFonts w:asciiTheme="majorHAnsi" w:hAnsiTheme="majorHAnsi" w:cs="Arial"/>
          <w:sz w:val="25"/>
          <w:szCs w:val="25"/>
        </w:rPr>
        <w:t xml:space="preserve"> </w:t>
      </w:r>
      <w:proofErr w:type="gramStart"/>
      <w:r w:rsidRPr="004D7CD8">
        <w:rPr>
          <w:rFonts w:asciiTheme="majorHAnsi" w:hAnsiTheme="majorHAnsi" w:cs="Arial"/>
          <w:sz w:val="25"/>
          <w:szCs w:val="25"/>
        </w:rPr>
        <w:t>um</w:t>
      </w:r>
      <w:proofErr w:type="gramEnd"/>
      <w:r w:rsidRPr="004D7CD8">
        <w:rPr>
          <w:rFonts w:asciiTheme="majorHAnsi" w:hAnsiTheme="majorHAnsi" w:cs="Arial"/>
          <w:sz w:val="25"/>
          <w:szCs w:val="25"/>
        </w:rPr>
        <w:t xml:space="preserve"> pergaminho ou chapa metálica</w:t>
      </w:r>
      <w:r w:rsidRPr="004D7CD8">
        <w:rPr>
          <w:rFonts w:asciiTheme="majorHAnsi" w:hAnsiTheme="majorHAnsi" w:cs="Arial"/>
          <w:sz w:val="25"/>
          <w:szCs w:val="25"/>
        </w:rPr>
        <w:t xml:space="preserve">, encimada pelo brasão do Município, de forma retangular, com dimensões de 40 (quarenta) centímetros de altura por 30 (trinta) centímetros de largura, margeada por três linhas a contar de três centímetros das extremidades; </w:t>
      </w:r>
    </w:p>
    <w:p w:rsidR="007C6BE6" w:rsidRPr="004D7CD8" w:rsidRDefault="007C6BE6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</w:p>
    <w:p w:rsidR="00CB7A03" w:rsidRDefault="00B47440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  <w:r w:rsidRPr="004D7CD8">
        <w:rPr>
          <w:rFonts w:asciiTheme="majorHAnsi" w:hAnsiTheme="majorHAnsi" w:cs="Arial"/>
          <w:sz w:val="25"/>
          <w:szCs w:val="25"/>
        </w:rPr>
        <w:tab/>
      </w:r>
      <w:r w:rsidRPr="004D7CD8">
        <w:rPr>
          <w:rFonts w:asciiTheme="majorHAnsi" w:hAnsiTheme="majorHAnsi" w:cs="Arial"/>
          <w:b/>
          <w:sz w:val="25"/>
          <w:szCs w:val="25"/>
        </w:rPr>
        <w:t>II -</w:t>
      </w:r>
      <w:r w:rsidRPr="004D7CD8">
        <w:rPr>
          <w:rFonts w:asciiTheme="majorHAnsi" w:hAnsiTheme="majorHAnsi" w:cs="Arial"/>
          <w:sz w:val="25"/>
          <w:szCs w:val="25"/>
        </w:rPr>
        <w:t xml:space="preserve"> </w:t>
      </w:r>
      <w:proofErr w:type="gramStart"/>
      <w:r w:rsidRPr="004D7CD8">
        <w:rPr>
          <w:rFonts w:asciiTheme="majorHAnsi" w:hAnsiTheme="majorHAnsi" w:cs="Arial"/>
          <w:sz w:val="25"/>
          <w:szCs w:val="25"/>
        </w:rPr>
        <w:t>o</w:t>
      </w:r>
      <w:proofErr w:type="gramEnd"/>
      <w:r w:rsidRPr="004D7CD8">
        <w:rPr>
          <w:rFonts w:asciiTheme="majorHAnsi" w:hAnsiTheme="majorHAnsi" w:cs="Arial"/>
          <w:sz w:val="25"/>
          <w:szCs w:val="25"/>
        </w:rPr>
        <w:t xml:space="preserve"> texto do Diploma obedece</w:t>
      </w:r>
      <w:r w:rsidRPr="004D7CD8">
        <w:rPr>
          <w:rFonts w:asciiTheme="majorHAnsi" w:hAnsiTheme="majorHAnsi" w:cs="Arial"/>
          <w:sz w:val="25"/>
          <w:szCs w:val="25"/>
        </w:rPr>
        <w:t>rá à seguinte fórmula: “A Câmara Municipal de Cordeirópolis, pelo Decreto Legislativo nº. ..., de .... de ... de ......, outorga a Medalha “</w:t>
      </w:r>
      <w:r w:rsidRPr="004D7CD8">
        <w:rPr>
          <w:rFonts w:asciiTheme="majorHAnsi" w:hAnsiTheme="majorHAnsi" w:cs="Arial"/>
          <w:sz w:val="25"/>
          <w:szCs w:val="25"/>
        </w:rPr>
        <w:t>Mérito da Segurança e Cidadania</w:t>
      </w:r>
      <w:r w:rsidRPr="004D7CD8">
        <w:rPr>
          <w:rFonts w:asciiTheme="majorHAnsi" w:hAnsiTheme="majorHAnsi" w:cs="Arial"/>
          <w:sz w:val="25"/>
          <w:szCs w:val="25"/>
        </w:rPr>
        <w:t xml:space="preserve">” a (o) Sr. (a), e o presente “Diploma de Gratidão”, pelos relevantes </w:t>
      </w:r>
      <w:r w:rsidRPr="004D7CD8">
        <w:rPr>
          <w:rFonts w:asciiTheme="majorHAnsi" w:hAnsiTheme="majorHAnsi" w:cs="Arial"/>
          <w:sz w:val="25"/>
          <w:szCs w:val="25"/>
        </w:rPr>
        <w:t>serviços prestados à comunidade”.</w:t>
      </w:r>
    </w:p>
    <w:p w:rsidR="007C6BE6" w:rsidRPr="004D7CD8" w:rsidRDefault="007C6BE6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</w:p>
    <w:p w:rsidR="00CB7A03" w:rsidRDefault="00B47440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  <w:r w:rsidRPr="004D7CD8">
        <w:rPr>
          <w:rFonts w:asciiTheme="majorHAnsi" w:hAnsiTheme="majorHAnsi" w:cs="Arial"/>
          <w:b/>
          <w:sz w:val="25"/>
          <w:szCs w:val="25"/>
        </w:rPr>
        <w:t xml:space="preserve">Art. </w:t>
      </w:r>
      <w:r w:rsidR="00911B1F" w:rsidRPr="004D7CD8">
        <w:rPr>
          <w:rFonts w:asciiTheme="majorHAnsi" w:hAnsiTheme="majorHAnsi" w:cs="Arial"/>
          <w:b/>
          <w:sz w:val="25"/>
          <w:szCs w:val="25"/>
        </w:rPr>
        <w:t>3</w:t>
      </w:r>
      <w:r w:rsidRPr="004D7CD8">
        <w:rPr>
          <w:rFonts w:asciiTheme="majorHAnsi" w:hAnsiTheme="majorHAnsi" w:cs="Arial"/>
          <w:b/>
          <w:sz w:val="25"/>
          <w:szCs w:val="25"/>
        </w:rPr>
        <w:t>º</w:t>
      </w:r>
      <w:r w:rsidRPr="004D7CD8">
        <w:rPr>
          <w:rFonts w:asciiTheme="majorHAnsi" w:hAnsiTheme="majorHAnsi" w:cs="Arial"/>
          <w:sz w:val="25"/>
          <w:szCs w:val="25"/>
        </w:rPr>
        <w:t xml:space="preserve">. — Cada vereador poderá fazer a indicação de </w:t>
      </w:r>
      <w:r w:rsidR="00790F27" w:rsidRPr="004D7CD8">
        <w:rPr>
          <w:rFonts w:asciiTheme="majorHAnsi" w:hAnsiTheme="majorHAnsi" w:cs="Arial"/>
          <w:sz w:val="25"/>
          <w:szCs w:val="25"/>
        </w:rPr>
        <w:t>duas</w:t>
      </w:r>
      <w:r w:rsidRPr="004D7CD8">
        <w:rPr>
          <w:rFonts w:asciiTheme="majorHAnsi" w:hAnsiTheme="majorHAnsi" w:cs="Arial"/>
          <w:sz w:val="25"/>
          <w:szCs w:val="25"/>
        </w:rPr>
        <w:t xml:space="preserve"> personalidade</w:t>
      </w:r>
      <w:r w:rsidR="00790F27" w:rsidRPr="004D7CD8">
        <w:rPr>
          <w:rFonts w:asciiTheme="majorHAnsi" w:hAnsiTheme="majorHAnsi" w:cs="Arial"/>
          <w:sz w:val="25"/>
          <w:szCs w:val="25"/>
        </w:rPr>
        <w:t>s</w:t>
      </w:r>
      <w:r w:rsidRPr="004D7CD8">
        <w:rPr>
          <w:rFonts w:asciiTheme="majorHAnsi" w:hAnsiTheme="majorHAnsi" w:cs="Arial"/>
          <w:sz w:val="25"/>
          <w:szCs w:val="25"/>
        </w:rPr>
        <w:t xml:space="preserve"> para ser distinguida com a Medalha “</w:t>
      </w:r>
      <w:r w:rsidRPr="004D7CD8">
        <w:rPr>
          <w:rFonts w:asciiTheme="majorHAnsi" w:hAnsiTheme="majorHAnsi" w:cs="Arial"/>
          <w:sz w:val="25"/>
          <w:szCs w:val="25"/>
        </w:rPr>
        <w:t>Mérito da Segurança e Cidadania</w:t>
      </w:r>
      <w:r w:rsidRPr="004D7CD8">
        <w:rPr>
          <w:rFonts w:asciiTheme="majorHAnsi" w:hAnsiTheme="majorHAnsi" w:cs="Arial"/>
          <w:sz w:val="25"/>
          <w:szCs w:val="25"/>
        </w:rPr>
        <w:t>”, em cada exercício.</w:t>
      </w:r>
    </w:p>
    <w:p w:rsidR="007C6BE6" w:rsidRPr="004D7CD8" w:rsidRDefault="007C6BE6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</w:p>
    <w:p w:rsidR="00CB7A03" w:rsidRPr="004D7CD8" w:rsidRDefault="00B47440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  <w:r w:rsidRPr="004D7CD8">
        <w:rPr>
          <w:rFonts w:asciiTheme="majorHAnsi" w:hAnsiTheme="majorHAnsi" w:cs="Arial"/>
          <w:sz w:val="25"/>
          <w:szCs w:val="25"/>
        </w:rPr>
        <w:tab/>
      </w:r>
      <w:r w:rsidRPr="004D7CD8">
        <w:rPr>
          <w:rFonts w:asciiTheme="majorHAnsi" w:hAnsiTheme="majorHAnsi" w:cs="Arial"/>
          <w:b/>
          <w:sz w:val="25"/>
          <w:szCs w:val="25"/>
        </w:rPr>
        <w:t>Parágrafo único</w:t>
      </w:r>
      <w:r w:rsidRPr="004D7CD8">
        <w:rPr>
          <w:rFonts w:asciiTheme="majorHAnsi" w:hAnsiTheme="majorHAnsi" w:cs="Arial"/>
          <w:sz w:val="25"/>
          <w:szCs w:val="25"/>
        </w:rPr>
        <w:t xml:space="preserve"> — A indicação dos vereadores de que se trat</w:t>
      </w:r>
      <w:r w:rsidRPr="004D7CD8">
        <w:rPr>
          <w:rFonts w:asciiTheme="majorHAnsi" w:hAnsiTheme="majorHAnsi" w:cs="Arial"/>
          <w:sz w:val="25"/>
          <w:szCs w:val="25"/>
        </w:rPr>
        <w:t xml:space="preserve">a este artigo </w:t>
      </w:r>
      <w:r w:rsidR="004D7CD8" w:rsidRPr="004D7CD8">
        <w:rPr>
          <w:rFonts w:asciiTheme="majorHAnsi" w:hAnsiTheme="majorHAnsi" w:cs="Arial"/>
          <w:sz w:val="25"/>
          <w:szCs w:val="25"/>
        </w:rPr>
        <w:t>deverá</w:t>
      </w:r>
      <w:r w:rsidRPr="004D7CD8">
        <w:rPr>
          <w:rFonts w:asciiTheme="majorHAnsi" w:hAnsiTheme="majorHAnsi" w:cs="Arial"/>
          <w:sz w:val="25"/>
          <w:szCs w:val="25"/>
        </w:rPr>
        <w:t xml:space="preserve"> ser feita por meio de projeto de decreto legislativo, que obedecerá aos trâmites regimentais para o título de cidadania, e deverá ser acompanhado de justificativa feita pelo autor da propositura</w:t>
      </w:r>
      <w:r w:rsidR="0044774A" w:rsidRPr="004D7CD8">
        <w:rPr>
          <w:rFonts w:asciiTheme="majorHAnsi" w:hAnsiTheme="majorHAnsi" w:cs="Arial"/>
          <w:sz w:val="25"/>
          <w:szCs w:val="25"/>
        </w:rPr>
        <w:t xml:space="preserve">, demonstrando as ações executadas referente a segurança, em </w:t>
      </w:r>
      <w:r w:rsidR="0044774A" w:rsidRPr="004D7CD8">
        <w:rPr>
          <w:rFonts w:asciiTheme="majorHAnsi" w:hAnsiTheme="majorHAnsi" w:cs="Arial"/>
          <w:sz w:val="25"/>
          <w:szCs w:val="25"/>
        </w:rPr>
        <w:lastRenderedPageBreak/>
        <w:t>compatibilidade com a especificidade da honraria</w:t>
      </w:r>
      <w:r w:rsidR="000B65D0" w:rsidRPr="004D7CD8">
        <w:rPr>
          <w:rFonts w:asciiTheme="majorHAnsi" w:hAnsiTheme="majorHAnsi" w:cs="Arial"/>
          <w:sz w:val="25"/>
          <w:szCs w:val="25"/>
        </w:rPr>
        <w:t xml:space="preserve"> para a devida outorga</w:t>
      </w:r>
      <w:r w:rsidR="0044774A" w:rsidRPr="004D7CD8">
        <w:rPr>
          <w:rFonts w:asciiTheme="majorHAnsi" w:hAnsiTheme="majorHAnsi" w:cs="Arial"/>
          <w:sz w:val="25"/>
          <w:szCs w:val="25"/>
        </w:rPr>
        <w:t xml:space="preserve"> e</w:t>
      </w:r>
      <w:r w:rsidRPr="004D7CD8">
        <w:rPr>
          <w:rFonts w:asciiTheme="majorHAnsi" w:hAnsiTheme="majorHAnsi" w:cs="Arial"/>
          <w:sz w:val="25"/>
          <w:szCs w:val="25"/>
        </w:rPr>
        <w:t xml:space="preserve"> “curriculum vitae” do homenageado</w:t>
      </w:r>
      <w:r w:rsidR="0044774A" w:rsidRPr="004D7CD8">
        <w:rPr>
          <w:rFonts w:asciiTheme="majorHAnsi" w:hAnsiTheme="majorHAnsi" w:cs="Arial"/>
          <w:sz w:val="25"/>
          <w:szCs w:val="25"/>
        </w:rPr>
        <w:t xml:space="preserve"> (a)</w:t>
      </w:r>
      <w:r w:rsidRPr="004D7CD8">
        <w:rPr>
          <w:rFonts w:asciiTheme="majorHAnsi" w:hAnsiTheme="majorHAnsi" w:cs="Arial"/>
          <w:sz w:val="25"/>
          <w:szCs w:val="25"/>
        </w:rPr>
        <w:t>.</w:t>
      </w:r>
    </w:p>
    <w:p w:rsidR="0043018F" w:rsidRDefault="00B47440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  <w:r w:rsidRPr="004D7CD8">
        <w:rPr>
          <w:rFonts w:asciiTheme="majorHAnsi" w:hAnsiTheme="majorHAnsi" w:cs="Arial"/>
          <w:b/>
          <w:sz w:val="25"/>
          <w:szCs w:val="25"/>
        </w:rPr>
        <w:t>Art. 4</w:t>
      </w:r>
      <w:r w:rsidRPr="004D7CD8">
        <w:rPr>
          <w:rFonts w:asciiTheme="majorHAnsi" w:hAnsiTheme="majorHAnsi" w:cs="Arial"/>
          <w:b/>
          <w:sz w:val="25"/>
          <w:szCs w:val="25"/>
        </w:rPr>
        <w:t>º.</w:t>
      </w:r>
      <w:r w:rsidRPr="004D7CD8">
        <w:rPr>
          <w:rFonts w:asciiTheme="majorHAnsi" w:hAnsiTheme="majorHAnsi" w:cs="Arial"/>
          <w:sz w:val="25"/>
          <w:szCs w:val="25"/>
        </w:rPr>
        <w:t xml:space="preserve"> As homenagens, a título de reconhecimento, poderão ser concedidas em caráter individual e/ou coletivo, nos seguinte</w:t>
      </w:r>
      <w:r w:rsidRPr="004D7CD8">
        <w:rPr>
          <w:rFonts w:asciiTheme="majorHAnsi" w:hAnsiTheme="majorHAnsi" w:cs="Arial"/>
          <w:sz w:val="25"/>
          <w:szCs w:val="25"/>
        </w:rPr>
        <w:t>s termos:</w:t>
      </w:r>
    </w:p>
    <w:p w:rsidR="007C6BE6" w:rsidRPr="004D7CD8" w:rsidRDefault="007C6BE6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</w:p>
    <w:p w:rsidR="0043018F" w:rsidRDefault="00B47440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  <w:r w:rsidRPr="004D7CD8">
        <w:rPr>
          <w:rFonts w:asciiTheme="majorHAnsi" w:hAnsiTheme="majorHAnsi" w:cs="Arial"/>
          <w:b/>
          <w:sz w:val="25"/>
          <w:szCs w:val="25"/>
        </w:rPr>
        <w:t>I -</w:t>
      </w:r>
      <w:r w:rsidRPr="004D7CD8">
        <w:rPr>
          <w:rFonts w:asciiTheme="majorHAnsi" w:hAnsiTheme="majorHAnsi" w:cs="Arial"/>
          <w:sz w:val="25"/>
          <w:szCs w:val="25"/>
        </w:rPr>
        <w:t xml:space="preserve"> </w:t>
      </w:r>
      <w:proofErr w:type="gramStart"/>
      <w:r w:rsidRPr="004D7CD8">
        <w:rPr>
          <w:rFonts w:asciiTheme="majorHAnsi" w:hAnsiTheme="majorHAnsi" w:cs="Arial"/>
          <w:sz w:val="25"/>
          <w:szCs w:val="25"/>
        </w:rPr>
        <w:t>individual</w:t>
      </w:r>
      <w:proofErr w:type="gramEnd"/>
      <w:r w:rsidRPr="004D7CD8">
        <w:rPr>
          <w:rFonts w:asciiTheme="majorHAnsi" w:hAnsiTheme="majorHAnsi" w:cs="Arial"/>
          <w:sz w:val="25"/>
          <w:szCs w:val="25"/>
        </w:rPr>
        <w:t>:</w:t>
      </w:r>
    </w:p>
    <w:p w:rsidR="007C6BE6" w:rsidRPr="004D7CD8" w:rsidRDefault="007C6BE6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</w:p>
    <w:p w:rsidR="0043018F" w:rsidRPr="004D7CD8" w:rsidRDefault="00B47440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  <w:r w:rsidRPr="004D7CD8">
        <w:rPr>
          <w:rFonts w:asciiTheme="majorHAnsi" w:hAnsiTheme="majorHAnsi" w:cs="Arial"/>
          <w:sz w:val="25"/>
          <w:szCs w:val="25"/>
        </w:rPr>
        <w:t>a) medalha;</w:t>
      </w:r>
    </w:p>
    <w:p w:rsidR="0043018F" w:rsidRPr="004D7CD8" w:rsidRDefault="00B47440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  <w:r w:rsidRPr="004D7CD8">
        <w:rPr>
          <w:rFonts w:asciiTheme="majorHAnsi" w:hAnsiTheme="majorHAnsi" w:cs="Arial"/>
          <w:sz w:val="25"/>
          <w:szCs w:val="25"/>
        </w:rPr>
        <w:t xml:space="preserve">b) </w:t>
      </w:r>
      <w:r w:rsidR="006F58FF" w:rsidRPr="004D7CD8">
        <w:rPr>
          <w:rFonts w:asciiTheme="majorHAnsi" w:hAnsiTheme="majorHAnsi" w:cs="Arial"/>
          <w:sz w:val="25"/>
          <w:szCs w:val="25"/>
        </w:rPr>
        <w:t>barreta</w:t>
      </w:r>
      <w:r w:rsidRPr="004D7CD8">
        <w:rPr>
          <w:rFonts w:asciiTheme="majorHAnsi" w:hAnsiTheme="majorHAnsi" w:cs="Arial"/>
          <w:sz w:val="25"/>
          <w:szCs w:val="25"/>
        </w:rPr>
        <w:t>;</w:t>
      </w:r>
    </w:p>
    <w:p w:rsidR="006F58FF" w:rsidRDefault="00B47440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  <w:r w:rsidRPr="004D7CD8">
        <w:rPr>
          <w:rFonts w:asciiTheme="majorHAnsi" w:hAnsiTheme="majorHAnsi" w:cs="Arial"/>
          <w:sz w:val="25"/>
          <w:szCs w:val="25"/>
        </w:rPr>
        <w:t>c) diploma de gratidão</w:t>
      </w:r>
      <w:r w:rsidR="0013691B" w:rsidRPr="004D7CD8">
        <w:rPr>
          <w:rFonts w:asciiTheme="majorHAnsi" w:hAnsiTheme="majorHAnsi" w:cs="Arial"/>
          <w:sz w:val="25"/>
          <w:szCs w:val="25"/>
        </w:rPr>
        <w:t>;</w:t>
      </w:r>
    </w:p>
    <w:p w:rsidR="007C6BE6" w:rsidRPr="004D7CD8" w:rsidRDefault="007C6BE6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</w:p>
    <w:p w:rsidR="0043018F" w:rsidRDefault="00B47440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  <w:r w:rsidRPr="004D7CD8">
        <w:rPr>
          <w:rFonts w:asciiTheme="majorHAnsi" w:hAnsiTheme="majorHAnsi" w:cs="Arial"/>
          <w:b/>
          <w:sz w:val="25"/>
          <w:szCs w:val="25"/>
        </w:rPr>
        <w:t>II -</w:t>
      </w:r>
      <w:r w:rsidRPr="004D7CD8">
        <w:rPr>
          <w:rFonts w:asciiTheme="majorHAnsi" w:hAnsiTheme="majorHAnsi" w:cs="Arial"/>
          <w:sz w:val="25"/>
          <w:szCs w:val="25"/>
        </w:rPr>
        <w:t xml:space="preserve"> </w:t>
      </w:r>
      <w:proofErr w:type="gramStart"/>
      <w:r w:rsidRPr="004D7CD8">
        <w:rPr>
          <w:rFonts w:asciiTheme="majorHAnsi" w:hAnsiTheme="majorHAnsi" w:cs="Arial"/>
          <w:sz w:val="25"/>
          <w:szCs w:val="25"/>
        </w:rPr>
        <w:t>coletivo</w:t>
      </w:r>
      <w:proofErr w:type="gramEnd"/>
      <w:r w:rsidRPr="004D7CD8">
        <w:rPr>
          <w:rFonts w:asciiTheme="majorHAnsi" w:hAnsiTheme="majorHAnsi" w:cs="Arial"/>
          <w:sz w:val="25"/>
          <w:szCs w:val="25"/>
        </w:rPr>
        <w:t>:</w:t>
      </w:r>
    </w:p>
    <w:p w:rsidR="007C6BE6" w:rsidRPr="004D7CD8" w:rsidRDefault="007C6BE6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</w:p>
    <w:p w:rsidR="007C6BE6" w:rsidRDefault="007C6BE6" w:rsidP="007C6BE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>d</w:t>
      </w:r>
      <w:r w:rsidR="00B47440" w:rsidRPr="007C6BE6">
        <w:rPr>
          <w:rFonts w:asciiTheme="majorHAnsi" w:hAnsiTheme="majorHAnsi" w:cs="Arial"/>
          <w:sz w:val="25"/>
          <w:szCs w:val="25"/>
        </w:rPr>
        <w:t>iploma</w:t>
      </w:r>
      <w:r>
        <w:rPr>
          <w:rFonts w:asciiTheme="majorHAnsi" w:hAnsiTheme="majorHAnsi" w:cs="Arial"/>
          <w:sz w:val="25"/>
          <w:szCs w:val="25"/>
        </w:rPr>
        <w:t xml:space="preserve">. </w:t>
      </w:r>
    </w:p>
    <w:p w:rsidR="007C6BE6" w:rsidRPr="007C6BE6" w:rsidRDefault="007C6BE6" w:rsidP="007C6BE6">
      <w:pPr>
        <w:pStyle w:val="PargrafodaLista"/>
        <w:spacing w:after="0" w:line="240" w:lineRule="auto"/>
        <w:ind w:left="927"/>
        <w:jc w:val="both"/>
        <w:rPr>
          <w:rFonts w:asciiTheme="majorHAnsi" w:hAnsiTheme="majorHAnsi" w:cs="Arial"/>
          <w:sz w:val="25"/>
          <w:szCs w:val="25"/>
        </w:rPr>
      </w:pPr>
    </w:p>
    <w:p w:rsidR="006B316E" w:rsidRDefault="00B47440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  <w:r w:rsidRPr="004D7CD8">
        <w:rPr>
          <w:rFonts w:asciiTheme="majorHAnsi" w:hAnsiTheme="majorHAnsi" w:cs="Arial"/>
          <w:b/>
          <w:sz w:val="25"/>
          <w:szCs w:val="25"/>
        </w:rPr>
        <w:t>A</w:t>
      </w:r>
      <w:r w:rsidRPr="004D7CD8">
        <w:rPr>
          <w:rFonts w:asciiTheme="majorHAnsi" w:hAnsiTheme="majorHAnsi" w:cs="Arial"/>
          <w:b/>
          <w:sz w:val="25"/>
          <w:szCs w:val="25"/>
        </w:rPr>
        <w:t>rt.</w:t>
      </w:r>
      <w:r w:rsidR="004D7CD8">
        <w:rPr>
          <w:rFonts w:asciiTheme="majorHAnsi" w:hAnsiTheme="majorHAnsi" w:cs="Arial"/>
          <w:b/>
          <w:sz w:val="25"/>
          <w:szCs w:val="25"/>
        </w:rPr>
        <w:t xml:space="preserve"> </w:t>
      </w:r>
      <w:r w:rsidR="00911B1F" w:rsidRPr="004D7CD8">
        <w:rPr>
          <w:rFonts w:asciiTheme="majorHAnsi" w:hAnsiTheme="majorHAnsi" w:cs="Arial"/>
          <w:b/>
          <w:sz w:val="25"/>
          <w:szCs w:val="25"/>
        </w:rPr>
        <w:t>5</w:t>
      </w:r>
      <w:r w:rsidRPr="004D7CD8">
        <w:rPr>
          <w:rFonts w:asciiTheme="majorHAnsi" w:hAnsiTheme="majorHAnsi" w:cs="Arial"/>
          <w:b/>
          <w:sz w:val="25"/>
          <w:szCs w:val="25"/>
        </w:rPr>
        <w:t>º</w:t>
      </w:r>
      <w:r w:rsidRPr="004D7CD8">
        <w:rPr>
          <w:rFonts w:asciiTheme="majorHAnsi" w:hAnsiTheme="majorHAnsi" w:cs="Arial"/>
          <w:sz w:val="25"/>
          <w:szCs w:val="25"/>
        </w:rPr>
        <w:t>. As medalhas serão concedidas,</w:t>
      </w:r>
      <w:r w:rsidRPr="004D7CD8">
        <w:rPr>
          <w:rFonts w:asciiTheme="majorHAnsi" w:hAnsiTheme="majorHAnsi"/>
          <w:sz w:val="25"/>
          <w:szCs w:val="25"/>
        </w:rPr>
        <w:t xml:space="preserve"> </w:t>
      </w:r>
      <w:r w:rsidRPr="004D7CD8">
        <w:rPr>
          <w:rFonts w:asciiTheme="majorHAnsi" w:hAnsiTheme="majorHAnsi" w:cs="Arial"/>
          <w:sz w:val="25"/>
          <w:szCs w:val="25"/>
        </w:rPr>
        <w:t xml:space="preserve">preferencialmente, por ocasião da comemoração ao dia </w:t>
      </w:r>
      <w:r w:rsidR="00911CFE" w:rsidRPr="004D7CD8">
        <w:rPr>
          <w:rFonts w:asciiTheme="majorHAnsi" w:hAnsiTheme="majorHAnsi" w:cs="Arial"/>
          <w:sz w:val="25"/>
          <w:szCs w:val="25"/>
        </w:rPr>
        <w:t>da Emancipação Municipal</w:t>
      </w:r>
      <w:r w:rsidRPr="004D7CD8">
        <w:rPr>
          <w:rFonts w:asciiTheme="majorHAnsi" w:hAnsiTheme="majorHAnsi" w:cs="Arial"/>
          <w:sz w:val="25"/>
          <w:szCs w:val="25"/>
        </w:rPr>
        <w:t>,</w:t>
      </w:r>
      <w:r w:rsidR="00911CFE" w:rsidRPr="004D7CD8">
        <w:rPr>
          <w:rFonts w:asciiTheme="majorHAnsi" w:hAnsiTheme="majorHAnsi" w:cs="Arial"/>
          <w:sz w:val="25"/>
          <w:szCs w:val="25"/>
        </w:rPr>
        <w:t xml:space="preserve"> </w:t>
      </w:r>
      <w:r w:rsidRPr="004D7CD8">
        <w:rPr>
          <w:rFonts w:asciiTheme="majorHAnsi" w:hAnsiTheme="majorHAnsi" w:cs="Arial"/>
          <w:sz w:val="25"/>
          <w:szCs w:val="25"/>
        </w:rPr>
        <w:t xml:space="preserve">podendo ocorrer em outras datas, conforme </w:t>
      </w:r>
      <w:r w:rsidR="00911CFE" w:rsidRPr="004D7CD8">
        <w:rPr>
          <w:rFonts w:asciiTheme="majorHAnsi" w:hAnsiTheme="majorHAnsi" w:cs="Arial"/>
          <w:sz w:val="25"/>
          <w:szCs w:val="25"/>
        </w:rPr>
        <w:t>conveniência</w:t>
      </w:r>
      <w:r w:rsidRPr="004D7CD8">
        <w:rPr>
          <w:rFonts w:asciiTheme="majorHAnsi" w:hAnsiTheme="majorHAnsi" w:cs="Arial"/>
          <w:sz w:val="25"/>
          <w:szCs w:val="25"/>
        </w:rPr>
        <w:t xml:space="preserve">. </w:t>
      </w:r>
    </w:p>
    <w:p w:rsidR="007C6BE6" w:rsidRPr="004D7CD8" w:rsidRDefault="007C6BE6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</w:p>
    <w:p w:rsidR="006B316E" w:rsidRDefault="00B47440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  <w:r w:rsidRPr="004D7CD8">
        <w:rPr>
          <w:rFonts w:asciiTheme="majorHAnsi" w:hAnsiTheme="majorHAnsi" w:cs="Arial"/>
          <w:b/>
          <w:sz w:val="25"/>
          <w:szCs w:val="25"/>
        </w:rPr>
        <w:t>Art.</w:t>
      </w:r>
      <w:r w:rsidR="004D7CD8">
        <w:rPr>
          <w:rFonts w:asciiTheme="majorHAnsi" w:hAnsiTheme="majorHAnsi" w:cs="Arial"/>
          <w:b/>
          <w:sz w:val="25"/>
          <w:szCs w:val="25"/>
        </w:rPr>
        <w:t xml:space="preserve"> </w:t>
      </w:r>
      <w:r w:rsidR="00911B1F" w:rsidRPr="004D7CD8">
        <w:rPr>
          <w:rFonts w:asciiTheme="majorHAnsi" w:hAnsiTheme="majorHAnsi" w:cs="Arial"/>
          <w:b/>
          <w:sz w:val="25"/>
          <w:szCs w:val="25"/>
        </w:rPr>
        <w:t>6</w:t>
      </w:r>
      <w:r w:rsidRPr="004D7CD8">
        <w:rPr>
          <w:rFonts w:asciiTheme="majorHAnsi" w:hAnsiTheme="majorHAnsi" w:cs="Arial"/>
          <w:b/>
          <w:sz w:val="25"/>
          <w:szCs w:val="25"/>
        </w:rPr>
        <w:t>º</w:t>
      </w:r>
      <w:r w:rsidRPr="004D7CD8">
        <w:rPr>
          <w:rFonts w:asciiTheme="majorHAnsi" w:hAnsiTheme="majorHAnsi" w:cs="Arial"/>
          <w:sz w:val="25"/>
          <w:szCs w:val="25"/>
        </w:rPr>
        <w:t xml:space="preserve"> A</w:t>
      </w:r>
      <w:r w:rsidRPr="004D7CD8">
        <w:rPr>
          <w:rFonts w:asciiTheme="majorHAnsi" w:hAnsiTheme="majorHAnsi"/>
          <w:sz w:val="25"/>
          <w:szCs w:val="25"/>
        </w:rPr>
        <w:t xml:space="preserve"> Medalha Mérito da Segurança e Cidadania </w:t>
      </w:r>
      <w:r w:rsidRPr="004D7CD8">
        <w:rPr>
          <w:rFonts w:asciiTheme="majorHAnsi" w:hAnsiTheme="majorHAnsi" w:cs="Arial"/>
          <w:sz w:val="25"/>
          <w:szCs w:val="25"/>
        </w:rPr>
        <w:t>obedecerá, a forma, dimensões, emblemas e características seguintes:</w:t>
      </w:r>
    </w:p>
    <w:p w:rsidR="007C6BE6" w:rsidRPr="004D7CD8" w:rsidRDefault="007C6BE6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</w:p>
    <w:p w:rsidR="006B316E" w:rsidRDefault="00B47440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  <w:r w:rsidRPr="004D7CD8">
        <w:rPr>
          <w:rFonts w:asciiTheme="majorHAnsi" w:hAnsiTheme="majorHAnsi" w:cs="Arial"/>
          <w:b/>
          <w:sz w:val="25"/>
          <w:szCs w:val="25"/>
        </w:rPr>
        <w:t>I</w:t>
      </w:r>
      <w:r w:rsidRPr="004D7CD8">
        <w:rPr>
          <w:rFonts w:asciiTheme="majorHAnsi" w:hAnsiTheme="majorHAnsi" w:cs="Arial"/>
          <w:sz w:val="25"/>
          <w:szCs w:val="25"/>
        </w:rPr>
        <w:t xml:space="preserve"> – Modulo: terá o formato do brasão do município de </w:t>
      </w:r>
      <w:r w:rsidR="00440C99" w:rsidRPr="004D7CD8">
        <w:rPr>
          <w:rFonts w:asciiTheme="majorHAnsi" w:hAnsiTheme="majorHAnsi" w:cs="Arial"/>
          <w:sz w:val="25"/>
          <w:szCs w:val="25"/>
        </w:rPr>
        <w:t>Cordeirópolis com</w:t>
      </w:r>
      <w:r w:rsidRPr="004D7CD8">
        <w:rPr>
          <w:rFonts w:asciiTheme="majorHAnsi" w:hAnsiTheme="majorHAnsi" w:cs="Arial"/>
          <w:sz w:val="25"/>
          <w:szCs w:val="25"/>
        </w:rPr>
        <w:t xml:space="preserve"> 38</w:t>
      </w:r>
      <w:r w:rsidRPr="004D7CD8">
        <w:rPr>
          <w:rFonts w:asciiTheme="majorHAnsi" w:hAnsiTheme="majorHAnsi"/>
          <w:sz w:val="25"/>
          <w:szCs w:val="25"/>
        </w:rPr>
        <w:t xml:space="preserve"> </w:t>
      </w:r>
      <w:r w:rsidRPr="004D7CD8">
        <w:rPr>
          <w:rFonts w:asciiTheme="majorHAnsi" w:hAnsiTheme="majorHAnsi" w:cs="Arial"/>
          <w:sz w:val="25"/>
          <w:szCs w:val="25"/>
        </w:rPr>
        <w:t>milímet</w:t>
      </w:r>
      <w:r w:rsidRPr="004D7CD8">
        <w:rPr>
          <w:rFonts w:asciiTheme="majorHAnsi" w:hAnsiTheme="majorHAnsi" w:cs="Arial"/>
          <w:sz w:val="25"/>
          <w:szCs w:val="25"/>
        </w:rPr>
        <w:t>ros de altura;</w:t>
      </w:r>
    </w:p>
    <w:p w:rsidR="007C6BE6" w:rsidRPr="004D7CD8" w:rsidRDefault="007C6BE6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</w:p>
    <w:p w:rsidR="006B316E" w:rsidRDefault="00B47440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  <w:r w:rsidRPr="004D7CD8">
        <w:rPr>
          <w:rFonts w:asciiTheme="majorHAnsi" w:hAnsiTheme="majorHAnsi" w:cs="Arial"/>
          <w:b/>
          <w:sz w:val="25"/>
          <w:szCs w:val="25"/>
        </w:rPr>
        <w:t>II</w:t>
      </w:r>
      <w:r w:rsidRPr="004D7CD8">
        <w:rPr>
          <w:rFonts w:asciiTheme="majorHAnsi" w:hAnsiTheme="majorHAnsi" w:cs="Arial"/>
          <w:sz w:val="25"/>
          <w:szCs w:val="25"/>
        </w:rPr>
        <w:t xml:space="preserve"> – Metal: </w:t>
      </w:r>
      <w:r w:rsidR="00CA03FE" w:rsidRPr="004D7CD8">
        <w:rPr>
          <w:rFonts w:asciiTheme="majorHAnsi" w:hAnsiTheme="majorHAnsi" w:cs="Arial"/>
          <w:sz w:val="25"/>
          <w:szCs w:val="25"/>
        </w:rPr>
        <w:t xml:space="preserve">fundo </w:t>
      </w:r>
      <w:r w:rsidRPr="004D7CD8">
        <w:rPr>
          <w:rFonts w:asciiTheme="majorHAnsi" w:hAnsiTheme="majorHAnsi" w:cs="Arial"/>
          <w:sz w:val="25"/>
          <w:szCs w:val="25"/>
        </w:rPr>
        <w:t>dourado;</w:t>
      </w:r>
    </w:p>
    <w:p w:rsidR="007C6BE6" w:rsidRPr="004D7CD8" w:rsidRDefault="007C6BE6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</w:p>
    <w:p w:rsidR="006B316E" w:rsidRDefault="00B47440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  <w:r w:rsidRPr="004D7CD8">
        <w:rPr>
          <w:rFonts w:asciiTheme="majorHAnsi" w:hAnsiTheme="majorHAnsi" w:cs="Arial"/>
          <w:b/>
          <w:sz w:val="25"/>
          <w:szCs w:val="25"/>
        </w:rPr>
        <w:t>III</w:t>
      </w:r>
      <w:r w:rsidRPr="004D7CD8">
        <w:rPr>
          <w:rFonts w:asciiTheme="majorHAnsi" w:hAnsiTheme="majorHAnsi" w:cs="Arial"/>
          <w:sz w:val="25"/>
          <w:szCs w:val="25"/>
        </w:rPr>
        <w:t xml:space="preserve"> – Anverso: o brasão do município de </w:t>
      </w:r>
      <w:r w:rsidR="00440C99" w:rsidRPr="004D7CD8">
        <w:rPr>
          <w:rFonts w:asciiTheme="majorHAnsi" w:hAnsiTheme="majorHAnsi" w:cs="Arial"/>
          <w:sz w:val="25"/>
          <w:szCs w:val="25"/>
        </w:rPr>
        <w:t>Cordeirópolis</w:t>
      </w:r>
      <w:r w:rsidRPr="004D7CD8">
        <w:rPr>
          <w:rFonts w:asciiTheme="majorHAnsi" w:hAnsiTheme="majorHAnsi" w:cs="Arial"/>
          <w:sz w:val="25"/>
          <w:szCs w:val="25"/>
        </w:rPr>
        <w:t>,</w:t>
      </w:r>
      <w:r w:rsidR="00CA03FE" w:rsidRPr="004D7CD8">
        <w:rPr>
          <w:rFonts w:asciiTheme="majorHAnsi" w:hAnsiTheme="majorHAnsi" w:cs="Arial"/>
          <w:sz w:val="25"/>
          <w:szCs w:val="25"/>
        </w:rPr>
        <w:t xml:space="preserve"> com cores,</w:t>
      </w:r>
      <w:r w:rsidRPr="004D7CD8">
        <w:rPr>
          <w:rFonts w:asciiTheme="majorHAnsi" w:hAnsiTheme="majorHAnsi" w:cs="Arial"/>
          <w:sz w:val="25"/>
          <w:szCs w:val="25"/>
        </w:rPr>
        <w:t xml:space="preserve"> conforme anexo;</w:t>
      </w:r>
    </w:p>
    <w:p w:rsidR="007C6BE6" w:rsidRPr="004D7CD8" w:rsidRDefault="007C6BE6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</w:p>
    <w:p w:rsidR="006B316E" w:rsidRDefault="00B47440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  <w:r w:rsidRPr="004D7CD8">
        <w:rPr>
          <w:rFonts w:asciiTheme="majorHAnsi" w:hAnsiTheme="majorHAnsi" w:cs="Arial"/>
          <w:b/>
          <w:sz w:val="25"/>
          <w:szCs w:val="25"/>
        </w:rPr>
        <w:t>IV</w:t>
      </w:r>
      <w:r w:rsidRPr="004D7CD8">
        <w:rPr>
          <w:rFonts w:asciiTheme="majorHAnsi" w:hAnsiTheme="majorHAnsi" w:cs="Arial"/>
          <w:sz w:val="25"/>
          <w:szCs w:val="25"/>
        </w:rPr>
        <w:t xml:space="preserve"> – No reverso: </w:t>
      </w:r>
      <w:r w:rsidRPr="004D7CD8">
        <w:rPr>
          <w:rFonts w:asciiTheme="majorHAnsi" w:hAnsiTheme="majorHAnsi"/>
          <w:color w:val="222222"/>
          <w:sz w:val="25"/>
          <w:szCs w:val="25"/>
          <w:shd w:val="clear" w:color="auto" w:fill="FFFFFF"/>
        </w:rPr>
        <w:t>1</w:t>
      </w:r>
      <w:r w:rsidR="00440C99" w:rsidRPr="004D7CD8">
        <w:rPr>
          <w:rFonts w:asciiTheme="majorHAnsi" w:hAnsiTheme="majorHAnsi"/>
          <w:color w:val="222222"/>
          <w:sz w:val="25"/>
          <w:szCs w:val="25"/>
          <w:shd w:val="clear" w:color="auto" w:fill="FFFFFF"/>
        </w:rPr>
        <w:t>948</w:t>
      </w:r>
      <w:r w:rsidRPr="004D7CD8">
        <w:rPr>
          <w:rFonts w:asciiTheme="majorHAnsi" w:hAnsiTheme="majorHAnsi" w:cs="Arial"/>
          <w:sz w:val="25"/>
          <w:szCs w:val="25"/>
        </w:rPr>
        <w:t xml:space="preserve"> em algarismos romanos, ano da emancipação;</w:t>
      </w:r>
    </w:p>
    <w:p w:rsidR="007C6BE6" w:rsidRPr="004D7CD8" w:rsidRDefault="007C6BE6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</w:p>
    <w:p w:rsidR="006B316E" w:rsidRDefault="00B47440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  <w:r w:rsidRPr="004D7CD8">
        <w:rPr>
          <w:rFonts w:asciiTheme="majorHAnsi" w:hAnsiTheme="majorHAnsi" w:cs="Arial"/>
          <w:b/>
          <w:sz w:val="25"/>
          <w:szCs w:val="25"/>
        </w:rPr>
        <w:t>V</w:t>
      </w:r>
      <w:r w:rsidRPr="004D7CD8">
        <w:rPr>
          <w:rFonts w:asciiTheme="majorHAnsi" w:hAnsiTheme="majorHAnsi" w:cs="Arial"/>
          <w:sz w:val="25"/>
          <w:szCs w:val="25"/>
        </w:rPr>
        <w:t xml:space="preserve"> – A Medalha será pendente de uma fita de gorgorão de seda achamalotada, de 32 milímetros de largura total, </w:t>
      </w:r>
      <w:r w:rsidR="00A63C94" w:rsidRPr="004D7CD8">
        <w:rPr>
          <w:rFonts w:asciiTheme="majorHAnsi" w:hAnsiTheme="majorHAnsi" w:cs="Arial"/>
          <w:sz w:val="25"/>
          <w:szCs w:val="25"/>
        </w:rPr>
        <w:t xml:space="preserve">40 </w:t>
      </w:r>
      <w:r w:rsidRPr="004D7CD8">
        <w:rPr>
          <w:rFonts w:asciiTheme="majorHAnsi" w:hAnsiTheme="majorHAnsi" w:cs="Arial"/>
          <w:sz w:val="25"/>
          <w:szCs w:val="25"/>
        </w:rPr>
        <w:t>milímetros de comprimento, findo os quais as pontas se prenderão na argola da medalha. Da esquerda para a direita, a fita apresentará 5 (cinco) l</w:t>
      </w:r>
      <w:r w:rsidRPr="004D7CD8">
        <w:rPr>
          <w:rFonts w:asciiTheme="majorHAnsi" w:hAnsiTheme="majorHAnsi" w:cs="Arial"/>
          <w:sz w:val="25"/>
          <w:szCs w:val="25"/>
        </w:rPr>
        <w:t xml:space="preserve">istas, na posição vertical, na ordem de tamanhos e cores seguintes: primeira lista na cor </w:t>
      </w:r>
      <w:r w:rsidR="00C13A72" w:rsidRPr="004D7CD8">
        <w:rPr>
          <w:rFonts w:asciiTheme="majorHAnsi" w:hAnsiTheme="majorHAnsi" w:cs="Arial"/>
          <w:sz w:val="25"/>
          <w:szCs w:val="25"/>
        </w:rPr>
        <w:t>azul</w:t>
      </w:r>
      <w:r w:rsidRPr="004D7CD8">
        <w:rPr>
          <w:rFonts w:asciiTheme="majorHAnsi" w:hAnsiTheme="majorHAnsi" w:cs="Arial"/>
          <w:sz w:val="25"/>
          <w:szCs w:val="25"/>
        </w:rPr>
        <w:t xml:space="preserve">, com 9 milímetros de largura; segunda lista na cor branca, com 3 milímetros de largura; terceira lista na cor dourada, com 9 milímetros de largura; quarta lista </w:t>
      </w:r>
      <w:r w:rsidRPr="004D7CD8">
        <w:rPr>
          <w:rFonts w:asciiTheme="majorHAnsi" w:hAnsiTheme="majorHAnsi" w:cs="Arial"/>
          <w:sz w:val="25"/>
          <w:szCs w:val="25"/>
        </w:rPr>
        <w:t xml:space="preserve">na cor branca, com 3 milímetros de largura, quinta lista na cor </w:t>
      </w:r>
      <w:r w:rsidR="00C13A72" w:rsidRPr="004D7CD8">
        <w:rPr>
          <w:rFonts w:asciiTheme="majorHAnsi" w:hAnsiTheme="majorHAnsi" w:cs="Arial"/>
          <w:sz w:val="25"/>
          <w:szCs w:val="25"/>
        </w:rPr>
        <w:t>azul</w:t>
      </w:r>
      <w:r w:rsidRPr="004D7CD8">
        <w:rPr>
          <w:rFonts w:asciiTheme="majorHAnsi" w:hAnsiTheme="majorHAnsi" w:cs="Arial"/>
          <w:sz w:val="25"/>
          <w:szCs w:val="25"/>
        </w:rPr>
        <w:t>, com 9 milímetros de largura, conforme item 1 do anexo;</w:t>
      </w:r>
    </w:p>
    <w:p w:rsidR="007C6BE6" w:rsidRPr="004D7CD8" w:rsidRDefault="007C6BE6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</w:p>
    <w:p w:rsidR="006B316E" w:rsidRDefault="00B47440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  <w:r w:rsidRPr="004D7CD8">
        <w:rPr>
          <w:rFonts w:asciiTheme="majorHAnsi" w:hAnsiTheme="majorHAnsi" w:cs="Arial"/>
          <w:b/>
          <w:sz w:val="25"/>
          <w:szCs w:val="25"/>
        </w:rPr>
        <w:t>VI</w:t>
      </w:r>
      <w:r w:rsidRPr="004D7CD8">
        <w:rPr>
          <w:rFonts w:asciiTheme="majorHAnsi" w:hAnsiTheme="majorHAnsi" w:cs="Arial"/>
          <w:sz w:val="25"/>
          <w:szCs w:val="25"/>
        </w:rPr>
        <w:t xml:space="preserve"> – </w:t>
      </w:r>
      <w:r w:rsidR="0077232F" w:rsidRPr="004D7CD8">
        <w:rPr>
          <w:rFonts w:asciiTheme="majorHAnsi" w:hAnsiTheme="majorHAnsi" w:cs="Arial"/>
          <w:sz w:val="25"/>
          <w:szCs w:val="25"/>
        </w:rPr>
        <w:t xml:space="preserve">A Barreta da Medalha será constituída pelas cores da fita, medindo 36 milímetros de largura e 12 milímetros de altura, contendo ao centro o brasão do município, item </w:t>
      </w:r>
      <w:r w:rsidR="001C3A18" w:rsidRPr="004D7CD8">
        <w:rPr>
          <w:rFonts w:asciiTheme="majorHAnsi" w:hAnsiTheme="majorHAnsi" w:cs="Arial"/>
          <w:sz w:val="25"/>
          <w:szCs w:val="25"/>
        </w:rPr>
        <w:t>2</w:t>
      </w:r>
      <w:r w:rsidR="0077232F" w:rsidRPr="004D7CD8">
        <w:rPr>
          <w:rFonts w:asciiTheme="majorHAnsi" w:hAnsiTheme="majorHAnsi" w:cs="Arial"/>
          <w:sz w:val="25"/>
          <w:szCs w:val="25"/>
        </w:rPr>
        <w:t xml:space="preserve"> do anexo</w:t>
      </w:r>
      <w:r w:rsidR="007C6BE6">
        <w:rPr>
          <w:rFonts w:asciiTheme="majorHAnsi" w:hAnsiTheme="majorHAnsi" w:cs="Arial"/>
          <w:sz w:val="25"/>
          <w:szCs w:val="25"/>
        </w:rPr>
        <w:t xml:space="preserve">. </w:t>
      </w:r>
    </w:p>
    <w:p w:rsidR="007C6BE6" w:rsidRPr="004D7CD8" w:rsidRDefault="007C6BE6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</w:p>
    <w:p w:rsidR="006B316E" w:rsidRDefault="00B47440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  <w:r w:rsidRPr="004D7CD8">
        <w:rPr>
          <w:rFonts w:asciiTheme="majorHAnsi" w:hAnsiTheme="majorHAnsi" w:cs="Arial"/>
          <w:b/>
          <w:sz w:val="25"/>
          <w:szCs w:val="25"/>
        </w:rPr>
        <w:t>Art.</w:t>
      </w:r>
      <w:r w:rsidR="004D7CD8">
        <w:rPr>
          <w:rFonts w:asciiTheme="majorHAnsi" w:hAnsiTheme="majorHAnsi" w:cs="Arial"/>
          <w:b/>
          <w:sz w:val="25"/>
          <w:szCs w:val="25"/>
        </w:rPr>
        <w:t xml:space="preserve"> </w:t>
      </w:r>
      <w:r w:rsidR="00256DD0" w:rsidRPr="004D7CD8">
        <w:rPr>
          <w:rFonts w:asciiTheme="majorHAnsi" w:hAnsiTheme="majorHAnsi" w:cs="Arial"/>
          <w:b/>
          <w:sz w:val="25"/>
          <w:szCs w:val="25"/>
        </w:rPr>
        <w:t>7</w:t>
      </w:r>
      <w:r w:rsidRPr="004D7CD8">
        <w:rPr>
          <w:rFonts w:asciiTheme="majorHAnsi" w:hAnsiTheme="majorHAnsi" w:cs="Arial"/>
          <w:b/>
          <w:sz w:val="25"/>
          <w:szCs w:val="25"/>
        </w:rPr>
        <w:t>º</w:t>
      </w:r>
      <w:r w:rsidRPr="004D7CD8">
        <w:rPr>
          <w:rFonts w:asciiTheme="majorHAnsi" w:hAnsiTheme="majorHAnsi" w:cs="Arial"/>
          <w:sz w:val="25"/>
          <w:szCs w:val="25"/>
        </w:rPr>
        <w:t xml:space="preserve"> Os nomes das pessoas agraciadas serão publicados como “Atos Oficiais” em até 30 dias após a solenidade de outorga.</w:t>
      </w:r>
    </w:p>
    <w:p w:rsidR="007C6BE6" w:rsidRPr="004D7CD8" w:rsidRDefault="007C6BE6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</w:p>
    <w:p w:rsidR="006B316E" w:rsidRDefault="00B47440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  <w:r w:rsidRPr="004D7CD8">
        <w:rPr>
          <w:rFonts w:asciiTheme="majorHAnsi" w:hAnsiTheme="majorHAnsi" w:cs="Arial"/>
          <w:b/>
          <w:sz w:val="25"/>
          <w:szCs w:val="25"/>
        </w:rPr>
        <w:lastRenderedPageBreak/>
        <w:t>Art.</w:t>
      </w:r>
      <w:r w:rsidR="004D7CD8">
        <w:rPr>
          <w:rFonts w:asciiTheme="majorHAnsi" w:hAnsiTheme="majorHAnsi" w:cs="Arial"/>
          <w:b/>
          <w:sz w:val="25"/>
          <w:szCs w:val="25"/>
        </w:rPr>
        <w:t xml:space="preserve"> </w:t>
      </w:r>
      <w:r w:rsidR="00256DD0" w:rsidRPr="004D7CD8">
        <w:rPr>
          <w:rFonts w:asciiTheme="majorHAnsi" w:hAnsiTheme="majorHAnsi" w:cs="Arial"/>
          <w:b/>
          <w:sz w:val="25"/>
          <w:szCs w:val="25"/>
        </w:rPr>
        <w:t>8</w:t>
      </w:r>
      <w:r w:rsidRPr="004D7CD8">
        <w:rPr>
          <w:rFonts w:asciiTheme="majorHAnsi" w:hAnsiTheme="majorHAnsi" w:cs="Arial"/>
          <w:b/>
          <w:sz w:val="25"/>
          <w:szCs w:val="25"/>
        </w:rPr>
        <w:t>º</w:t>
      </w:r>
      <w:r w:rsidRPr="004D7CD8">
        <w:rPr>
          <w:rFonts w:asciiTheme="majorHAnsi" w:hAnsiTheme="majorHAnsi" w:cs="Arial"/>
          <w:sz w:val="25"/>
          <w:szCs w:val="25"/>
        </w:rPr>
        <w:t xml:space="preserve"> Os recursos com a execução desta Resolução correrão mediante dotações orç</w:t>
      </w:r>
      <w:r w:rsidRPr="004D7CD8">
        <w:rPr>
          <w:rFonts w:asciiTheme="majorHAnsi" w:hAnsiTheme="majorHAnsi" w:cs="Arial"/>
          <w:sz w:val="25"/>
          <w:szCs w:val="25"/>
        </w:rPr>
        <w:t>amentárias próprias, suplementadas se necessário.</w:t>
      </w:r>
    </w:p>
    <w:p w:rsidR="007C6BE6" w:rsidRDefault="007C6BE6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</w:p>
    <w:p w:rsidR="006B316E" w:rsidRPr="004D7CD8" w:rsidRDefault="004D7CD8" w:rsidP="007C6BE6">
      <w:pPr>
        <w:spacing w:after="0" w:line="240" w:lineRule="auto"/>
        <w:ind w:firstLine="567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>A</w:t>
      </w:r>
      <w:r w:rsidR="00B47440" w:rsidRPr="004D7CD8">
        <w:rPr>
          <w:rFonts w:asciiTheme="majorHAnsi" w:hAnsiTheme="majorHAnsi" w:cs="Arial"/>
          <w:b/>
          <w:sz w:val="25"/>
          <w:szCs w:val="25"/>
        </w:rPr>
        <w:t>rt.</w:t>
      </w:r>
      <w:r>
        <w:rPr>
          <w:rFonts w:asciiTheme="majorHAnsi" w:hAnsiTheme="majorHAnsi" w:cs="Arial"/>
          <w:b/>
          <w:sz w:val="25"/>
          <w:szCs w:val="25"/>
        </w:rPr>
        <w:t xml:space="preserve"> </w:t>
      </w:r>
      <w:r w:rsidR="00412D68" w:rsidRPr="004D7CD8">
        <w:rPr>
          <w:rFonts w:asciiTheme="majorHAnsi" w:hAnsiTheme="majorHAnsi" w:cs="Arial"/>
          <w:b/>
          <w:sz w:val="25"/>
          <w:szCs w:val="25"/>
        </w:rPr>
        <w:t>9</w:t>
      </w:r>
      <w:r w:rsidR="00B47440" w:rsidRPr="004D7CD8">
        <w:rPr>
          <w:rFonts w:asciiTheme="majorHAnsi" w:hAnsiTheme="majorHAnsi" w:cs="Arial"/>
          <w:b/>
          <w:sz w:val="25"/>
          <w:szCs w:val="25"/>
        </w:rPr>
        <w:t>º</w:t>
      </w:r>
      <w:r w:rsidR="00B47440" w:rsidRPr="004D7CD8">
        <w:rPr>
          <w:rFonts w:asciiTheme="majorHAnsi" w:hAnsiTheme="majorHAnsi" w:cs="Arial"/>
          <w:sz w:val="25"/>
          <w:szCs w:val="25"/>
        </w:rPr>
        <w:t xml:space="preserve"> Esta Resolução entra em vigor na data de sua publicação, revogadas as disposições contrárias.</w:t>
      </w:r>
    </w:p>
    <w:p w:rsidR="004D7CD8" w:rsidRDefault="004D7CD8" w:rsidP="007C6BE6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</w:p>
    <w:p w:rsidR="007C6BE6" w:rsidRDefault="007C6BE6" w:rsidP="007C6BE6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</w:p>
    <w:p w:rsidR="004D7CD8" w:rsidRPr="004D7CD8" w:rsidRDefault="004D7CD8" w:rsidP="007C6BE6">
      <w:pPr>
        <w:pStyle w:val="SemEspaamento"/>
        <w:jc w:val="center"/>
        <w:rPr>
          <w:rFonts w:ascii="Cambria" w:eastAsiaTheme="minorHAnsi" w:hAnsi="Cambria" w:cs="Arial"/>
          <w:bCs/>
          <w:sz w:val="25"/>
          <w:szCs w:val="25"/>
        </w:rPr>
      </w:pPr>
      <w:r w:rsidRPr="004D7CD8">
        <w:rPr>
          <w:rFonts w:ascii="Cambria" w:hAnsi="Cambria" w:cs="Arial"/>
          <w:bCs/>
          <w:sz w:val="25"/>
          <w:szCs w:val="25"/>
        </w:rPr>
        <w:t>Câmara Municipal de Cordeirópolis, 6 de dezembro de 2023.</w:t>
      </w:r>
    </w:p>
    <w:p w:rsidR="004D7CD8" w:rsidRPr="004D7CD8" w:rsidRDefault="004D7CD8" w:rsidP="007C6BE6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4D7CD8" w:rsidRPr="004D7CD8" w:rsidRDefault="004D7CD8" w:rsidP="007C6BE6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4D7CD8" w:rsidRPr="004D7CD8" w:rsidRDefault="004D7CD8" w:rsidP="007C6BE6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  <w:r w:rsidRPr="004D7CD8">
        <w:rPr>
          <w:rFonts w:ascii="Cambria" w:hAnsi="Cambria" w:cs="Arial"/>
          <w:b/>
          <w:sz w:val="25"/>
          <w:szCs w:val="25"/>
        </w:rPr>
        <w:t>José Antonio Rodrigues</w:t>
      </w:r>
    </w:p>
    <w:p w:rsidR="004D7CD8" w:rsidRPr="004D7CD8" w:rsidRDefault="004D7CD8" w:rsidP="007C6BE6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  <w:r w:rsidRPr="004D7CD8">
        <w:rPr>
          <w:rFonts w:ascii="Cambria" w:hAnsi="Cambria" w:cs="Arial"/>
          <w:b/>
          <w:sz w:val="25"/>
          <w:szCs w:val="25"/>
        </w:rPr>
        <w:t>Presidente</w:t>
      </w:r>
    </w:p>
    <w:p w:rsidR="004D7CD8" w:rsidRPr="004D7CD8" w:rsidRDefault="004D7CD8" w:rsidP="007C6BE6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4D7CD8" w:rsidRPr="004D7CD8" w:rsidRDefault="004D7CD8" w:rsidP="007C6BE6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</w:p>
    <w:p w:rsidR="004D7CD8" w:rsidRPr="004D7CD8" w:rsidRDefault="004D7CD8" w:rsidP="007C6BE6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  <w:r w:rsidRPr="004D7CD8">
        <w:rPr>
          <w:rFonts w:ascii="Cambria" w:hAnsi="Cambria" w:cs="Arial"/>
          <w:bCs/>
          <w:sz w:val="25"/>
          <w:szCs w:val="25"/>
        </w:rPr>
        <w:t xml:space="preserve">Publicada na Câmara Municipal de Cordeirópolis, em 6 de dezembro de 2023. </w:t>
      </w:r>
    </w:p>
    <w:p w:rsidR="004D7CD8" w:rsidRPr="004D7CD8" w:rsidRDefault="004D7CD8" w:rsidP="007C6BE6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</w:p>
    <w:p w:rsidR="004D7CD8" w:rsidRPr="004D7CD8" w:rsidRDefault="004D7CD8" w:rsidP="007C6BE6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4D7CD8" w:rsidRPr="004D7CD8" w:rsidRDefault="004D7CD8" w:rsidP="007C6BE6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4D7CD8" w:rsidRPr="004D7CD8" w:rsidRDefault="004D7CD8" w:rsidP="007C6BE6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  <w:r w:rsidRPr="004D7CD8">
        <w:rPr>
          <w:rFonts w:ascii="Cambria" w:hAnsi="Cambria" w:cs="Arial"/>
          <w:b/>
          <w:sz w:val="25"/>
          <w:szCs w:val="25"/>
        </w:rPr>
        <w:t>Maria Cristina Degaspari Abrahão Saad</w:t>
      </w:r>
    </w:p>
    <w:p w:rsidR="004D7CD8" w:rsidRPr="004D7CD8" w:rsidRDefault="004D7CD8" w:rsidP="007C6BE6">
      <w:pPr>
        <w:pStyle w:val="SemEspaamento"/>
        <w:jc w:val="center"/>
        <w:rPr>
          <w:rFonts w:ascii="Cambria" w:hAnsi="Cambria"/>
          <w:sz w:val="25"/>
          <w:szCs w:val="25"/>
        </w:rPr>
      </w:pPr>
      <w:r w:rsidRPr="004D7CD8">
        <w:rPr>
          <w:rFonts w:ascii="Cambria" w:hAnsi="Cambria" w:cs="Arial"/>
          <w:b/>
          <w:sz w:val="25"/>
          <w:szCs w:val="25"/>
        </w:rPr>
        <w:t>Diretora Geral</w:t>
      </w:r>
    </w:p>
    <w:p w:rsidR="004D7CD8" w:rsidRDefault="004D7CD8" w:rsidP="007C6BE6">
      <w:pPr>
        <w:spacing w:after="0" w:line="240" w:lineRule="auto"/>
        <w:rPr>
          <w:rFonts w:ascii="Cambria" w:hAnsi="Cambria" w:cstheme="minorBidi"/>
          <w:b/>
          <w:bCs/>
          <w:sz w:val="25"/>
          <w:szCs w:val="25"/>
          <w:shd w:val="clear" w:color="auto" w:fill="FFFFFF"/>
        </w:rPr>
      </w:pPr>
    </w:p>
    <w:p w:rsidR="004D7CD8" w:rsidRDefault="004D7CD8" w:rsidP="007C6BE6">
      <w:pPr>
        <w:spacing w:after="0" w:line="240" w:lineRule="auto"/>
        <w:rPr>
          <w:rFonts w:asciiTheme="majorHAnsi" w:hAnsiTheme="majorHAnsi" w:cs="Arial"/>
          <w:b/>
          <w:sz w:val="26"/>
          <w:szCs w:val="26"/>
        </w:rPr>
      </w:pPr>
      <w:r>
        <w:rPr>
          <w:rFonts w:asciiTheme="majorHAnsi" w:hAnsiTheme="majorHAnsi" w:cs="Arial"/>
          <w:b/>
          <w:sz w:val="26"/>
          <w:szCs w:val="26"/>
        </w:rPr>
        <w:br w:type="page"/>
      </w:r>
    </w:p>
    <w:p w:rsidR="00EB5B43" w:rsidRDefault="00B47440" w:rsidP="007C6BE6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  <w:r w:rsidRPr="006B316E">
        <w:rPr>
          <w:rFonts w:asciiTheme="majorHAnsi" w:hAnsiTheme="majorHAnsi" w:cs="Arial"/>
          <w:b/>
          <w:sz w:val="26"/>
          <w:szCs w:val="26"/>
        </w:rPr>
        <w:lastRenderedPageBreak/>
        <w:t>ANEXO</w:t>
      </w:r>
      <w:r>
        <w:rPr>
          <w:rFonts w:asciiTheme="majorHAnsi" w:hAnsiTheme="majorHAnsi" w:cs="Arial"/>
          <w:b/>
          <w:sz w:val="26"/>
          <w:szCs w:val="26"/>
        </w:rPr>
        <w:t xml:space="preserve"> 01</w:t>
      </w:r>
    </w:p>
    <w:p w:rsidR="007C6BE6" w:rsidRDefault="007C6BE6" w:rsidP="007C6BE6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</w:p>
    <w:p w:rsidR="007C6BE6" w:rsidRPr="006B316E" w:rsidRDefault="007C6BE6" w:rsidP="007C6BE6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</w:p>
    <w:p w:rsidR="00EB5B43" w:rsidRPr="00E03EFA" w:rsidRDefault="00B47440" w:rsidP="007C6BE6">
      <w:pPr>
        <w:spacing w:after="0" w:line="240" w:lineRule="auto"/>
        <w:jc w:val="center"/>
        <w:rPr>
          <w:rFonts w:asciiTheme="majorHAnsi" w:hAnsiTheme="majorHAnsi" w:cs="Arial"/>
          <w:sz w:val="26"/>
          <w:szCs w:val="26"/>
          <w:u w:val="single"/>
        </w:rPr>
      </w:pPr>
      <w:r w:rsidRPr="00E03EFA">
        <w:rPr>
          <w:rFonts w:asciiTheme="majorHAnsi" w:hAnsiTheme="majorHAnsi" w:cs="Arial"/>
          <w:sz w:val="26"/>
          <w:szCs w:val="26"/>
          <w:u w:val="single"/>
        </w:rPr>
        <w:t>MEDALHA “MÉRITO DA SEGURANÇA E CIDADANIA”</w:t>
      </w:r>
    </w:p>
    <w:p w:rsidR="00E03EFA" w:rsidRPr="006B316E" w:rsidRDefault="00E03EFA" w:rsidP="007C6BE6">
      <w:pPr>
        <w:spacing w:after="0" w:line="240" w:lineRule="auto"/>
        <w:jc w:val="center"/>
        <w:rPr>
          <w:rFonts w:asciiTheme="majorHAnsi" w:hAnsiTheme="majorHAnsi" w:cs="Arial"/>
          <w:sz w:val="26"/>
          <w:szCs w:val="26"/>
        </w:rPr>
      </w:pPr>
    </w:p>
    <w:tbl>
      <w:tblPr>
        <w:tblStyle w:val="Tabelacomgrade"/>
        <w:tblW w:w="4459" w:type="dxa"/>
        <w:jc w:val="center"/>
        <w:tblLook w:val="04A0" w:firstRow="1" w:lastRow="0" w:firstColumn="1" w:lastColumn="0" w:noHBand="0" w:noVBand="1"/>
      </w:tblPr>
      <w:tblGrid>
        <w:gridCol w:w="4596"/>
      </w:tblGrid>
      <w:tr w:rsidR="005B5395" w:rsidTr="00E03EFA">
        <w:trPr>
          <w:trHeight w:val="7188"/>
          <w:jc w:val="center"/>
        </w:trPr>
        <w:tc>
          <w:tcPr>
            <w:tcW w:w="4459" w:type="dxa"/>
          </w:tcPr>
          <w:p w:rsidR="00EB5B43" w:rsidRDefault="00EB5B43" w:rsidP="007C6BE6">
            <w:pPr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EB5B43" w:rsidRDefault="00B47440" w:rsidP="007C6BE6">
            <w:pPr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noProof/>
                <w:sz w:val="26"/>
                <w:szCs w:val="26"/>
                <w:lang w:eastAsia="pt-BR"/>
              </w:rPr>
              <w:drawing>
                <wp:inline distT="0" distB="0" distL="0" distR="0">
                  <wp:extent cx="2762250" cy="4848225"/>
                  <wp:effectExtent l="19050" t="0" r="0" b="0"/>
                  <wp:docPr id="11" name="Imagem 10" descr="Screenshot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668202" name="Screenshot_3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484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5B43" w:rsidRDefault="00EB5B43" w:rsidP="007C6BE6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</w:p>
    <w:p w:rsidR="0031306C" w:rsidRDefault="0031306C" w:rsidP="007C6BE6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</w:p>
    <w:p w:rsidR="0031306C" w:rsidRDefault="0031306C" w:rsidP="007C6BE6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</w:p>
    <w:p w:rsidR="00E03EFA" w:rsidRDefault="00E03EFA" w:rsidP="007C6BE6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</w:p>
    <w:p w:rsidR="0031306C" w:rsidRDefault="0031306C" w:rsidP="007C6BE6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</w:p>
    <w:p w:rsidR="0031306C" w:rsidRDefault="0031306C" w:rsidP="007C6BE6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</w:p>
    <w:p w:rsidR="004D7CD8" w:rsidRDefault="004D7CD8" w:rsidP="007C6BE6">
      <w:pPr>
        <w:spacing w:after="0" w:line="240" w:lineRule="auto"/>
        <w:jc w:val="center"/>
        <w:rPr>
          <w:rFonts w:asciiTheme="majorHAnsi" w:hAnsiTheme="majorHAnsi" w:cs="Arial"/>
          <w:b/>
          <w:sz w:val="27"/>
          <w:szCs w:val="27"/>
        </w:rPr>
      </w:pPr>
    </w:p>
    <w:p w:rsidR="004D7CD8" w:rsidRDefault="004D7CD8" w:rsidP="007C6BE6">
      <w:pPr>
        <w:spacing w:after="0" w:line="240" w:lineRule="auto"/>
        <w:jc w:val="center"/>
        <w:rPr>
          <w:rFonts w:asciiTheme="majorHAnsi" w:hAnsiTheme="majorHAnsi" w:cs="Arial"/>
          <w:b/>
          <w:sz w:val="27"/>
          <w:szCs w:val="27"/>
        </w:rPr>
      </w:pPr>
    </w:p>
    <w:p w:rsidR="007C6BE6" w:rsidRDefault="007C6BE6" w:rsidP="007C6BE6">
      <w:pPr>
        <w:spacing w:after="0" w:line="240" w:lineRule="auto"/>
        <w:jc w:val="center"/>
        <w:rPr>
          <w:rFonts w:asciiTheme="majorHAnsi" w:hAnsiTheme="majorHAnsi" w:cs="Arial"/>
          <w:b/>
          <w:sz w:val="27"/>
          <w:szCs w:val="27"/>
        </w:rPr>
      </w:pPr>
    </w:p>
    <w:p w:rsidR="007C6BE6" w:rsidRDefault="007C6BE6" w:rsidP="007C6BE6">
      <w:pPr>
        <w:spacing w:after="0" w:line="240" w:lineRule="auto"/>
        <w:jc w:val="center"/>
        <w:rPr>
          <w:rFonts w:asciiTheme="majorHAnsi" w:hAnsiTheme="majorHAnsi" w:cs="Arial"/>
          <w:b/>
          <w:sz w:val="27"/>
          <w:szCs w:val="27"/>
        </w:rPr>
      </w:pPr>
    </w:p>
    <w:p w:rsidR="007C6BE6" w:rsidRDefault="007C6BE6" w:rsidP="007C6BE6">
      <w:pPr>
        <w:spacing w:after="0" w:line="240" w:lineRule="auto"/>
        <w:jc w:val="center"/>
        <w:rPr>
          <w:rFonts w:asciiTheme="majorHAnsi" w:hAnsiTheme="majorHAnsi" w:cs="Arial"/>
          <w:b/>
          <w:sz w:val="27"/>
          <w:szCs w:val="27"/>
        </w:rPr>
      </w:pPr>
    </w:p>
    <w:p w:rsidR="007C6BE6" w:rsidRDefault="007C6BE6" w:rsidP="007C6BE6">
      <w:pPr>
        <w:spacing w:after="0" w:line="240" w:lineRule="auto"/>
        <w:jc w:val="center"/>
        <w:rPr>
          <w:rFonts w:asciiTheme="majorHAnsi" w:hAnsiTheme="majorHAnsi" w:cs="Arial"/>
          <w:b/>
          <w:sz w:val="27"/>
          <w:szCs w:val="27"/>
        </w:rPr>
      </w:pPr>
    </w:p>
    <w:p w:rsidR="007C6BE6" w:rsidRDefault="007C6BE6" w:rsidP="007C6BE6">
      <w:pPr>
        <w:spacing w:after="0" w:line="240" w:lineRule="auto"/>
        <w:jc w:val="center"/>
        <w:rPr>
          <w:rFonts w:asciiTheme="majorHAnsi" w:hAnsiTheme="majorHAnsi" w:cs="Arial"/>
          <w:b/>
          <w:sz w:val="27"/>
          <w:szCs w:val="27"/>
        </w:rPr>
      </w:pPr>
    </w:p>
    <w:p w:rsidR="007C6BE6" w:rsidRDefault="007C6BE6" w:rsidP="007C6BE6">
      <w:pPr>
        <w:spacing w:after="0" w:line="240" w:lineRule="auto"/>
        <w:jc w:val="center"/>
        <w:rPr>
          <w:rFonts w:asciiTheme="majorHAnsi" w:hAnsiTheme="majorHAnsi" w:cs="Arial"/>
          <w:b/>
          <w:sz w:val="27"/>
          <w:szCs w:val="27"/>
        </w:rPr>
      </w:pPr>
    </w:p>
    <w:p w:rsidR="007C6BE6" w:rsidRDefault="007C6BE6" w:rsidP="007C6BE6">
      <w:pPr>
        <w:spacing w:after="0" w:line="240" w:lineRule="auto"/>
        <w:jc w:val="center"/>
        <w:rPr>
          <w:rFonts w:asciiTheme="majorHAnsi" w:hAnsiTheme="majorHAnsi" w:cs="Arial"/>
          <w:b/>
          <w:sz w:val="27"/>
          <w:szCs w:val="27"/>
        </w:rPr>
      </w:pPr>
    </w:p>
    <w:p w:rsidR="0031306C" w:rsidRPr="00B1344D" w:rsidRDefault="00B47440" w:rsidP="007C6BE6">
      <w:pPr>
        <w:spacing w:after="0" w:line="240" w:lineRule="auto"/>
        <w:jc w:val="center"/>
        <w:rPr>
          <w:rFonts w:asciiTheme="majorHAnsi" w:hAnsiTheme="majorHAnsi" w:cs="Arial"/>
          <w:b/>
          <w:sz w:val="27"/>
          <w:szCs w:val="27"/>
        </w:rPr>
      </w:pPr>
      <w:r w:rsidRPr="00B1344D">
        <w:rPr>
          <w:rFonts w:asciiTheme="majorHAnsi" w:hAnsiTheme="majorHAnsi" w:cs="Arial"/>
          <w:b/>
          <w:sz w:val="27"/>
          <w:szCs w:val="27"/>
        </w:rPr>
        <w:t>ANEXO 02</w:t>
      </w:r>
    </w:p>
    <w:p w:rsidR="00E03EFA" w:rsidRDefault="00E03EFA" w:rsidP="007C6BE6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</w:p>
    <w:p w:rsidR="00E03EFA" w:rsidRPr="00E03EFA" w:rsidRDefault="00B47440" w:rsidP="007C6BE6">
      <w:pPr>
        <w:spacing w:after="0" w:line="240" w:lineRule="auto"/>
        <w:jc w:val="center"/>
        <w:rPr>
          <w:rFonts w:asciiTheme="majorHAnsi" w:hAnsiTheme="majorHAnsi" w:cs="Arial"/>
          <w:sz w:val="26"/>
          <w:szCs w:val="26"/>
          <w:u w:val="single"/>
        </w:rPr>
      </w:pPr>
      <w:r w:rsidRPr="00E03EFA">
        <w:rPr>
          <w:rFonts w:asciiTheme="majorHAnsi" w:hAnsiTheme="majorHAnsi" w:cs="Arial"/>
          <w:sz w:val="26"/>
          <w:szCs w:val="26"/>
          <w:u w:val="single"/>
        </w:rPr>
        <w:t>BARRETA</w:t>
      </w:r>
      <w:r w:rsidR="008B7452">
        <w:rPr>
          <w:rFonts w:asciiTheme="majorHAnsi" w:hAnsiTheme="majorHAnsi" w:cs="Arial"/>
          <w:sz w:val="26"/>
          <w:szCs w:val="26"/>
          <w:u w:val="single"/>
        </w:rPr>
        <w:t xml:space="preserve"> DA MEDALHA</w:t>
      </w:r>
    </w:p>
    <w:p w:rsidR="00E03EFA" w:rsidRDefault="00E03EFA" w:rsidP="007C6BE6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947"/>
      </w:tblGrid>
      <w:tr w:rsidR="005B5395" w:rsidTr="00E03EFA">
        <w:trPr>
          <w:trHeight w:val="6842"/>
          <w:jc w:val="center"/>
        </w:trPr>
        <w:tc>
          <w:tcPr>
            <w:tcW w:w="2871" w:type="dxa"/>
          </w:tcPr>
          <w:p w:rsidR="0031306C" w:rsidRDefault="0031306C" w:rsidP="007C6BE6">
            <w:pPr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31306C" w:rsidRDefault="0031306C" w:rsidP="007C6BE6">
            <w:pPr>
              <w:jc w:val="center"/>
              <w:rPr>
                <w:rFonts w:asciiTheme="majorHAnsi" w:hAnsiTheme="majorHAnsi" w:cs="Arial"/>
                <w:b/>
                <w:noProof/>
                <w:sz w:val="26"/>
                <w:szCs w:val="26"/>
                <w:lang w:eastAsia="pt-BR"/>
              </w:rPr>
            </w:pPr>
          </w:p>
          <w:p w:rsidR="00FA68E2" w:rsidRDefault="00FA68E2" w:rsidP="007C6BE6">
            <w:pPr>
              <w:jc w:val="center"/>
              <w:rPr>
                <w:rFonts w:asciiTheme="majorHAnsi" w:hAnsiTheme="majorHAnsi" w:cs="Arial"/>
                <w:b/>
                <w:noProof/>
                <w:sz w:val="26"/>
                <w:szCs w:val="26"/>
                <w:lang w:eastAsia="pt-BR"/>
              </w:rPr>
            </w:pPr>
          </w:p>
          <w:p w:rsidR="00FA68E2" w:rsidRDefault="00B47440" w:rsidP="007C6BE6">
            <w:pPr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noProof/>
                <w:sz w:val="26"/>
                <w:szCs w:val="26"/>
                <w:lang w:eastAsia="pt-BR"/>
              </w:rPr>
              <w:drawing>
                <wp:inline distT="0" distB="0" distL="0" distR="0">
                  <wp:extent cx="2350439" cy="1129085"/>
                  <wp:effectExtent l="19050" t="0" r="0" b="0"/>
                  <wp:docPr id="3" name="Imagem 2" descr="Screenshot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634371" name="Screenshot_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901" cy="1130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306C" w:rsidRDefault="00B47440" w:rsidP="007C6BE6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  <w:r>
        <w:rPr>
          <w:rFonts w:asciiTheme="majorHAnsi" w:hAnsiTheme="majorHAnsi" w:cs="Arial"/>
          <w:b/>
          <w:sz w:val="26"/>
          <w:szCs w:val="26"/>
        </w:rPr>
        <w:t xml:space="preserve">  </w:t>
      </w:r>
    </w:p>
    <w:p w:rsidR="0031306C" w:rsidRDefault="0031306C" w:rsidP="007C6BE6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</w:p>
    <w:p w:rsidR="006C50FB" w:rsidRDefault="006C50FB" w:rsidP="007C6BE6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</w:p>
    <w:p w:rsidR="006C50FB" w:rsidRDefault="006C50FB" w:rsidP="007C6BE6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</w:p>
    <w:p w:rsidR="006C50FB" w:rsidRDefault="006C50FB" w:rsidP="007C6BE6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</w:p>
    <w:p w:rsidR="006C50FB" w:rsidRDefault="006C50FB" w:rsidP="007C6BE6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</w:p>
    <w:p w:rsidR="006C50FB" w:rsidRDefault="006C50FB" w:rsidP="007C6BE6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</w:p>
    <w:p w:rsidR="004D7CD8" w:rsidRDefault="004D7CD8" w:rsidP="007C6BE6">
      <w:pPr>
        <w:spacing w:after="0" w:line="240" w:lineRule="auto"/>
        <w:jc w:val="center"/>
        <w:rPr>
          <w:rFonts w:asciiTheme="majorHAnsi" w:hAnsiTheme="majorHAnsi" w:cs="Arial"/>
          <w:sz w:val="26"/>
          <w:szCs w:val="26"/>
          <w:u w:val="single"/>
        </w:rPr>
      </w:pPr>
    </w:p>
    <w:p w:rsidR="004D7CD8" w:rsidRDefault="004D7CD8" w:rsidP="007C6BE6">
      <w:pPr>
        <w:spacing w:after="0" w:line="240" w:lineRule="auto"/>
        <w:jc w:val="center"/>
        <w:rPr>
          <w:rFonts w:asciiTheme="majorHAnsi" w:hAnsiTheme="majorHAnsi" w:cs="Arial"/>
          <w:sz w:val="26"/>
          <w:szCs w:val="26"/>
          <w:u w:val="single"/>
        </w:rPr>
      </w:pPr>
    </w:p>
    <w:p w:rsidR="007C6BE6" w:rsidRDefault="007C6BE6" w:rsidP="007C6BE6">
      <w:pPr>
        <w:spacing w:after="0" w:line="240" w:lineRule="auto"/>
        <w:jc w:val="center"/>
        <w:rPr>
          <w:rFonts w:asciiTheme="majorHAnsi" w:hAnsiTheme="majorHAnsi" w:cs="Arial"/>
          <w:sz w:val="26"/>
          <w:szCs w:val="26"/>
          <w:u w:val="single"/>
        </w:rPr>
      </w:pPr>
    </w:p>
    <w:p w:rsidR="007C6BE6" w:rsidRDefault="007C6BE6" w:rsidP="007C6BE6">
      <w:pPr>
        <w:spacing w:after="0" w:line="240" w:lineRule="auto"/>
        <w:jc w:val="center"/>
        <w:rPr>
          <w:rFonts w:asciiTheme="majorHAnsi" w:hAnsiTheme="majorHAnsi" w:cs="Arial"/>
          <w:sz w:val="26"/>
          <w:szCs w:val="26"/>
          <w:u w:val="single"/>
        </w:rPr>
      </w:pPr>
    </w:p>
    <w:p w:rsidR="007C6BE6" w:rsidRDefault="007C6BE6" w:rsidP="007C6BE6">
      <w:pPr>
        <w:spacing w:after="0" w:line="240" w:lineRule="auto"/>
        <w:jc w:val="center"/>
        <w:rPr>
          <w:rFonts w:asciiTheme="majorHAnsi" w:hAnsiTheme="majorHAnsi" w:cs="Arial"/>
          <w:sz w:val="26"/>
          <w:szCs w:val="26"/>
          <w:u w:val="single"/>
        </w:rPr>
      </w:pPr>
    </w:p>
    <w:p w:rsidR="007C6BE6" w:rsidRDefault="007C6BE6" w:rsidP="007C6BE6">
      <w:pPr>
        <w:spacing w:after="0" w:line="240" w:lineRule="auto"/>
        <w:jc w:val="center"/>
        <w:rPr>
          <w:rFonts w:asciiTheme="majorHAnsi" w:hAnsiTheme="majorHAnsi" w:cs="Arial"/>
          <w:sz w:val="26"/>
          <w:szCs w:val="26"/>
          <w:u w:val="single"/>
        </w:rPr>
      </w:pPr>
    </w:p>
    <w:p w:rsidR="007C6BE6" w:rsidRDefault="007C6BE6" w:rsidP="007C6BE6">
      <w:pPr>
        <w:spacing w:after="0" w:line="240" w:lineRule="auto"/>
        <w:jc w:val="center"/>
        <w:rPr>
          <w:rFonts w:asciiTheme="majorHAnsi" w:hAnsiTheme="majorHAnsi" w:cs="Arial"/>
          <w:sz w:val="26"/>
          <w:szCs w:val="26"/>
          <w:u w:val="single"/>
        </w:rPr>
      </w:pPr>
    </w:p>
    <w:p w:rsidR="007C6BE6" w:rsidRDefault="007C6BE6" w:rsidP="007C6BE6">
      <w:pPr>
        <w:spacing w:after="0" w:line="240" w:lineRule="auto"/>
        <w:jc w:val="center"/>
        <w:rPr>
          <w:rFonts w:asciiTheme="majorHAnsi" w:hAnsiTheme="majorHAnsi" w:cs="Arial"/>
          <w:sz w:val="26"/>
          <w:szCs w:val="26"/>
          <w:u w:val="single"/>
        </w:rPr>
      </w:pPr>
    </w:p>
    <w:p w:rsidR="007C6BE6" w:rsidRDefault="007C6BE6" w:rsidP="007C6BE6">
      <w:pPr>
        <w:spacing w:after="0" w:line="240" w:lineRule="auto"/>
        <w:jc w:val="center"/>
        <w:rPr>
          <w:rFonts w:asciiTheme="majorHAnsi" w:hAnsiTheme="majorHAnsi" w:cs="Arial"/>
          <w:sz w:val="26"/>
          <w:szCs w:val="26"/>
          <w:u w:val="single"/>
        </w:rPr>
      </w:pPr>
    </w:p>
    <w:p w:rsidR="007C6BE6" w:rsidRDefault="007C6BE6" w:rsidP="007C6BE6">
      <w:pPr>
        <w:spacing w:after="0" w:line="240" w:lineRule="auto"/>
        <w:jc w:val="center"/>
        <w:rPr>
          <w:rFonts w:asciiTheme="majorHAnsi" w:hAnsiTheme="majorHAnsi" w:cs="Arial"/>
          <w:sz w:val="26"/>
          <w:szCs w:val="26"/>
          <w:u w:val="single"/>
        </w:rPr>
      </w:pPr>
    </w:p>
    <w:p w:rsidR="007C6BE6" w:rsidRDefault="007C6BE6" w:rsidP="007C6BE6">
      <w:pPr>
        <w:spacing w:after="0" w:line="240" w:lineRule="auto"/>
        <w:jc w:val="center"/>
        <w:rPr>
          <w:rFonts w:asciiTheme="majorHAnsi" w:hAnsiTheme="majorHAnsi" w:cs="Arial"/>
          <w:sz w:val="26"/>
          <w:szCs w:val="26"/>
          <w:u w:val="single"/>
        </w:rPr>
      </w:pPr>
    </w:p>
    <w:p w:rsidR="007C6BE6" w:rsidRDefault="007C6BE6" w:rsidP="007C6BE6">
      <w:pPr>
        <w:spacing w:after="0" w:line="240" w:lineRule="auto"/>
        <w:jc w:val="center"/>
        <w:rPr>
          <w:rFonts w:asciiTheme="majorHAnsi" w:hAnsiTheme="majorHAnsi" w:cs="Arial"/>
          <w:sz w:val="26"/>
          <w:szCs w:val="26"/>
          <w:u w:val="single"/>
        </w:rPr>
      </w:pPr>
    </w:p>
    <w:p w:rsidR="006C50FB" w:rsidRPr="00E03EFA" w:rsidRDefault="00B47440" w:rsidP="007C6BE6">
      <w:pPr>
        <w:spacing w:after="0" w:line="240" w:lineRule="auto"/>
        <w:jc w:val="center"/>
        <w:rPr>
          <w:rFonts w:asciiTheme="majorHAnsi" w:hAnsiTheme="majorHAnsi" w:cs="Arial"/>
          <w:sz w:val="26"/>
          <w:szCs w:val="26"/>
          <w:u w:val="single"/>
        </w:rPr>
      </w:pPr>
      <w:r>
        <w:rPr>
          <w:rFonts w:asciiTheme="majorHAnsi" w:hAnsiTheme="majorHAnsi" w:cs="Arial"/>
          <w:sz w:val="26"/>
          <w:szCs w:val="26"/>
          <w:u w:val="single"/>
        </w:rPr>
        <w:t>BRASÃO DE CORDEIRÓPOLIS</w:t>
      </w:r>
    </w:p>
    <w:p w:rsidR="006C50FB" w:rsidRDefault="006C50FB" w:rsidP="0031306C">
      <w:pPr>
        <w:jc w:val="center"/>
        <w:rPr>
          <w:rFonts w:asciiTheme="majorHAnsi" w:hAnsiTheme="majorHAnsi" w:cs="Arial"/>
          <w:b/>
          <w:sz w:val="26"/>
          <w:szCs w:val="26"/>
        </w:rPr>
      </w:pPr>
    </w:p>
    <w:p w:rsidR="006C50FB" w:rsidRDefault="00B47440" w:rsidP="0031306C">
      <w:pPr>
        <w:jc w:val="center"/>
        <w:rPr>
          <w:rFonts w:asciiTheme="majorHAnsi" w:hAnsiTheme="majorHAnsi" w:cs="Arial"/>
          <w:b/>
          <w:sz w:val="26"/>
          <w:szCs w:val="26"/>
        </w:rPr>
      </w:pPr>
      <w:r>
        <w:rPr>
          <w:rFonts w:asciiTheme="majorHAnsi" w:hAnsiTheme="majorHAnsi" w:cs="Arial"/>
          <w:b/>
          <w:noProof/>
          <w:sz w:val="26"/>
          <w:szCs w:val="26"/>
          <w:lang w:eastAsia="pt-BR"/>
        </w:rPr>
        <w:drawing>
          <wp:inline distT="0" distB="0" distL="0" distR="0">
            <wp:extent cx="5944037" cy="4516341"/>
            <wp:effectExtent l="19050" t="0" r="0" b="0"/>
            <wp:docPr id="2" name="Imagem 1" descr="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459933" name="Screenshot_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9254" cy="452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50FB" w:rsidSect="007C6BE6">
      <w:headerReference w:type="default" r:id="rId10"/>
      <w:footerReference w:type="default" r:id="rId11"/>
      <w:pgSz w:w="11906" w:h="16838"/>
      <w:pgMar w:top="158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7440" w:rsidRDefault="00B47440">
      <w:pPr>
        <w:spacing w:after="0" w:line="240" w:lineRule="auto"/>
      </w:pPr>
      <w:r>
        <w:separator/>
      </w:r>
    </w:p>
  </w:endnote>
  <w:endnote w:type="continuationSeparator" w:id="0">
    <w:p w:rsidR="00B47440" w:rsidRDefault="00B4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618" w:rsidRDefault="00F86618" w:rsidP="00F86618">
    <w:pPr>
      <w:pStyle w:val="Rodap"/>
      <w:tabs>
        <w:tab w:val="clear" w:pos="4252"/>
        <w:tab w:val="clear" w:pos="8504"/>
        <w:tab w:val="left" w:pos="20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7440" w:rsidRDefault="00B47440">
      <w:pPr>
        <w:spacing w:after="0" w:line="240" w:lineRule="auto"/>
      </w:pPr>
      <w:r>
        <w:separator/>
      </w:r>
    </w:p>
  </w:footnote>
  <w:footnote w:type="continuationSeparator" w:id="0">
    <w:p w:rsidR="00B47440" w:rsidRDefault="00B47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D06BE"/>
    <w:multiLevelType w:val="hybridMultilevel"/>
    <w:tmpl w:val="FF30742E"/>
    <w:lvl w:ilvl="0" w:tplc="7E18D8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16E"/>
    <w:rsid w:val="00003796"/>
    <w:rsid w:val="000161A8"/>
    <w:rsid w:val="000B65D0"/>
    <w:rsid w:val="000C5BD4"/>
    <w:rsid w:val="0013691B"/>
    <w:rsid w:val="001C3A18"/>
    <w:rsid w:val="00216E96"/>
    <w:rsid w:val="00222333"/>
    <w:rsid w:val="0025506C"/>
    <w:rsid w:val="00256DD0"/>
    <w:rsid w:val="002E6F7F"/>
    <w:rsid w:val="0031306C"/>
    <w:rsid w:val="00365DBB"/>
    <w:rsid w:val="003750A7"/>
    <w:rsid w:val="00383BB3"/>
    <w:rsid w:val="00412D68"/>
    <w:rsid w:val="0043018F"/>
    <w:rsid w:val="004337C5"/>
    <w:rsid w:val="00440C99"/>
    <w:rsid w:val="0044774A"/>
    <w:rsid w:val="004D7CD8"/>
    <w:rsid w:val="00501B49"/>
    <w:rsid w:val="00531F45"/>
    <w:rsid w:val="00592755"/>
    <w:rsid w:val="005B5395"/>
    <w:rsid w:val="006219AD"/>
    <w:rsid w:val="00642EA6"/>
    <w:rsid w:val="006954E9"/>
    <w:rsid w:val="006A4F2F"/>
    <w:rsid w:val="006B316E"/>
    <w:rsid w:val="006B4A57"/>
    <w:rsid w:val="006C50FB"/>
    <w:rsid w:val="006D78A4"/>
    <w:rsid w:val="006F58FF"/>
    <w:rsid w:val="00716E78"/>
    <w:rsid w:val="0077232F"/>
    <w:rsid w:val="00790F27"/>
    <w:rsid w:val="00795D07"/>
    <w:rsid w:val="007C6BE6"/>
    <w:rsid w:val="00804133"/>
    <w:rsid w:val="008B7452"/>
    <w:rsid w:val="008E656A"/>
    <w:rsid w:val="00911B1F"/>
    <w:rsid w:val="00911CFE"/>
    <w:rsid w:val="00924A85"/>
    <w:rsid w:val="00983C8C"/>
    <w:rsid w:val="009B2CE2"/>
    <w:rsid w:val="009F611F"/>
    <w:rsid w:val="00A63C94"/>
    <w:rsid w:val="00AA3BE4"/>
    <w:rsid w:val="00B1344D"/>
    <w:rsid w:val="00B47440"/>
    <w:rsid w:val="00BD4CAD"/>
    <w:rsid w:val="00BF7277"/>
    <w:rsid w:val="00C04F47"/>
    <w:rsid w:val="00C13A72"/>
    <w:rsid w:val="00CA03FE"/>
    <w:rsid w:val="00CB7A03"/>
    <w:rsid w:val="00CD17DE"/>
    <w:rsid w:val="00D368D1"/>
    <w:rsid w:val="00D87F8A"/>
    <w:rsid w:val="00DC52DD"/>
    <w:rsid w:val="00E03EFA"/>
    <w:rsid w:val="00EB5B43"/>
    <w:rsid w:val="00EC4057"/>
    <w:rsid w:val="00F23BC4"/>
    <w:rsid w:val="00F501D6"/>
    <w:rsid w:val="00F6329D"/>
    <w:rsid w:val="00F8191D"/>
    <w:rsid w:val="00F86618"/>
    <w:rsid w:val="00FA68E2"/>
    <w:rsid w:val="00FE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00FBD"/>
  <w15:docId w15:val="{B35FB391-9391-4984-AB1B-D2139023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16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31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316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B31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316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3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316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6B316E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EB5B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7C6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735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Paulo Tamiazo</cp:lastModifiedBy>
  <cp:revision>51</cp:revision>
  <cp:lastPrinted>2023-12-06T15:00:00Z</cp:lastPrinted>
  <dcterms:created xsi:type="dcterms:W3CDTF">2023-10-04T13:59:00Z</dcterms:created>
  <dcterms:modified xsi:type="dcterms:W3CDTF">2023-12-06T15:01:00Z</dcterms:modified>
</cp:coreProperties>
</file>