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38E" w:rsidP="008D3E69" w14:paraId="37556622" w14:textId="77777777">
      <w:pPr>
        <w:jc w:val="both"/>
        <w:rPr>
          <w:lang w:bidi="pt-PT"/>
        </w:rPr>
      </w:pPr>
      <w:r>
        <w:rPr>
          <w:lang w:bidi="pt-PT"/>
        </w:rPr>
        <w:t>PARECER Nº 3/2023 AO PROJETO DE RESOLUÇÃO Nº 4/2023</w:t>
      </w:r>
    </w:p>
    <w:p w:rsidR="0014438E" w:rsidP="008D3E69" w14:paraId="324AB033" w14:textId="77777777">
      <w:pPr>
        <w:jc w:val="both"/>
        <w:rPr>
          <w:lang w:bidi="pt-PT"/>
        </w:rPr>
      </w:pPr>
    </w:p>
    <w:p w:rsidR="0014438E" w:rsidP="008D3E69" w14:paraId="0CF172C5" w14:textId="623BFC4B">
      <w:pPr>
        <w:jc w:val="both"/>
        <w:rPr>
          <w:lang w:bidi="pt-PT"/>
        </w:rPr>
      </w:pPr>
      <w:r>
        <w:rPr>
          <w:lang w:bidi="pt-PT"/>
        </w:rPr>
        <w:t xml:space="preserve">Projeto de </w:t>
      </w:r>
      <w:r w:rsidR="00D4452D">
        <w:rPr>
          <w:lang w:bidi="pt-PT"/>
        </w:rPr>
        <w:t>Resolução</w:t>
      </w:r>
      <w:r>
        <w:rPr>
          <w:lang w:bidi="pt-PT"/>
        </w:rPr>
        <w:t xml:space="preserve"> nº </w:t>
      </w:r>
      <w:r w:rsidR="00D4452D">
        <w:rPr>
          <w:lang w:bidi="pt-PT"/>
        </w:rPr>
        <w:t>04</w:t>
      </w:r>
      <w:r w:rsidRPr="00302B8D">
        <w:rPr>
          <w:lang w:bidi="pt-PT"/>
        </w:rPr>
        <w:t>/202</w:t>
      </w:r>
      <w:r>
        <w:rPr>
          <w:lang w:bidi="pt-PT"/>
        </w:rPr>
        <w:t>3</w:t>
      </w:r>
    </w:p>
    <w:p w:rsidR="008D3E69" w:rsidRPr="00367454" w:rsidP="008D3E69" w14:paraId="0844CD97" w14:textId="409BB193">
      <w:pPr>
        <w:jc w:val="both"/>
      </w:pPr>
      <w:r>
        <w:rPr>
          <w:lang w:bidi="pt-PT"/>
        </w:rPr>
        <w:t xml:space="preserve"> </w:t>
      </w:r>
      <w:r w:rsidRPr="00367454">
        <w:rPr>
          <w:lang w:bidi="pt-PT"/>
        </w:rPr>
        <w:t xml:space="preserve">Autor: </w:t>
      </w:r>
      <w:r w:rsidR="00D4452D">
        <w:rPr>
          <w:bCs/>
          <w:lang w:bidi="pt-PT"/>
        </w:rPr>
        <w:t xml:space="preserve">Mesa Diretora </w:t>
      </w:r>
      <w:r w:rsidR="00141F3B">
        <w:rPr>
          <w:bCs/>
          <w:lang w:bidi="pt-PT"/>
        </w:rPr>
        <w:t>2023/2024</w:t>
      </w:r>
    </w:p>
    <w:p w:rsidR="008D3E69" w:rsidRPr="00EE1B80" w:rsidP="008D3E69" w14:paraId="528FD5B9" w14:textId="095E77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A0959">
        <w:rPr>
          <w:rFonts w:asciiTheme="minorHAnsi" w:hAnsiTheme="minorHAnsi" w:cstheme="minorHAnsi"/>
          <w:sz w:val="22"/>
          <w:szCs w:val="22"/>
        </w:rPr>
        <w:t>Assunto:</w:t>
      </w:r>
      <w:r>
        <w:t xml:space="preserve"> </w:t>
      </w:r>
      <w:r w:rsidRPr="00D4452D" w:rsidR="00D4452D">
        <w:rPr>
          <w:rFonts w:asciiTheme="minorHAnsi" w:hAnsiTheme="minorHAnsi" w:cstheme="minorHAnsi"/>
          <w:i/>
          <w:iCs/>
          <w:sz w:val="22"/>
          <w:szCs w:val="22"/>
        </w:rPr>
        <w:t>“Dispõe sobre as normas de criação, estruturação, funcionamento e coordenação da Escola do Legislativo, e dá outras providências.”</w:t>
      </w:r>
    </w:p>
    <w:p w:rsidR="008D3E69" w:rsidP="008D3E69" w14:paraId="7306F910" w14:textId="77777777">
      <w:pPr>
        <w:pStyle w:val="Default"/>
      </w:pPr>
    </w:p>
    <w:p w:rsidR="008D3E69" w:rsidRPr="00367454" w:rsidP="008D3E69" w14:paraId="6D8DD95D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677BD3" w:rsidP="00591444" w14:paraId="10BE4297" w14:textId="4C112D9C">
      <w:pPr>
        <w:spacing w:line="240" w:lineRule="auto"/>
        <w:ind w:firstLine="709"/>
        <w:jc w:val="both"/>
      </w:pPr>
      <w:r>
        <w:t>Pretende o referido projeto de resolução regulamentar a organização da Escola do Legislativo da Câmara Municipal, matéria que diz respeito à organização interna do Poder Legislativo</w:t>
      </w:r>
      <w:r w:rsidR="00F354AB">
        <w:t xml:space="preserve">, </w:t>
      </w:r>
      <w:r w:rsidR="00F354AB">
        <w:t>criada anteriormente pela Resolução nº 05/2021, para um melhor funcionamento</w:t>
      </w:r>
      <w:r>
        <w:t>. A resolução vem organizada em 3 (três) títulos sendo: TÍTULO I “Da organização da Escola do Legislativo de Cordeirópolis”, TÍTULO II “Do funcionamento”, TÍTULO III “Das Disposições Finais”.</w:t>
      </w:r>
    </w:p>
    <w:p w:rsidR="00991335" w:rsidP="00591444" w14:paraId="3DBD9466" w14:textId="398D080B">
      <w:pPr>
        <w:spacing w:line="240" w:lineRule="auto"/>
        <w:ind w:firstLine="709"/>
        <w:jc w:val="both"/>
      </w:pPr>
      <w:r>
        <w:rPr>
          <w:rFonts w:cstheme="minorHAnsi"/>
          <w:color w:val="000000"/>
        </w:rPr>
        <w:t>T</w:t>
      </w:r>
      <w:r w:rsidR="008D3E69">
        <w:rPr>
          <w:rFonts w:cstheme="minorHAnsi"/>
          <w:color w:val="000000"/>
        </w:rPr>
        <w:t xml:space="preserve">ambém o projeto em questão, </w:t>
      </w:r>
      <w:r>
        <w:t>traz as condições essenciais para o bom funcionamento da Escola, prevendo a divisão da estrutura organizacional, direção, secretaria e as respectivas atribuições, bem como a coordenação e o trabalho dos servidores da Escola do Legislativo.</w:t>
      </w:r>
    </w:p>
    <w:p w:rsidR="00591444" w:rsidP="00F90EAA" w14:paraId="5BFB42A4" w14:textId="1E474D3F">
      <w:pPr>
        <w:spacing w:after="0" w:line="240" w:lineRule="auto"/>
        <w:jc w:val="both"/>
      </w:pPr>
      <w:r>
        <w:t xml:space="preserve">              Ademais, a</w:t>
      </w:r>
      <w:r w:rsidRPr="00591444" w:rsidR="00991335">
        <w:t xml:space="preserve"> criação da escola legislativa, aproxima o poder Legislativo com a sociedade civil, objetivando a realização de ações voltadas para a cidade, </w:t>
      </w:r>
      <w:r w:rsidRPr="00591444">
        <w:t>capacitação</w:t>
      </w:r>
      <w:r w:rsidR="00F354AB">
        <w:t xml:space="preserve"> para aprimorar e contribuir</w:t>
      </w:r>
      <w:r w:rsidRPr="00591444">
        <w:t xml:space="preserve"> </w:t>
      </w:r>
      <w:r w:rsidR="00F354AB">
        <w:t xml:space="preserve">aos </w:t>
      </w:r>
      <w:r w:rsidRPr="00591444">
        <w:t xml:space="preserve">agentes políticos e lideranças comunitárias, </w:t>
      </w:r>
      <w:r w:rsidR="00F354AB">
        <w:t>a</w:t>
      </w:r>
      <w:r w:rsidR="00CC7210">
        <w:t xml:space="preserve">tua na elaboração de </w:t>
      </w:r>
      <w:r w:rsidR="008C4F1E">
        <w:t xml:space="preserve">cursos, palestras e eventos relacionados ao legislativo. </w:t>
      </w:r>
    </w:p>
    <w:p w:rsidR="00F90EAA" w:rsidP="00F90EAA" w14:paraId="1972D9CF" w14:textId="77777777">
      <w:pPr>
        <w:spacing w:after="0" w:line="240" w:lineRule="auto"/>
        <w:jc w:val="both"/>
      </w:pPr>
    </w:p>
    <w:p w:rsidR="008D3E69" w:rsidP="008D3E69" w14:paraId="1BFFD260" w14:textId="33338ED5">
      <w:pPr>
        <w:ind w:firstLine="708"/>
        <w:jc w:val="both"/>
      </w:pPr>
      <w:r>
        <w:t xml:space="preserve">É necessário também enfatizar que esse projeto obteve também parecer da Diretoria Jurídica desta casa, assim como </w:t>
      </w:r>
      <w:r w:rsidR="00D97439">
        <w:t>da comissão de Justiça e Redação.</w:t>
      </w:r>
    </w:p>
    <w:p w:rsidR="008D3E69" w:rsidRPr="00367454" w:rsidP="008D3E69" w14:paraId="4036660C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8D3E69" w:rsidP="008D3E69" w14:paraId="01F5A48B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8D3E69" w:rsidP="008D3E69" w14:paraId="47B6153A" w14:textId="77777777"/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60158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1039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D16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1F3B"/>
    <w:rsid w:val="001432EC"/>
    <w:rsid w:val="0014387A"/>
    <w:rsid w:val="00143B52"/>
    <w:rsid w:val="00143CE7"/>
    <w:rsid w:val="00143E9C"/>
    <w:rsid w:val="0014438E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267E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97A65"/>
    <w:rsid w:val="004A02F2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16A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1444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BD3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4F1E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22C3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35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0A1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C7210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52D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1932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0959"/>
    <w:rsid w:val="00EA68D6"/>
    <w:rsid w:val="00EB02B3"/>
    <w:rsid w:val="00EB178D"/>
    <w:rsid w:val="00EB3049"/>
    <w:rsid w:val="00EB3582"/>
    <w:rsid w:val="00EB3E43"/>
    <w:rsid w:val="00EB3FDB"/>
    <w:rsid w:val="00EB448E"/>
    <w:rsid w:val="00EB4D81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1B80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4AB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EAA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14</cp:revision>
  <cp:lastPrinted>2023-11-29T14:45:24Z</cp:lastPrinted>
  <dcterms:created xsi:type="dcterms:W3CDTF">2023-11-09T15:45:00Z</dcterms:created>
  <dcterms:modified xsi:type="dcterms:W3CDTF">2023-11-28T14:01:00Z</dcterms:modified>
</cp:coreProperties>
</file>