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2639E1" w:rsidP="001B107B" w14:paraId="100932EF" w14:textId="77777777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639E1">
        <w:rPr>
          <w:rFonts w:ascii="Times New Roman" w:hAnsi="Times New Roman" w:cs="Times New Roman"/>
          <w:b/>
          <w:bCs/>
          <w:sz w:val="24"/>
          <w:szCs w:val="24"/>
        </w:rPr>
        <w:t>PARECER Nº 4/2023 AO PROJETO DE LEI COMPLEMENTAR Nº 17/2023</w:t>
      </w:r>
    </w:p>
    <w:p w:rsidR="006C2D95" w:rsidP="006C2D95" w14:paraId="26D07756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39E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B107B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Pr="002639E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C6DC1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2639E1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3470A6" w:rsidP="006C2D95" w14:paraId="5FE28117" w14:textId="5009E62F">
      <w:pPr>
        <w:spacing w:line="360" w:lineRule="auto"/>
        <w:rPr>
          <w:rStyle w:val="Strong"/>
          <w:color w:val="333333"/>
        </w:rPr>
      </w:pPr>
      <w:r w:rsidRPr="002639E1">
        <w:rPr>
          <w:rStyle w:val="Strong"/>
          <w:color w:val="333333"/>
        </w:rPr>
        <w:t>Autor</w:t>
      </w:r>
      <w:r w:rsidR="006C2D95">
        <w:rPr>
          <w:rStyle w:val="Strong"/>
          <w:color w:val="333333"/>
        </w:rPr>
        <w:t>:</w:t>
      </w:r>
      <w:r w:rsidRPr="002639E1">
        <w:rPr>
          <w:rStyle w:val="Strong"/>
          <w:color w:val="333333"/>
        </w:rPr>
        <w:t> Executivo Municipal</w:t>
      </w:r>
    </w:p>
    <w:p w:rsidR="006C2D95" w:rsidP="006C2D95" w14:paraId="75EE244A" w14:textId="4FCA4B2D">
      <w:pPr>
        <w:pStyle w:val="NormalWeb"/>
        <w:spacing w:before="0" w:beforeAutospacing="0" w:after="0" w:afterAutospacing="0" w:line="360" w:lineRule="auto"/>
        <w:jc w:val="both"/>
      </w:pPr>
      <w:r>
        <w:rPr>
          <w:rStyle w:val="Strong"/>
          <w:color w:val="333333"/>
        </w:rPr>
        <w:t xml:space="preserve">Assunto:  </w:t>
      </w:r>
      <w:r>
        <w:t>"Autoriza o Poder Executivo Municipal a promover a alienação de Bens Imóveis; comerciais; industriais; que menciona e dá outras providências.”</w:t>
      </w:r>
    </w:p>
    <w:p w:rsidR="006C2D95" w:rsidRPr="002639E1" w:rsidP="006C2D95" w14:paraId="6D25F026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333333"/>
        </w:rPr>
      </w:pPr>
    </w:p>
    <w:p w:rsidR="003470A6" w:rsidRPr="002639E1" w:rsidP="001B107B" w14:paraId="0F7F3257" w14:textId="77777777">
      <w:pPr>
        <w:pStyle w:val="NormalWeb"/>
        <w:spacing w:before="0" w:beforeAutospacing="0" w:after="0" w:afterAutospacing="0" w:line="360" w:lineRule="auto"/>
        <w:rPr>
          <w:rStyle w:val="Strong"/>
          <w:color w:val="333333"/>
        </w:rPr>
      </w:pPr>
    </w:p>
    <w:p w:rsidR="003470A6" w:rsidRPr="006C2D95" w:rsidP="001B107B" w14:paraId="1DBAE51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6C2D95">
        <w:rPr>
          <w:b/>
          <w:bCs/>
          <w:color w:val="333333"/>
        </w:rPr>
        <w:t>COMISSÃO DE FINANÇAS E ORÇAMENTO</w:t>
      </w:r>
    </w:p>
    <w:p w:rsidR="00CC098E" w:rsidRPr="002639E1" w:rsidP="001B107B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333333"/>
          <w:u w:val="single"/>
        </w:rPr>
      </w:pPr>
    </w:p>
    <w:p w:rsidR="000C6DC1" w:rsidP="006C2D95" w14:paraId="16F44A1E" w14:textId="47B90506">
      <w:pPr>
        <w:pStyle w:val="NormalWeb"/>
        <w:spacing w:before="0" w:beforeAutospacing="0" w:after="0" w:afterAutospacing="0" w:line="360" w:lineRule="auto"/>
        <w:jc w:val="both"/>
      </w:pPr>
      <w:r w:rsidRPr="002639E1">
        <w:rPr>
          <w:color w:val="333333"/>
        </w:rPr>
        <w:tab/>
      </w:r>
      <w:r w:rsidR="006C2D95">
        <w:rPr>
          <w:color w:val="333333"/>
        </w:rPr>
        <w:t>O</w:t>
      </w:r>
      <w:r w:rsidRPr="002639E1">
        <w:rPr>
          <w:color w:val="333333"/>
        </w:rPr>
        <w:t xml:space="preserve"> Projeto de lei complementar </w:t>
      </w:r>
      <w:r w:rsidR="006C2D95">
        <w:rPr>
          <w:color w:val="333333"/>
        </w:rPr>
        <w:t>17</w:t>
      </w:r>
      <w:r w:rsidRPr="002639E1">
        <w:rPr>
          <w:color w:val="333333"/>
        </w:rPr>
        <w:t xml:space="preserve">/2023, de iniciativa do </w:t>
      </w:r>
      <w:r>
        <w:rPr>
          <w:color w:val="333333"/>
        </w:rPr>
        <w:t>P</w:t>
      </w:r>
      <w:r w:rsidRPr="002639E1">
        <w:rPr>
          <w:color w:val="333333"/>
        </w:rPr>
        <w:t xml:space="preserve">oder </w:t>
      </w:r>
      <w:r>
        <w:rPr>
          <w:color w:val="333333"/>
        </w:rPr>
        <w:t>E</w:t>
      </w:r>
      <w:r w:rsidRPr="002639E1">
        <w:rPr>
          <w:color w:val="333333"/>
        </w:rPr>
        <w:t xml:space="preserve">xecutivo, </w:t>
      </w:r>
      <w:r w:rsidR="00AD6F71">
        <w:t xml:space="preserve">busca autorização legislativa para </w:t>
      </w:r>
      <w:r>
        <w:t xml:space="preserve">venda de 07 lotes de propriedade do Município, localizados no Loteamento Industrial e Comercial - Prefeito </w:t>
      </w:r>
      <w:r>
        <w:t>Teleforo</w:t>
      </w:r>
      <w:r>
        <w:t xml:space="preserve"> Sanchez Felix, com as matrículas nº 6.619 a 6.625 no Cartório de Registro de Imóveis e Anexos de Cordeirópolis- SP.</w:t>
      </w:r>
    </w:p>
    <w:p w:rsidR="000C6DC1" w:rsidP="0019383D" w14:paraId="0074DEEA" w14:textId="2203E560">
      <w:pPr>
        <w:pStyle w:val="NormalWeb"/>
        <w:spacing w:before="0" w:beforeAutospacing="0" w:after="0" w:afterAutospacing="0" w:line="360" w:lineRule="auto"/>
        <w:jc w:val="both"/>
      </w:pPr>
      <w:r w:rsidRPr="002639E1">
        <w:tab/>
      </w:r>
      <w:r w:rsidR="006C2D95">
        <w:t>A</w:t>
      </w:r>
      <w:r>
        <w:t xml:space="preserve"> </w:t>
      </w:r>
      <w:r w:rsidR="006C2D95">
        <w:t xml:space="preserve">propositura </w:t>
      </w:r>
      <w:r>
        <w:t>acompanha</w:t>
      </w:r>
      <w:r w:rsidR="00016252">
        <w:t xml:space="preserve"> </w:t>
      </w:r>
      <w:r w:rsidR="00BE18B7">
        <w:t xml:space="preserve">Laudo de Avaliação pela Comissão de Avaliação de Imóveis e Preços Públicos da Municipalidade, Portaria nº 12.406 de 06/06/2023 </w:t>
      </w:r>
      <w:r>
        <w:t>com o valor unitário do metro quadrado de R$ 550,00 resultando no valor total de R$ 3.111.944,00.</w:t>
      </w:r>
      <w:r w:rsidR="0019383D">
        <w:t xml:space="preserve"> Consta ainda que os recursos financeiros obtidos com a alienação dos imóveis, serão destinados para melhorias e ampliação do Cemitério Municipal, para a implantação de Loteamento Industrial, obras de </w:t>
      </w:r>
      <w:r w:rsidR="0019383D">
        <w:t>infra-estrutura</w:t>
      </w:r>
      <w:r w:rsidR="0019383D">
        <w:t xml:space="preserve"> e programas de desenvolvimento econômico, também como investimentos nas áreas da saúde e educação.</w:t>
      </w:r>
    </w:p>
    <w:p w:rsidR="0019383D" w:rsidP="005E7B20" w14:paraId="6CEEE05C" w14:textId="6D331FC8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propositura prevê também, no art. </w:t>
      </w:r>
      <w:r w:rsidR="005E7B20">
        <w:t>5</w:t>
      </w:r>
      <w:r>
        <w:t>°, a possibilidade de concessão de isenção de impostos, tais como o IPTU e ITBI, e redução da alíquota do ISSQN, a todas as empresas que se instalarem nos Distritos Industriais do Município de Cordeirópolis e preencherem os requisitos do Programa de Incentivos Fiscais para o Fomento ao Desenvolvimento Econômico Sustentável, “CORDEIROINVESTE”</w:t>
      </w:r>
      <w:r w:rsidR="005E7B20">
        <w:t xml:space="preserve"> (</w:t>
      </w:r>
      <w:r>
        <w:t>Lei Complementar nº 354</w:t>
      </w:r>
      <w:r w:rsidR="005E7B20">
        <w:t>/</w:t>
      </w:r>
      <w:r>
        <w:t>2023</w:t>
      </w:r>
      <w:r w:rsidR="005E7B20">
        <w:t>).</w:t>
      </w:r>
    </w:p>
    <w:p w:rsidR="002639E1" w:rsidP="001B107B" w14:paraId="679440F8" w14:textId="0013408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639E1">
        <w:t xml:space="preserve">Adveio </w:t>
      </w:r>
      <w:r w:rsidRPr="002639E1" w:rsidR="006362F3">
        <w:t xml:space="preserve">Parecer jurídico, elaborado pelo Diretor Jurídico desta Casa, </w:t>
      </w:r>
      <w:r w:rsidR="00016252">
        <w:t>concluindo pela LEGALIDADE</w:t>
      </w:r>
      <w:r w:rsidR="005E7B20">
        <w:t xml:space="preserve"> e CONSTITUCIONALIDADE</w:t>
      </w:r>
      <w:r w:rsidR="00016252">
        <w:t xml:space="preserve"> da propositura.</w:t>
      </w:r>
      <w:r w:rsidR="006C2D95">
        <w:t xml:space="preserve"> Assim,</w:t>
      </w:r>
      <w:r w:rsidR="001B107B">
        <w:t xml:space="preserve"> esta comissão encaminha o mesmo a apreciação do plenário para deliberação.</w:t>
      </w:r>
    </w:p>
    <w:p w:rsidR="001B107B" w:rsidP="001B107B" w14:paraId="3D8D6520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B107B" w:rsidRPr="002639E1" w:rsidP="001B107B" w14:paraId="746D6034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C433A8" w:rsidRPr="002639E1" w:rsidP="006C2D95" w14:paraId="4E0E1118" w14:textId="0A8357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9E1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6C2D95">
        <w:rPr>
          <w:rFonts w:ascii="Times New Roman" w:hAnsi="Times New Roman" w:cs="Times New Roman"/>
          <w:sz w:val="24"/>
          <w:szCs w:val="24"/>
        </w:rPr>
        <w:t>05</w:t>
      </w:r>
      <w:r w:rsidRPr="002639E1">
        <w:rPr>
          <w:rFonts w:ascii="Times New Roman" w:hAnsi="Times New Roman" w:cs="Times New Roman"/>
          <w:sz w:val="24"/>
          <w:szCs w:val="24"/>
        </w:rPr>
        <w:t xml:space="preserve"> de </w:t>
      </w:r>
      <w:r w:rsidR="001E75D3">
        <w:rPr>
          <w:rFonts w:ascii="Times New Roman" w:hAnsi="Times New Roman" w:cs="Times New Roman"/>
          <w:sz w:val="24"/>
          <w:szCs w:val="24"/>
        </w:rPr>
        <w:t>setembro</w:t>
      </w:r>
      <w:r w:rsidRPr="002639E1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9383D"/>
    <w:rsid w:val="001B107B"/>
    <w:rsid w:val="001E75D3"/>
    <w:rsid w:val="002639E1"/>
    <w:rsid w:val="003470A6"/>
    <w:rsid w:val="003E03D8"/>
    <w:rsid w:val="004365FA"/>
    <w:rsid w:val="00552060"/>
    <w:rsid w:val="00583603"/>
    <w:rsid w:val="005E06B0"/>
    <w:rsid w:val="005E7B20"/>
    <w:rsid w:val="006362F3"/>
    <w:rsid w:val="006C2D95"/>
    <w:rsid w:val="007132BB"/>
    <w:rsid w:val="007612C8"/>
    <w:rsid w:val="00956CBD"/>
    <w:rsid w:val="00AD6F71"/>
    <w:rsid w:val="00B40C0C"/>
    <w:rsid w:val="00BE18B7"/>
    <w:rsid w:val="00C433A8"/>
    <w:rsid w:val="00CC098E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2023-09-05T13:01:09Z</cp:lastPrinted>
  <dcterms:created xsi:type="dcterms:W3CDTF">2023-08-24T14:43:00Z</dcterms:created>
  <dcterms:modified xsi:type="dcterms:W3CDTF">2023-09-05T12:56:00Z</dcterms:modified>
</cp:coreProperties>
</file>