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F6B" w:rsidRDefault="008B6F6B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2855DA" w:rsidRPr="00F83978" w:rsidRDefault="00F83978" w:rsidP="00F83978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  <w:r w:rsidRPr="00F83978">
        <w:rPr>
          <w:rFonts w:ascii="Cambria" w:hAnsi="Cambria" w:cs="Arial"/>
          <w:b/>
          <w:sz w:val="25"/>
          <w:szCs w:val="25"/>
          <w:u w:val="single"/>
        </w:rPr>
        <w:t>Autógrafo nº 3713</w:t>
      </w:r>
    </w:p>
    <w:p w:rsidR="00725F55" w:rsidRPr="00F83978" w:rsidRDefault="00725F55" w:rsidP="00F83978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</w:p>
    <w:p w:rsidR="00F83978" w:rsidRPr="00F83978" w:rsidRDefault="00F83978" w:rsidP="00F83978">
      <w:pPr>
        <w:jc w:val="center"/>
        <w:rPr>
          <w:rFonts w:ascii="Cambria" w:hAnsi="Cambria" w:cs="Arial"/>
          <w:b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 xml:space="preserve">(Projeto de Lei Complementar de autoria da Mesa Diretora) </w:t>
      </w:r>
    </w:p>
    <w:p w:rsidR="00F83978" w:rsidRPr="00F83978" w:rsidRDefault="00F83978" w:rsidP="00F83978">
      <w:pPr>
        <w:jc w:val="center"/>
        <w:rPr>
          <w:rFonts w:ascii="Cambria" w:hAnsi="Cambria" w:cs="Arial"/>
          <w:b/>
          <w:sz w:val="25"/>
          <w:szCs w:val="25"/>
        </w:rPr>
      </w:pPr>
    </w:p>
    <w:p w:rsidR="005A3AC7" w:rsidRPr="00F83978" w:rsidRDefault="002F1848" w:rsidP="00F83978">
      <w:pPr>
        <w:ind w:left="3828"/>
        <w:jc w:val="both"/>
        <w:rPr>
          <w:rFonts w:ascii="Cambria" w:hAnsi="Cambria" w:cs="Arial"/>
          <w:b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>Altera dispositivos da</w:t>
      </w:r>
      <w:r w:rsidRPr="00F83978">
        <w:rPr>
          <w:rFonts w:ascii="Cambria" w:hAnsi="Cambria" w:cs="Arial"/>
          <w:b/>
          <w:sz w:val="25"/>
          <w:szCs w:val="25"/>
        </w:rPr>
        <w:t xml:space="preserve"> Lei </w:t>
      </w:r>
      <w:r w:rsidRPr="00F83978">
        <w:rPr>
          <w:rFonts w:ascii="Cambria" w:hAnsi="Cambria" w:cs="Arial"/>
          <w:b/>
          <w:sz w:val="25"/>
          <w:szCs w:val="25"/>
        </w:rPr>
        <w:t>Complementar nº 240/2017</w:t>
      </w:r>
      <w:r w:rsidRPr="00F83978">
        <w:rPr>
          <w:rFonts w:ascii="Cambria" w:hAnsi="Cambria" w:cs="Arial"/>
          <w:b/>
          <w:sz w:val="25"/>
          <w:szCs w:val="25"/>
        </w:rPr>
        <w:t xml:space="preserve"> que menciona e dá outras providências.</w:t>
      </w:r>
    </w:p>
    <w:p w:rsidR="009C5376" w:rsidRPr="00F83978" w:rsidRDefault="009C5376" w:rsidP="00F83978">
      <w:pPr>
        <w:ind w:left="3828"/>
        <w:jc w:val="both"/>
        <w:rPr>
          <w:rFonts w:ascii="Cambria" w:hAnsi="Cambria" w:cs="Arial"/>
          <w:sz w:val="25"/>
          <w:szCs w:val="25"/>
        </w:rPr>
      </w:pPr>
    </w:p>
    <w:p w:rsidR="00F83978" w:rsidRPr="00F83978" w:rsidRDefault="00F83978" w:rsidP="00F83978">
      <w:pPr>
        <w:jc w:val="both"/>
        <w:rPr>
          <w:rFonts w:ascii="Cambria" w:hAnsi="Cambria" w:cs="Arial"/>
          <w:bCs/>
          <w:sz w:val="25"/>
          <w:szCs w:val="25"/>
        </w:rPr>
      </w:pPr>
      <w:r w:rsidRPr="00F83978">
        <w:rPr>
          <w:rFonts w:ascii="Cambria" w:hAnsi="Cambria" w:cs="Arial"/>
          <w:bCs/>
          <w:sz w:val="25"/>
          <w:szCs w:val="25"/>
        </w:rPr>
        <w:t xml:space="preserve">A Câmara Municipal de Cordeirópolis decreta: </w:t>
      </w:r>
    </w:p>
    <w:p w:rsidR="00F83978" w:rsidRPr="00F83978" w:rsidRDefault="00F83978" w:rsidP="00F83978">
      <w:pPr>
        <w:jc w:val="both"/>
        <w:rPr>
          <w:rFonts w:ascii="Cambria" w:hAnsi="Cambria" w:cs="Arial"/>
          <w:b/>
          <w:sz w:val="25"/>
          <w:szCs w:val="25"/>
        </w:rPr>
      </w:pPr>
    </w:p>
    <w:p w:rsidR="00F85568" w:rsidRPr="00F83978" w:rsidRDefault="002F1848" w:rsidP="00F83978">
      <w:pPr>
        <w:jc w:val="both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>Art. 1</w:t>
      </w:r>
      <w:r w:rsidR="00F80A20" w:rsidRPr="00F83978">
        <w:rPr>
          <w:rFonts w:ascii="Cambria" w:hAnsi="Cambria" w:cs="Arial"/>
          <w:b/>
          <w:sz w:val="25"/>
          <w:szCs w:val="25"/>
        </w:rPr>
        <w:t>º</w:t>
      </w:r>
      <w:r w:rsidR="00F87868" w:rsidRPr="00F83978">
        <w:rPr>
          <w:rFonts w:ascii="Cambria" w:hAnsi="Cambria" w:cs="Arial"/>
          <w:sz w:val="25"/>
          <w:szCs w:val="25"/>
        </w:rPr>
        <w:t xml:space="preserve"> </w:t>
      </w:r>
      <w:r w:rsidR="009C5376" w:rsidRPr="00F83978">
        <w:rPr>
          <w:rFonts w:ascii="Cambria" w:hAnsi="Cambria" w:cs="Arial"/>
          <w:b/>
          <w:i/>
          <w:sz w:val="25"/>
          <w:szCs w:val="25"/>
        </w:rPr>
        <w:t xml:space="preserve">- </w:t>
      </w:r>
      <w:r w:rsidR="009C5376" w:rsidRPr="00F83978">
        <w:rPr>
          <w:rFonts w:ascii="Cambria" w:hAnsi="Cambria" w:cs="Arial"/>
          <w:sz w:val="25"/>
          <w:szCs w:val="25"/>
        </w:rPr>
        <w:t>É</w:t>
      </w:r>
      <w:r w:rsidR="00A17085" w:rsidRPr="00F83978">
        <w:rPr>
          <w:rFonts w:ascii="Cambria" w:hAnsi="Cambria" w:cs="Arial"/>
          <w:sz w:val="25"/>
          <w:szCs w:val="25"/>
        </w:rPr>
        <w:t xml:space="preserve"> </w:t>
      </w:r>
      <w:r w:rsidR="00E028F0" w:rsidRPr="00F83978">
        <w:rPr>
          <w:rFonts w:ascii="Cambria" w:hAnsi="Cambria" w:cs="Arial"/>
          <w:sz w:val="25"/>
          <w:szCs w:val="25"/>
        </w:rPr>
        <w:t xml:space="preserve">modificado </w:t>
      </w:r>
      <w:r w:rsidR="009C5376" w:rsidRPr="00F83978">
        <w:rPr>
          <w:rFonts w:ascii="Cambria" w:hAnsi="Cambria" w:cs="Arial"/>
          <w:sz w:val="25"/>
          <w:szCs w:val="25"/>
        </w:rPr>
        <w:t xml:space="preserve">o </w:t>
      </w:r>
      <w:r w:rsidR="00E028F0" w:rsidRPr="00F83978">
        <w:rPr>
          <w:rFonts w:ascii="Cambria" w:hAnsi="Cambria" w:cs="Arial"/>
          <w:sz w:val="25"/>
          <w:szCs w:val="25"/>
        </w:rPr>
        <w:t>anexo I-A da Lei Complementar nº 240/2017</w:t>
      </w:r>
      <w:r w:rsidR="009C5376" w:rsidRPr="00F83978">
        <w:rPr>
          <w:rFonts w:ascii="Cambria" w:hAnsi="Cambria" w:cs="Arial"/>
          <w:sz w:val="25"/>
          <w:szCs w:val="25"/>
        </w:rPr>
        <w:t xml:space="preserve">, </w:t>
      </w:r>
      <w:r w:rsidR="00412D95" w:rsidRPr="00F83978">
        <w:rPr>
          <w:rFonts w:ascii="Cambria" w:hAnsi="Cambria" w:cs="Arial"/>
          <w:sz w:val="25"/>
          <w:szCs w:val="25"/>
        </w:rPr>
        <w:t>passando o cargo de Assessor de Vereador para a Referência D.</w:t>
      </w:r>
    </w:p>
    <w:p w:rsidR="00F85568" w:rsidRPr="00F83978" w:rsidRDefault="00F85568" w:rsidP="00F83978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9C5376" w:rsidRPr="00F83978" w:rsidRDefault="002F1848" w:rsidP="00F83978">
      <w:pPr>
        <w:jc w:val="both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>Art. 2º</w:t>
      </w:r>
      <w:r w:rsidRPr="00F83978">
        <w:rPr>
          <w:rFonts w:ascii="Cambria" w:hAnsi="Cambria" w:cs="Arial"/>
          <w:sz w:val="25"/>
          <w:szCs w:val="25"/>
        </w:rPr>
        <w:t xml:space="preserve"> </w:t>
      </w:r>
      <w:r w:rsidRPr="00F83978">
        <w:rPr>
          <w:rFonts w:ascii="Cambria" w:hAnsi="Cambria" w:cs="Arial"/>
          <w:b/>
          <w:i/>
          <w:sz w:val="25"/>
          <w:szCs w:val="25"/>
        </w:rPr>
        <w:t>-</w:t>
      </w:r>
      <w:r w:rsidRPr="00F83978">
        <w:rPr>
          <w:rFonts w:ascii="Cambria" w:hAnsi="Cambria" w:cs="Arial"/>
          <w:sz w:val="25"/>
          <w:szCs w:val="25"/>
        </w:rPr>
        <w:t xml:space="preserve"> Fica inserido o art. 18-A na Lei Complementar </w:t>
      </w:r>
      <w:r w:rsidRPr="00F83978">
        <w:rPr>
          <w:rFonts w:ascii="Cambria" w:hAnsi="Cambria" w:cs="Arial"/>
          <w:bCs/>
          <w:sz w:val="25"/>
          <w:szCs w:val="25"/>
        </w:rPr>
        <w:t>nº 240, de 03 de abril de 2017</w:t>
      </w:r>
      <w:r w:rsidRPr="00F83978">
        <w:rPr>
          <w:rFonts w:ascii="Cambria" w:hAnsi="Cambria" w:cs="Arial"/>
          <w:sz w:val="25"/>
          <w:szCs w:val="25"/>
        </w:rPr>
        <w:t xml:space="preserve">, com a seguinte redação: </w:t>
      </w:r>
    </w:p>
    <w:p w:rsidR="009C5376" w:rsidRPr="00F83978" w:rsidRDefault="009C5376" w:rsidP="00F83978">
      <w:pPr>
        <w:jc w:val="both"/>
        <w:rPr>
          <w:rFonts w:ascii="Cambria" w:hAnsi="Cambria" w:cs="Arial"/>
          <w:sz w:val="25"/>
          <w:szCs w:val="25"/>
        </w:rPr>
      </w:pPr>
    </w:p>
    <w:p w:rsidR="009C5376" w:rsidRPr="00F83978" w:rsidRDefault="002F1848" w:rsidP="00F83978">
      <w:pPr>
        <w:ind w:left="1701"/>
        <w:jc w:val="both"/>
        <w:rPr>
          <w:rFonts w:ascii="Cambria" w:hAnsi="Cambria" w:cs="Arial"/>
          <w:color w:val="000000"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>Art. 18-A</w:t>
      </w:r>
      <w:r w:rsidRPr="00F83978">
        <w:rPr>
          <w:rFonts w:ascii="Cambria" w:hAnsi="Cambria" w:cs="Arial"/>
          <w:sz w:val="25"/>
          <w:szCs w:val="25"/>
        </w:rPr>
        <w:t xml:space="preserve"> Para efeito de contagem de tempo efetivo de efetivo exercício não serão subtraídas as faltas devidamente justificadas.</w:t>
      </w:r>
    </w:p>
    <w:p w:rsidR="009C5376" w:rsidRPr="00F83978" w:rsidRDefault="009C5376" w:rsidP="00F83978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9C5376" w:rsidRPr="00F83978" w:rsidRDefault="002F1848" w:rsidP="00F83978">
      <w:pPr>
        <w:jc w:val="both"/>
        <w:rPr>
          <w:rFonts w:ascii="Cambria" w:hAnsi="Cambria" w:cs="Calibri"/>
          <w:sz w:val="25"/>
          <w:szCs w:val="25"/>
        </w:rPr>
      </w:pPr>
      <w:r w:rsidRPr="00F83978">
        <w:rPr>
          <w:rFonts w:ascii="Cambria" w:hAnsi="Cambria" w:cs="Arial"/>
          <w:b/>
          <w:color w:val="000000"/>
          <w:sz w:val="25"/>
          <w:szCs w:val="25"/>
        </w:rPr>
        <w:t>Art. 3º</w:t>
      </w:r>
      <w:r w:rsidRPr="00F83978">
        <w:rPr>
          <w:rFonts w:ascii="Cambria" w:hAnsi="Cambria" w:cs="Arial"/>
          <w:color w:val="000000"/>
          <w:sz w:val="25"/>
          <w:szCs w:val="25"/>
        </w:rPr>
        <w:t xml:space="preserve"> </w:t>
      </w:r>
      <w:r w:rsidRPr="00F83978">
        <w:rPr>
          <w:rFonts w:ascii="Cambria" w:hAnsi="Cambria" w:cs="Calibri"/>
          <w:b/>
          <w:sz w:val="25"/>
          <w:szCs w:val="25"/>
        </w:rPr>
        <w:t>-</w:t>
      </w:r>
      <w:r w:rsidRPr="00F83978">
        <w:rPr>
          <w:rFonts w:ascii="Cambria" w:hAnsi="Cambria" w:cs="Calibri"/>
          <w:sz w:val="25"/>
          <w:szCs w:val="25"/>
        </w:rPr>
        <w:t xml:space="preserve"> A partir de 01 de fevereiro de 2025, ressalvadas as nomeações efetuadas até esta data, a escolaridade mínima para os cargos de Assessor da Presidência e Chefe de </w:t>
      </w:r>
      <w:r w:rsidR="000502AF">
        <w:rPr>
          <w:rFonts w:ascii="Cambria" w:hAnsi="Cambria" w:cs="Calibri"/>
          <w:sz w:val="25"/>
          <w:szCs w:val="25"/>
        </w:rPr>
        <w:t>G</w:t>
      </w:r>
      <w:bookmarkStart w:id="0" w:name="_GoBack"/>
      <w:bookmarkEnd w:id="0"/>
      <w:r w:rsidRPr="00F83978">
        <w:rPr>
          <w:rFonts w:ascii="Cambria" w:hAnsi="Cambria" w:cs="Calibri"/>
          <w:sz w:val="25"/>
          <w:szCs w:val="25"/>
        </w:rPr>
        <w:t>abinete será Ensino Superior Completo, assim alterado o Anexo I-A da Lei Complementar 240 de</w:t>
      </w:r>
      <w:r w:rsidRPr="00F83978">
        <w:rPr>
          <w:rFonts w:ascii="Cambria" w:hAnsi="Cambria" w:cs="Calibri"/>
          <w:sz w:val="25"/>
          <w:szCs w:val="25"/>
        </w:rPr>
        <w:t xml:space="preserve"> 03 de abril de 2017.</w:t>
      </w:r>
    </w:p>
    <w:p w:rsidR="009C5376" w:rsidRPr="00F83978" w:rsidRDefault="009C5376" w:rsidP="00F83978">
      <w:pPr>
        <w:tabs>
          <w:tab w:val="left" w:pos="0"/>
        </w:tabs>
        <w:jc w:val="both"/>
        <w:rPr>
          <w:rFonts w:ascii="Cambria" w:hAnsi="Cambria" w:cs="Arial"/>
          <w:color w:val="000000"/>
          <w:sz w:val="25"/>
          <w:szCs w:val="25"/>
        </w:rPr>
      </w:pPr>
    </w:p>
    <w:p w:rsidR="005A3AC7" w:rsidRPr="00F83978" w:rsidRDefault="002F1848" w:rsidP="00F83978">
      <w:pPr>
        <w:tabs>
          <w:tab w:val="left" w:pos="0"/>
        </w:tabs>
        <w:jc w:val="both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b/>
          <w:color w:val="000000"/>
          <w:sz w:val="25"/>
          <w:szCs w:val="25"/>
        </w:rPr>
        <w:t>Art. 4º</w:t>
      </w:r>
      <w:r w:rsidRPr="00F83978">
        <w:rPr>
          <w:rFonts w:ascii="Cambria" w:hAnsi="Cambria" w:cs="Arial"/>
          <w:color w:val="000000"/>
          <w:sz w:val="25"/>
          <w:szCs w:val="25"/>
        </w:rPr>
        <w:t xml:space="preserve"> </w:t>
      </w:r>
      <w:r w:rsidRPr="00F83978">
        <w:rPr>
          <w:rFonts w:ascii="Cambria" w:hAnsi="Cambria" w:cs="Calibri"/>
          <w:b/>
          <w:sz w:val="25"/>
          <w:szCs w:val="25"/>
        </w:rPr>
        <w:t>-</w:t>
      </w:r>
      <w:r w:rsidRPr="00F83978">
        <w:rPr>
          <w:rFonts w:ascii="Cambria" w:hAnsi="Cambria" w:cs="Calibri"/>
          <w:sz w:val="25"/>
          <w:szCs w:val="25"/>
        </w:rPr>
        <w:t xml:space="preserve"> </w:t>
      </w:r>
      <w:r w:rsidRPr="00F83978">
        <w:rPr>
          <w:rFonts w:ascii="Cambria" w:hAnsi="Cambria" w:cs="Arial"/>
          <w:sz w:val="25"/>
          <w:szCs w:val="25"/>
        </w:rPr>
        <w:t>As despesas com a execução da presente Lei Complementar correrão à conta de dotações orçamentárias próprias do Poder Legislativo</w:t>
      </w:r>
      <w:r w:rsidR="001248DB" w:rsidRPr="00F83978">
        <w:rPr>
          <w:rFonts w:ascii="Cambria" w:hAnsi="Cambria" w:cs="Arial"/>
          <w:sz w:val="25"/>
          <w:szCs w:val="25"/>
        </w:rPr>
        <w:t>, consignadas no orçamento vigente, suplementadas se necessário</w:t>
      </w:r>
      <w:r w:rsidRPr="00F83978">
        <w:rPr>
          <w:rFonts w:ascii="Cambria" w:hAnsi="Cambria" w:cs="Arial"/>
          <w:sz w:val="25"/>
          <w:szCs w:val="25"/>
        </w:rPr>
        <w:t>.</w:t>
      </w:r>
    </w:p>
    <w:p w:rsidR="005A3AC7" w:rsidRPr="00F83978" w:rsidRDefault="005A3AC7" w:rsidP="00F83978">
      <w:pPr>
        <w:jc w:val="both"/>
        <w:rPr>
          <w:rFonts w:ascii="Cambria" w:hAnsi="Cambria" w:cs="Arial"/>
          <w:sz w:val="25"/>
          <w:szCs w:val="25"/>
        </w:rPr>
      </w:pPr>
    </w:p>
    <w:p w:rsidR="0085185E" w:rsidRPr="00F83978" w:rsidRDefault="002F1848" w:rsidP="00F83978">
      <w:pPr>
        <w:jc w:val="both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b/>
          <w:sz w:val="25"/>
          <w:szCs w:val="25"/>
        </w:rPr>
        <w:t xml:space="preserve">Art. </w:t>
      </w:r>
      <w:r w:rsidR="009C5376" w:rsidRPr="00F83978">
        <w:rPr>
          <w:rFonts w:ascii="Cambria" w:hAnsi="Cambria" w:cs="Arial"/>
          <w:b/>
          <w:sz w:val="25"/>
          <w:szCs w:val="25"/>
        </w:rPr>
        <w:t>5</w:t>
      </w:r>
      <w:r w:rsidR="005A3AC7" w:rsidRPr="00F83978">
        <w:rPr>
          <w:rFonts w:ascii="Cambria" w:hAnsi="Cambria" w:cs="Arial"/>
          <w:b/>
          <w:sz w:val="25"/>
          <w:szCs w:val="25"/>
        </w:rPr>
        <w:t>°</w:t>
      </w:r>
      <w:r w:rsidR="005A3AC7" w:rsidRPr="00F83978">
        <w:rPr>
          <w:rFonts w:ascii="Cambria" w:hAnsi="Cambria" w:cs="Arial"/>
          <w:sz w:val="25"/>
          <w:szCs w:val="25"/>
        </w:rPr>
        <w:t xml:space="preserve"> Esta Lei Complementar entra em vigor na data de sua publicação</w:t>
      </w:r>
      <w:r w:rsidR="00F87868" w:rsidRPr="00F83978">
        <w:rPr>
          <w:rFonts w:ascii="Cambria" w:hAnsi="Cambria" w:cs="Arial"/>
          <w:sz w:val="25"/>
          <w:szCs w:val="25"/>
        </w:rPr>
        <w:t>.</w:t>
      </w:r>
    </w:p>
    <w:p w:rsidR="006E3961" w:rsidRPr="00F83978" w:rsidRDefault="006E3961" w:rsidP="00F83978">
      <w:pPr>
        <w:jc w:val="both"/>
        <w:rPr>
          <w:rFonts w:ascii="Cambria" w:hAnsi="Cambria" w:cs="Arial"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sz w:val="25"/>
          <w:szCs w:val="25"/>
        </w:rPr>
      </w:pPr>
    </w:p>
    <w:p w:rsidR="0085185E" w:rsidRDefault="002F1848" w:rsidP="00F83978">
      <w:pPr>
        <w:jc w:val="center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sz w:val="25"/>
          <w:szCs w:val="25"/>
        </w:rPr>
        <w:t xml:space="preserve">Câmara Municipal de </w:t>
      </w:r>
      <w:r w:rsidR="005A3AC7" w:rsidRPr="00F83978">
        <w:rPr>
          <w:rFonts w:ascii="Cambria" w:hAnsi="Cambria" w:cs="Arial"/>
          <w:sz w:val="25"/>
          <w:szCs w:val="25"/>
        </w:rPr>
        <w:t>Cordeirópolis</w:t>
      </w:r>
      <w:r w:rsidR="009C2563" w:rsidRPr="00F83978">
        <w:rPr>
          <w:rFonts w:ascii="Cambria" w:hAnsi="Cambria" w:cs="Arial"/>
          <w:sz w:val="25"/>
          <w:szCs w:val="25"/>
        </w:rPr>
        <w:t xml:space="preserve">, </w:t>
      </w:r>
      <w:r w:rsidR="00F83978">
        <w:rPr>
          <w:rFonts w:ascii="Cambria" w:hAnsi="Cambria" w:cs="Arial"/>
          <w:sz w:val="25"/>
          <w:szCs w:val="25"/>
        </w:rPr>
        <w:t>3</w:t>
      </w:r>
      <w:r w:rsidR="001A4E93" w:rsidRPr="00F83978">
        <w:rPr>
          <w:rFonts w:ascii="Cambria" w:hAnsi="Cambria" w:cs="Arial"/>
          <w:sz w:val="25"/>
          <w:szCs w:val="25"/>
        </w:rPr>
        <w:t>0</w:t>
      </w:r>
      <w:r w:rsidR="00D7006E" w:rsidRPr="00F83978">
        <w:rPr>
          <w:rFonts w:ascii="Cambria" w:hAnsi="Cambria" w:cs="Arial"/>
          <w:sz w:val="25"/>
          <w:szCs w:val="25"/>
        </w:rPr>
        <w:t xml:space="preserve"> de agosto</w:t>
      </w:r>
      <w:r w:rsidRPr="00F83978">
        <w:rPr>
          <w:rFonts w:ascii="Cambria" w:hAnsi="Cambria" w:cs="Arial"/>
          <w:sz w:val="25"/>
          <w:szCs w:val="25"/>
        </w:rPr>
        <w:t xml:space="preserve"> de 2023.</w:t>
      </w:r>
    </w:p>
    <w:p w:rsidR="00F83978" w:rsidRDefault="00F83978" w:rsidP="00F83978">
      <w:pPr>
        <w:jc w:val="center"/>
        <w:rPr>
          <w:rFonts w:ascii="Cambria" w:hAnsi="Cambria" w:cs="Arial"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José Antonio Rodrigues</w:t>
      </w:r>
    </w:p>
    <w:p w:rsidR="00F83978" w:rsidRDefault="00F83978" w:rsidP="00F83978">
      <w:pPr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Presidente</w:t>
      </w:r>
    </w:p>
    <w:p w:rsidR="00F83978" w:rsidRDefault="00F83978" w:rsidP="00F83978">
      <w:pPr>
        <w:jc w:val="center"/>
        <w:rPr>
          <w:rFonts w:ascii="Cambria" w:hAnsi="Cambria" w:cs="Arial"/>
          <w:b/>
          <w:bCs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b/>
          <w:bCs/>
          <w:sz w:val="25"/>
          <w:szCs w:val="25"/>
        </w:rPr>
      </w:pPr>
    </w:p>
    <w:p w:rsidR="00F83978" w:rsidRDefault="00F83978" w:rsidP="00F83978">
      <w:pPr>
        <w:jc w:val="center"/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>Diego Fabiano de Oliveira</w:t>
      </w:r>
      <w:r>
        <w:rPr>
          <w:rFonts w:ascii="Cambria" w:hAnsi="Cambria" w:cs="Arial"/>
          <w:b/>
          <w:bCs/>
          <w:sz w:val="25"/>
          <w:szCs w:val="25"/>
        </w:rPr>
        <w:tab/>
      </w:r>
      <w:r>
        <w:rPr>
          <w:rFonts w:ascii="Cambria" w:hAnsi="Cambria" w:cs="Arial"/>
          <w:b/>
          <w:bCs/>
          <w:sz w:val="25"/>
          <w:szCs w:val="25"/>
        </w:rPr>
        <w:tab/>
        <w:t>Neusa Aparecida Damélio Marcelino de Moraes</w:t>
      </w:r>
    </w:p>
    <w:p w:rsidR="00F83978" w:rsidRPr="00F83978" w:rsidRDefault="000502AF" w:rsidP="000502AF">
      <w:pPr>
        <w:rPr>
          <w:rFonts w:ascii="Cambria" w:hAnsi="Cambria" w:cs="Arial"/>
          <w:b/>
          <w:bCs/>
          <w:sz w:val="25"/>
          <w:szCs w:val="25"/>
        </w:rPr>
      </w:pPr>
      <w:r>
        <w:rPr>
          <w:rFonts w:ascii="Cambria" w:hAnsi="Cambria" w:cs="Arial"/>
          <w:b/>
          <w:bCs/>
          <w:sz w:val="25"/>
          <w:szCs w:val="25"/>
        </w:rPr>
        <w:t xml:space="preserve">              </w:t>
      </w:r>
      <w:r w:rsidR="00F83978">
        <w:rPr>
          <w:rFonts w:ascii="Cambria" w:hAnsi="Cambria" w:cs="Arial"/>
          <w:b/>
          <w:bCs/>
          <w:sz w:val="25"/>
          <w:szCs w:val="25"/>
        </w:rPr>
        <w:t>1º Secretário</w:t>
      </w:r>
      <w:r w:rsidR="00F83978">
        <w:rPr>
          <w:rFonts w:ascii="Cambria" w:hAnsi="Cambria" w:cs="Arial"/>
          <w:b/>
          <w:bCs/>
          <w:sz w:val="25"/>
          <w:szCs w:val="25"/>
        </w:rPr>
        <w:tab/>
      </w:r>
      <w:r w:rsidR="00F83978">
        <w:rPr>
          <w:rFonts w:ascii="Cambria" w:hAnsi="Cambria" w:cs="Arial"/>
          <w:b/>
          <w:bCs/>
          <w:sz w:val="25"/>
          <w:szCs w:val="25"/>
        </w:rPr>
        <w:tab/>
      </w:r>
      <w:r w:rsidR="00F83978">
        <w:rPr>
          <w:rFonts w:ascii="Cambria" w:hAnsi="Cambria" w:cs="Arial"/>
          <w:b/>
          <w:bCs/>
          <w:sz w:val="25"/>
          <w:szCs w:val="25"/>
        </w:rPr>
        <w:tab/>
      </w:r>
      <w:r w:rsidR="00F83978">
        <w:rPr>
          <w:rFonts w:ascii="Cambria" w:hAnsi="Cambria" w:cs="Arial"/>
          <w:b/>
          <w:bCs/>
          <w:sz w:val="25"/>
          <w:szCs w:val="25"/>
        </w:rPr>
        <w:tab/>
        <w:t xml:space="preserve">                     2ª Secretária</w:t>
      </w:r>
    </w:p>
    <w:p w:rsidR="009C5376" w:rsidRDefault="009C5376" w:rsidP="00F83978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0502AF" w:rsidRDefault="000502AF" w:rsidP="00E028F0">
      <w:pPr>
        <w:spacing w:line="36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0502AF" w:rsidRDefault="000502AF" w:rsidP="00E028F0">
      <w:pPr>
        <w:spacing w:line="36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:rsidR="00E028F0" w:rsidRPr="00F83978" w:rsidRDefault="002F1848" w:rsidP="00E028F0">
      <w:pPr>
        <w:spacing w:line="360" w:lineRule="auto"/>
        <w:jc w:val="center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b/>
          <w:bCs/>
          <w:sz w:val="25"/>
          <w:szCs w:val="25"/>
        </w:rPr>
        <w:t>AN</w:t>
      </w:r>
      <w:r w:rsidRPr="00F83978">
        <w:rPr>
          <w:rFonts w:ascii="Cambria" w:hAnsi="Cambria" w:cs="Arial"/>
          <w:b/>
          <w:bCs/>
          <w:sz w:val="25"/>
          <w:szCs w:val="25"/>
        </w:rPr>
        <w:t>EXO I-A</w:t>
      </w:r>
      <w:r w:rsidRPr="00F83978">
        <w:rPr>
          <w:rFonts w:ascii="Cambria" w:hAnsi="Cambria" w:cs="Arial"/>
          <w:b/>
          <w:bCs/>
          <w:sz w:val="25"/>
          <w:szCs w:val="25"/>
        </w:rPr>
        <w:br/>
        <w:t>EMPREGOS PÚBLICOS DE PROVIMENTO EM COMISSÃO</w:t>
      </w:r>
      <w:r w:rsidRPr="00F83978">
        <w:rPr>
          <w:rFonts w:ascii="Cambria" w:hAnsi="Cambria" w:cs="Arial"/>
          <w:b/>
          <w:bCs/>
          <w:sz w:val="25"/>
          <w:szCs w:val="25"/>
        </w:rPr>
        <w:br/>
      </w:r>
    </w:p>
    <w:tbl>
      <w:tblPr>
        <w:tblW w:w="722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173"/>
        <w:gridCol w:w="1382"/>
        <w:gridCol w:w="2187"/>
      </w:tblGrid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Referência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b/>
                <w:bCs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Escolaridade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Diretor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Superior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Diretor Jurídico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Superior, com inscrição da OAB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Coordenador de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Superior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Coordenador Legislativo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Superior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Médio*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412D95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 xml:space="preserve">Assessor </w:t>
            </w:r>
            <w:r w:rsidR="00412D95" w:rsidRPr="00F83978">
              <w:rPr>
                <w:rFonts w:ascii="Cambria" w:hAnsi="Cambria" w:cs="Arial"/>
                <w:sz w:val="25"/>
                <w:szCs w:val="25"/>
              </w:rPr>
              <w:t>de Vereador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Médio*</w:t>
            </w:r>
          </w:p>
        </w:tc>
      </w:tr>
      <w:tr w:rsidR="00A91A41" w:rsidRPr="00F83978" w:rsidTr="009C537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Assessor de Imprensa 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28F0" w:rsidRPr="00F83978" w:rsidRDefault="002F1848" w:rsidP="00E028F0">
            <w:pPr>
              <w:spacing w:line="360" w:lineRule="auto"/>
              <w:jc w:val="center"/>
              <w:rPr>
                <w:rFonts w:ascii="Cambria" w:hAnsi="Cambria" w:cs="Arial"/>
                <w:sz w:val="25"/>
                <w:szCs w:val="25"/>
              </w:rPr>
            </w:pPr>
            <w:r w:rsidRPr="00F83978">
              <w:rPr>
                <w:rFonts w:ascii="Cambria" w:hAnsi="Cambria" w:cs="Arial"/>
                <w:sz w:val="25"/>
                <w:szCs w:val="25"/>
              </w:rPr>
              <w:t>Ensino Superior</w:t>
            </w:r>
          </w:p>
        </w:tc>
      </w:tr>
    </w:tbl>
    <w:p w:rsidR="00E028F0" w:rsidRPr="00F83978" w:rsidRDefault="002F1848" w:rsidP="002B08EB">
      <w:pPr>
        <w:spacing w:line="360" w:lineRule="auto"/>
        <w:ind w:firstLine="851"/>
        <w:rPr>
          <w:rFonts w:ascii="Cambria" w:hAnsi="Cambria" w:cs="Arial"/>
          <w:sz w:val="25"/>
          <w:szCs w:val="25"/>
        </w:rPr>
      </w:pPr>
      <w:r w:rsidRPr="00F83978">
        <w:rPr>
          <w:rFonts w:ascii="Cambria" w:hAnsi="Cambria" w:cs="Arial"/>
          <w:sz w:val="25"/>
          <w:szCs w:val="25"/>
        </w:rPr>
        <w:t xml:space="preserve">*Ensino superior a </w:t>
      </w:r>
      <w:r w:rsidRPr="00F83978">
        <w:rPr>
          <w:rFonts w:ascii="Cambria" w:hAnsi="Cambria" w:cs="Arial"/>
          <w:sz w:val="25"/>
          <w:szCs w:val="25"/>
        </w:rPr>
        <w:t>partir de 01 de fevereiro de 2025.</w:t>
      </w:r>
    </w:p>
    <w:sectPr w:rsidR="00E028F0" w:rsidRPr="00F83978" w:rsidSect="00F83978">
      <w:headerReference w:type="default" r:id="rId7"/>
      <w:pgSz w:w="11907" w:h="16840" w:code="9"/>
      <w:pgMar w:top="1985" w:right="851" w:bottom="1871" w:left="1134" w:header="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1848" w:rsidRDefault="002F1848">
      <w:r>
        <w:separator/>
      </w:r>
    </w:p>
  </w:endnote>
  <w:endnote w:type="continuationSeparator" w:id="0">
    <w:p w:rsidR="002F1848" w:rsidRDefault="002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1848" w:rsidRDefault="002F1848">
      <w:r>
        <w:separator/>
      </w:r>
    </w:p>
  </w:footnote>
  <w:footnote w:type="continuationSeparator" w:id="0">
    <w:p w:rsidR="002F1848" w:rsidRDefault="002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6069" w:rsidRDefault="00FF0A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69" w:rsidRDefault="002B6069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95.25pt;margin-top:0;width:30pt;height:60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" stroked="f">
              <v:textbox style="layout-flow:vertical;mso-layout-flow-alt:top-to-bottom">
                <w:txbxContent>
                  <w:p w:rsidR="002B6069" w:rsidRDefault="002B6069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11510"/>
    <w:multiLevelType w:val="hybridMultilevel"/>
    <w:tmpl w:val="F7AE7296"/>
    <w:lvl w:ilvl="0" w:tplc="7682CC16">
      <w:start w:val="1"/>
      <w:numFmt w:val="decimal"/>
      <w:lvlText w:val="%1."/>
      <w:lvlJc w:val="left"/>
      <w:pPr>
        <w:ind w:left="720" w:hanging="360"/>
      </w:pPr>
    </w:lvl>
    <w:lvl w:ilvl="1" w:tplc="136C7536">
      <w:start w:val="1"/>
      <w:numFmt w:val="lowerLetter"/>
      <w:lvlText w:val="%2."/>
      <w:lvlJc w:val="left"/>
      <w:pPr>
        <w:ind w:left="1440" w:hanging="360"/>
      </w:pPr>
    </w:lvl>
    <w:lvl w:ilvl="2" w:tplc="3D9E5FC8">
      <w:start w:val="1"/>
      <w:numFmt w:val="lowerRoman"/>
      <w:lvlText w:val="%3."/>
      <w:lvlJc w:val="right"/>
      <w:pPr>
        <w:ind w:left="2160" w:hanging="180"/>
      </w:pPr>
    </w:lvl>
    <w:lvl w:ilvl="3" w:tplc="EA346B2A">
      <w:start w:val="1"/>
      <w:numFmt w:val="decimal"/>
      <w:lvlText w:val="%4."/>
      <w:lvlJc w:val="left"/>
      <w:pPr>
        <w:ind w:left="2880" w:hanging="360"/>
      </w:pPr>
    </w:lvl>
    <w:lvl w:ilvl="4" w:tplc="BCAA47CA">
      <w:start w:val="1"/>
      <w:numFmt w:val="lowerLetter"/>
      <w:lvlText w:val="%5."/>
      <w:lvlJc w:val="left"/>
      <w:pPr>
        <w:ind w:left="3600" w:hanging="360"/>
      </w:pPr>
    </w:lvl>
    <w:lvl w:ilvl="5" w:tplc="A7EA4650">
      <w:start w:val="1"/>
      <w:numFmt w:val="lowerRoman"/>
      <w:lvlText w:val="%6."/>
      <w:lvlJc w:val="right"/>
      <w:pPr>
        <w:ind w:left="4320" w:hanging="180"/>
      </w:pPr>
    </w:lvl>
    <w:lvl w:ilvl="6" w:tplc="CDBC380C">
      <w:start w:val="1"/>
      <w:numFmt w:val="decimal"/>
      <w:lvlText w:val="%7."/>
      <w:lvlJc w:val="left"/>
      <w:pPr>
        <w:ind w:left="5040" w:hanging="360"/>
      </w:pPr>
    </w:lvl>
    <w:lvl w:ilvl="7" w:tplc="6BC015F4">
      <w:start w:val="1"/>
      <w:numFmt w:val="lowerLetter"/>
      <w:lvlText w:val="%8."/>
      <w:lvlJc w:val="left"/>
      <w:pPr>
        <w:ind w:left="5760" w:hanging="360"/>
      </w:pPr>
    </w:lvl>
    <w:lvl w:ilvl="8" w:tplc="AD38AE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08249778">
      <w:start w:val="1"/>
      <w:numFmt w:val="decimal"/>
      <w:lvlText w:val="%1."/>
      <w:lvlJc w:val="left"/>
      <w:pPr>
        <w:ind w:left="1080" w:hanging="360"/>
      </w:pPr>
    </w:lvl>
    <w:lvl w:ilvl="1" w:tplc="782EF8A0" w:tentative="1">
      <w:start w:val="1"/>
      <w:numFmt w:val="lowerLetter"/>
      <w:lvlText w:val="%2."/>
      <w:lvlJc w:val="left"/>
      <w:pPr>
        <w:ind w:left="1800" w:hanging="360"/>
      </w:pPr>
    </w:lvl>
    <w:lvl w:ilvl="2" w:tplc="98AEDC20" w:tentative="1">
      <w:start w:val="1"/>
      <w:numFmt w:val="lowerRoman"/>
      <w:lvlText w:val="%3."/>
      <w:lvlJc w:val="right"/>
      <w:pPr>
        <w:ind w:left="2520" w:hanging="180"/>
      </w:pPr>
    </w:lvl>
    <w:lvl w:ilvl="3" w:tplc="4F30637A" w:tentative="1">
      <w:start w:val="1"/>
      <w:numFmt w:val="decimal"/>
      <w:lvlText w:val="%4."/>
      <w:lvlJc w:val="left"/>
      <w:pPr>
        <w:ind w:left="3240" w:hanging="360"/>
      </w:pPr>
    </w:lvl>
    <w:lvl w:ilvl="4" w:tplc="D99CDC4A" w:tentative="1">
      <w:start w:val="1"/>
      <w:numFmt w:val="lowerLetter"/>
      <w:lvlText w:val="%5."/>
      <w:lvlJc w:val="left"/>
      <w:pPr>
        <w:ind w:left="3960" w:hanging="360"/>
      </w:pPr>
    </w:lvl>
    <w:lvl w:ilvl="5" w:tplc="AF56F2A0" w:tentative="1">
      <w:start w:val="1"/>
      <w:numFmt w:val="lowerRoman"/>
      <w:lvlText w:val="%6."/>
      <w:lvlJc w:val="right"/>
      <w:pPr>
        <w:ind w:left="4680" w:hanging="180"/>
      </w:pPr>
    </w:lvl>
    <w:lvl w:ilvl="6" w:tplc="74AC8258" w:tentative="1">
      <w:start w:val="1"/>
      <w:numFmt w:val="decimal"/>
      <w:lvlText w:val="%7."/>
      <w:lvlJc w:val="left"/>
      <w:pPr>
        <w:ind w:left="5400" w:hanging="360"/>
      </w:pPr>
    </w:lvl>
    <w:lvl w:ilvl="7" w:tplc="E8406A7A" w:tentative="1">
      <w:start w:val="1"/>
      <w:numFmt w:val="lowerLetter"/>
      <w:lvlText w:val="%8."/>
      <w:lvlJc w:val="left"/>
      <w:pPr>
        <w:ind w:left="6120" w:hanging="360"/>
      </w:pPr>
    </w:lvl>
    <w:lvl w:ilvl="8" w:tplc="6826032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7"/>
    <w:rsid w:val="0000333C"/>
    <w:rsid w:val="000064BE"/>
    <w:rsid w:val="000502AF"/>
    <w:rsid w:val="0007539E"/>
    <w:rsid w:val="00076B1B"/>
    <w:rsid w:val="00091B60"/>
    <w:rsid w:val="00092DBA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A6C7D"/>
    <w:rsid w:val="002B08EB"/>
    <w:rsid w:val="002B6069"/>
    <w:rsid w:val="002C54C5"/>
    <w:rsid w:val="002F1848"/>
    <w:rsid w:val="0030579F"/>
    <w:rsid w:val="00307C9A"/>
    <w:rsid w:val="003A20D1"/>
    <w:rsid w:val="003D1D31"/>
    <w:rsid w:val="003E0928"/>
    <w:rsid w:val="00410111"/>
    <w:rsid w:val="00412D95"/>
    <w:rsid w:val="00414559"/>
    <w:rsid w:val="004315D4"/>
    <w:rsid w:val="004A7760"/>
    <w:rsid w:val="0052242B"/>
    <w:rsid w:val="0055246A"/>
    <w:rsid w:val="005A2C3B"/>
    <w:rsid w:val="005A36D7"/>
    <w:rsid w:val="005A3AC7"/>
    <w:rsid w:val="005D3C3F"/>
    <w:rsid w:val="006423DA"/>
    <w:rsid w:val="006A4EFD"/>
    <w:rsid w:val="006E3961"/>
    <w:rsid w:val="00715BD3"/>
    <w:rsid w:val="00725F55"/>
    <w:rsid w:val="007750DA"/>
    <w:rsid w:val="007E58A6"/>
    <w:rsid w:val="00835ED2"/>
    <w:rsid w:val="008426E1"/>
    <w:rsid w:val="0085185E"/>
    <w:rsid w:val="00864EFB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A17085"/>
    <w:rsid w:val="00A63326"/>
    <w:rsid w:val="00A81940"/>
    <w:rsid w:val="00A85B9C"/>
    <w:rsid w:val="00A91A41"/>
    <w:rsid w:val="00AD0826"/>
    <w:rsid w:val="00AD6FB9"/>
    <w:rsid w:val="00B5380E"/>
    <w:rsid w:val="00B759E9"/>
    <w:rsid w:val="00BD2459"/>
    <w:rsid w:val="00C014C2"/>
    <w:rsid w:val="00C16610"/>
    <w:rsid w:val="00C25EFD"/>
    <w:rsid w:val="00C27A0A"/>
    <w:rsid w:val="00C60424"/>
    <w:rsid w:val="00C738B3"/>
    <w:rsid w:val="00D5090E"/>
    <w:rsid w:val="00D7006E"/>
    <w:rsid w:val="00E028F0"/>
    <w:rsid w:val="00E07E55"/>
    <w:rsid w:val="00E154B3"/>
    <w:rsid w:val="00E626F8"/>
    <w:rsid w:val="00EC06B9"/>
    <w:rsid w:val="00EE4ED5"/>
    <w:rsid w:val="00EE62C7"/>
    <w:rsid w:val="00F00961"/>
    <w:rsid w:val="00F13713"/>
    <w:rsid w:val="00F276ED"/>
    <w:rsid w:val="00F51042"/>
    <w:rsid w:val="00F54993"/>
    <w:rsid w:val="00F80A20"/>
    <w:rsid w:val="00F83978"/>
    <w:rsid w:val="00F85568"/>
    <w:rsid w:val="00F87868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5F84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Paulo Tamiazo</cp:lastModifiedBy>
  <cp:revision>14</cp:revision>
  <cp:lastPrinted>2023-08-22T14:29:00Z</cp:lastPrinted>
  <dcterms:created xsi:type="dcterms:W3CDTF">2023-04-17T16:18:00Z</dcterms:created>
  <dcterms:modified xsi:type="dcterms:W3CDTF">2023-08-30T15:05:00Z</dcterms:modified>
</cp:coreProperties>
</file>